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C1344D" w14:textId="77777777" w:rsidR="00004D06" w:rsidRPr="00004D06" w:rsidRDefault="00004D06" w:rsidP="00004D06">
      <w:pPr>
        <w:widowControl w:val="0"/>
        <w:tabs>
          <w:tab w:val="left" w:pos="392"/>
        </w:tabs>
        <w:autoSpaceDE w:val="0"/>
        <w:autoSpaceDN w:val="0"/>
        <w:adjustRightInd w:val="0"/>
        <w:spacing w:after="0" w:line="240" w:lineRule="auto"/>
        <w:ind w:left="117" w:right="111"/>
        <w:jc w:val="both"/>
        <w:rPr>
          <w:rFonts w:cs="Arial"/>
          <w:kern w:val="0"/>
        </w:rPr>
      </w:pPr>
    </w:p>
    <w:tbl>
      <w:tblPr>
        <w:tblW w:w="0" w:type="auto"/>
        <w:tblInd w:w="9" w:type="dxa"/>
        <w:tblLayout w:type="fixed"/>
        <w:tblCellMar>
          <w:left w:w="0" w:type="dxa"/>
          <w:right w:w="0" w:type="dxa"/>
        </w:tblCellMar>
        <w:tblLook w:val="0000" w:firstRow="0" w:lastRow="0" w:firstColumn="0" w:lastColumn="0" w:noHBand="0" w:noVBand="0"/>
      </w:tblPr>
      <w:tblGrid>
        <w:gridCol w:w="3085"/>
        <w:gridCol w:w="3119"/>
        <w:gridCol w:w="2976"/>
      </w:tblGrid>
      <w:tr w:rsidR="00004D06" w:rsidRPr="00111564" w14:paraId="096C6D49" w14:textId="77777777" w:rsidTr="000516D5">
        <w:tc>
          <w:tcPr>
            <w:tcW w:w="3085" w:type="dxa"/>
            <w:tcBorders>
              <w:top w:val="nil"/>
              <w:left w:val="nil"/>
              <w:bottom w:val="nil"/>
              <w:right w:val="nil"/>
            </w:tcBorders>
            <w:shd w:val="clear" w:color="auto" w:fill="FFFFFF"/>
          </w:tcPr>
          <w:p w14:paraId="29006363" w14:textId="14591C31" w:rsidR="00004D06" w:rsidRPr="00111564" w:rsidRDefault="00004D06" w:rsidP="000516D5">
            <w:pPr>
              <w:widowControl w:val="0"/>
              <w:tabs>
                <w:tab w:val="left" w:pos="392"/>
              </w:tabs>
              <w:autoSpaceDE w:val="0"/>
              <w:autoSpaceDN w:val="0"/>
              <w:adjustRightInd w:val="0"/>
              <w:spacing w:after="0" w:line="240" w:lineRule="auto"/>
              <w:ind w:left="108" w:right="103"/>
              <w:rPr>
                <w:rFonts w:cs="Arial"/>
                <w:kern w:val="0"/>
              </w:rPr>
            </w:pPr>
            <w:r w:rsidRPr="00111564">
              <w:rPr>
                <w:rFonts w:cs="Arial"/>
                <w:noProof/>
                <w:kern w:val="0"/>
              </w:rPr>
              <w:drawing>
                <wp:inline distT="0" distB="0" distL="0" distR="0" wp14:anchorId="79154AAB" wp14:editId="5C2BB240">
                  <wp:extent cx="1732915" cy="712470"/>
                  <wp:effectExtent l="0" t="0" r="635" b="0"/>
                  <wp:docPr id="1346717571" name="Image 11" descr="Une image contenant Police, blanc, logo, text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6717571" name="Image 11" descr="Une image contenant Police, blanc, logo, texte&#10;&#10;Description générée automatiquement"/>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32915" cy="712470"/>
                          </a:xfrm>
                          <a:prstGeom prst="rect">
                            <a:avLst/>
                          </a:prstGeom>
                          <a:noFill/>
                          <a:ln>
                            <a:noFill/>
                          </a:ln>
                        </pic:spPr>
                      </pic:pic>
                    </a:graphicData>
                  </a:graphic>
                </wp:inline>
              </w:drawing>
            </w:r>
          </w:p>
        </w:tc>
        <w:tc>
          <w:tcPr>
            <w:tcW w:w="3119" w:type="dxa"/>
            <w:tcBorders>
              <w:top w:val="nil"/>
              <w:left w:val="nil"/>
              <w:bottom w:val="nil"/>
              <w:right w:val="nil"/>
            </w:tcBorders>
            <w:shd w:val="clear" w:color="auto" w:fill="FFFFFF"/>
          </w:tcPr>
          <w:p w14:paraId="0EF198A5" w14:textId="77777777" w:rsidR="00004D06" w:rsidRPr="00111564" w:rsidRDefault="00004D06" w:rsidP="000516D5">
            <w:pPr>
              <w:widowControl w:val="0"/>
              <w:autoSpaceDE w:val="0"/>
              <w:autoSpaceDN w:val="0"/>
              <w:adjustRightInd w:val="0"/>
              <w:spacing w:after="0" w:line="240" w:lineRule="auto"/>
              <w:rPr>
                <w:rFonts w:cs="Arial"/>
                <w:kern w:val="0"/>
              </w:rPr>
            </w:pPr>
          </w:p>
        </w:tc>
        <w:tc>
          <w:tcPr>
            <w:tcW w:w="2976" w:type="dxa"/>
            <w:tcBorders>
              <w:top w:val="nil"/>
              <w:left w:val="nil"/>
              <w:bottom w:val="nil"/>
              <w:right w:val="nil"/>
            </w:tcBorders>
            <w:shd w:val="clear" w:color="auto" w:fill="FFFFFF"/>
          </w:tcPr>
          <w:p w14:paraId="6579B6F3" w14:textId="77777777" w:rsidR="00004D06" w:rsidRPr="00111564" w:rsidRDefault="00004D06" w:rsidP="000516D5">
            <w:pPr>
              <w:widowControl w:val="0"/>
              <w:autoSpaceDE w:val="0"/>
              <w:autoSpaceDN w:val="0"/>
              <w:adjustRightInd w:val="0"/>
              <w:spacing w:after="0" w:line="240" w:lineRule="auto"/>
              <w:rPr>
                <w:rFonts w:cs="Arial"/>
                <w:kern w:val="0"/>
              </w:rPr>
            </w:pPr>
          </w:p>
        </w:tc>
      </w:tr>
    </w:tbl>
    <w:p w14:paraId="1FA9374E" w14:textId="77777777" w:rsidR="00004D06" w:rsidRPr="00111564" w:rsidRDefault="00004D06" w:rsidP="00004D06">
      <w:pPr>
        <w:keepLines/>
        <w:widowControl w:val="0"/>
        <w:tabs>
          <w:tab w:val="left" w:pos="392"/>
        </w:tabs>
        <w:autoSpaceDE w:val="0"/>
        <w:autoSpaceDN w:val="0"/>
        <w:adjustRightInd w:val="0"/>
        <w:spacing w:after="0" w:line="240" w:lineRule="auto"/>
        <w:ind w:left="117" w:right="111"/>
        <w:jc w:val="both"/>
        <w:rPr>
          <w:rFonts w:cs="Arial"/>
          <w:color w:val="000000"/>
          <w:kern w:val="0"/>
          <w:szCs w:val="20"/>
        </w:rPr>
      </w:pPr>
    </w:p>
    <w:p w14:paraId="39BB5E23" w14:textId="77777777" w:rsidR="00004D06" w:rsidRPr="00111564" w:rsidRDefault="00004D06" w:rsidP="00004D06">
      <w:pPr>
        <w:keepLines/>
        <w:widowControl w:val="0"/>
        <w:tabs>
          <w:tab w:val="left" w:pos="392"/>
        </w:tabs>
        <w:autoSpaceDE w:val="0"/>
        <w:autoSpaceDN w:val="0"/>
        <w:adjustRightInd w:val="0"/>
        <w:spacing w:after="0" w:line="240" w:lineRule="auto"/>
        <w:ind w:left="117" w:right="111"/>
        <w:jc w:val="both"/>
        <w:rPr>
          <w:rFonts w:cs="Arial"/>
          <w:color w:val="000000"/>
          <w:kern w:val="0"/>
          <w:szCs w:val="20"/>
        </w:rPr>
      </w:pPr>
    </w:p>
    <w:tbl>
      <w:tblPr>
        <w:tblW w:w="0" w:type="auto"/>
        <w:tblInd w:w="9" w:type="dxa"/>
        <w:tblLayout w:type="fixed"/>
        <w:tblCellMar>
          <w:left w:w="0" w:type="dxa"/>
          <w:right w:w="0" w:type="dxa"/>
        </w:tblCellMar>
        <w:tblLook w:val="0000" w:firstRow="0" w:lastRow="0" w:firstColumn="0" w:lastColumn="0" w:noHBand="0" w:noVBand="0"/>
      </w:tblPr>
      <w:tblGrid>
        <w:gridCol w:w="4644"/>
        <w:gridCol w:w="4577"/>
      </w:tblGrid>
      <w:tr w:rsidR="00004D06" w:rsidRPr="00111564" w14:paraId="0050605E" w14:textId="77777777" w:rsidTr="000516D5">
        <w:tc>
          <w:tcPr>
            <w:tcW w:w="4644" w:type="dxa"/>
            <w:tcBorders>
              <w:top w:val="nil"/>
              <w:left w:val="nil"/>
              <w:bottom w:val="nil"/>
              <w:right w:val="nil"/>
            </w:tcBorders>
            <w:shd w:val="clear" w:color="auto" w:fill="595959"/>
            <w:vAlign w:val="center"/>
          </w:tcPr>
          <w:p w14:paraId="64174465" w14:textId="77777777" w:rsidR="00004D06" w:rsidRPr="00111564" w:rsidRDefault="00004D06" w:rsidP="000516D5">
            <w:pPr>
              <w:widowControl w:val="0"/>
              <w:autoSpaceDE w:val="0"/>
              <w:autoSpaceDN w:val="0"/>
              <w:adjustRightInd w:val="0"/>
              <w:spacing w:after="0" w:line="240" w:lineRule="auto"/>
              <w:ind w:left="108" w:right="104"/>
              <w:rPr>
                <w:rFonts w:cs="Arial"/>
                <w:color w:val="FFFFFF"/>
                <w:kern w:val="0"/>
                <w:sz w:val="28"/>
                <w:szCs w:val="28"/>
              </w:rPr>
            </w:pPr>
            <w:r w:rsidRPr="00111564">
              <w:rPr>
                <w:rFonts w:cs="Arial"/>
                <w:color w:val="FFFFFF"/>
                <w:kern w:val="0"/>
                <w:sz w:val="28"/>
                <w:szCs w:val="28"/>
              </w:rPr>
              <w:t>Ecole normale supérieure - PSL</w:t>
            </w:r>
          </w:p>
          <w:p w14:paraId="6BA7D52B" w14:textId="77777777" w:rsidR="00004D06" w:rsidRPr="00111564" w:rsidRDefault="00004D06" w:rsidP="000516D5">
            <w:pPr>
              <w:widowControl w:val="0"/>
              <w:autoSpaceDE w:val="0"/>
              <w:autoSpaceDN w:val="0"/>
              <w:adjustRightInd w:val="0"/>
              <w:spacing w:after="0" w:line="240" w:lineRule="auto"/>
              <w:ind w:left="108" w:right="104"/>
              <w:rPr>
                <w:rFonts w:cs="Arial"/>
                <w:kern w:val="0"/>
              </w:rPr>
            </w:pPr>
            <w:r w:rsidRPr="00111564">
              <w:rPr>
                <w:rFonts w:cs="Arial"/>
                <w:color w:val="FFFFFF"/>
                <w:kern w:val="0"/>
                <w:sz w:val="22"/>
                <w:szCs w:val="22"/>
              </w:rPr>
              <w:t>Direction générale des services</w:t>
            </w:r>
          </w:p>
        </w:tc>
        <w:tc>
          <w:tcPr>
            <w:tcW w:w="4577" w:type="dxa"/>
            <w:tcBorders>
              <w:top w:val="nil"/>
              <w:left w:val="nil"/>
              <w:bottom w:val="nil"/>
              <w:right w:val="nil"/>
            </w:tcBorders>
            <w:shd w:val="clear" w:color="auto" w:fill="DADADA"/>
            <w:vAlign w:val="center"/>
          </w:tcPr>
          <w:p w14:paraId="20A9C3D7" w14:textId="77777777" w:rsidR="00004D06" w:rsidRPr="00111564" w:rsidRDefault="00004D06" w:rsidP="000516D5">
            <w:pPr>
              <w:widowControl w:val="0"/>
              <w:autoSpaceDE w:val="0"/>
              <w:autoSpaceDN w:val="0"/>
              <w:adjustRightInd w:val="0"/>
              <w:spacing w:after="0" w:line="240" w:lineRule="auto"/>
              <w:ind w:left="112" w:right="87"/>
              <w:jc w:val="right"/>
              <w:rPr>
                <w:rFonts w:cs="Arial"/>
                <w:color w:val="000000"/>
                <w:kern w:val="0"/>
                <w:sz w:val="28"/>
                <w:szCs w:val="28"/>
              </w:rPr>
            </w:pPr>
          </w:p>
          <w:p w14:paraId="2BCAD444" w14:textId="60DFBF9C" w:rsidR="00004D06" w:rsidRPr="00111564" w:rsidRDefault="00004D06" w:rsidP="000516D5">
            <w:pPr>
              <w:widowControl w:val="0"/>
              <w:autoSpaceDE w:val="0"/>
              <w:autoSpaceDN w:val="0"/>
              <w:adjustRightInd w:val="0"/>
              <w:spacing w:after="0" w:line="240" w:lineRule="auto"/>
              <w:ind w:left="112" w:right="87"/>
              <w:jc w:val="right"/>
              <w:rPr>
                <w:rFonts w:cs="Arial"/>
                <w:b/>
                <w:bCs/>
                <w:color w:val="000000"/>
                <w:kern w:val="0"/>
                <w:sz w:val="30"/>
                <w:szCs w:val="30"/>
              </w:rPr>
            </w:pPr>
            <w:r w:rsidRPr="00111564">
              <w:rPr>
                <w:rFonts w:cs="Arial"/>
                <w:b/>
                <w:bCs/>
                <w:color w:val="000000"/>
                <w:kern w:val="0"/>
                <w:sz w:val="30"/>
                <w:szCs w:val="30"/>
              </w:rPr>
              <w:t>CONVENTION</w:t>
            </w:r>
            <w:r w:rsidR="000E22D2" w:rsidRPr="00111564">
              <w:rPr>
                <w:rFonts w:cs="Arial"/>
                <w:b/>
                <w:bCs/>
                <w:color w:val="000000"/>
                <w:kern w:val="0"/>
                <w:sz w:val="30"/>
                <w:szCs w:val="30"/>
              </w:rPr>
              <w:t xml:space="preserve"> D’AOT</w:t>
            </w:r>
          </w:p>
          <w:p w14:paraId="28C3F30F" w14:textId="77777777" w:rsidR="00004D06" w:rsidRPr="00111564" w:rsidRDefault="00004D06" w:rsidP="00312D5A">
            <w:pPr>
              <w:widowControl w:val="0"/>
              <w:autoSpaceDE w:val="0"/>
              <w:autoSpaceDN w:val="0"/>
              <w:adjustRightInd w:val="0"/>
              <w:spacing w:after="0" w:line="240" w:lineRule="auto"/>
              <w:ind w:left="112" w:right="87"/>
              <w:jc w:val="right"/>
              <w:rPr>
                <w:rFonts w:cs="Arial"/>
                <w:kern w:val="0"/>
              </w:rPr>
            </w:pPr>
          </w:p>
        </w:tc>
      </w:tr>
    </w:tbl>
    <w:p w14:paraId="268DA86D" w14:textId="77777777" w:rsidR="00004D06" w:rsidRPr="00111564" w:rsidRDefault="00004D06" w:rsidP="00004D06">
      <w:pPr>
        <w:widowControl w:val="0"/>
        <w:autoSpaceDE w:val="0"/>
        <w:autoSpaceDN w:val="0"/>
        <w:adjustRightInd w:val="0"/>
        <w:spacing w:after="0" w:line="240" w:lineRule="auto"/>
        <w:ind w:left="117" w:right="111"/>
        <w:rPr>
          <w:rFonts w:cs="Arial"/>
          <w:color w:val="000000"/>
          <w:kern w:val="0"/>
          <w:szCs w:val="20"/>
        </w:rPr>
      </w:pPr>
    </w:p>
    <w:p w14:paraId="238332DF" w14:textId="77777777" w:rsidR="00004D06" w:rsidRPr="00111564" w:rsidRDefault="00004D06" w:rsidP="00004D06">
      <w:pPr>
        <w:widowControl w:val="0"/>
        <w:autoSpaceDE w:val="0"/>
        <w:autoSpaceDN w:val="0"/>
        <w:adjustRightInd w:val="0"/>
        <w:spacing w:after="0" w:line="240" w:lineRule="auto"/>
        <w:ind w:left="117" w:right="111"/>
        <w:rPr>
          <w:rFonts w:cs="Arial"/>
          <w:color w:val="000000"/>
          <w:kern w:val="0"/>
          <w:szCs w:val="20"/>
        </w:rPr>
      </w:pPr>
    </w:p>
    <w:p w14:paraId="7FCA40A3" w14:textId="7F1A7C84" w:rsidR="00004D06" w:rsidRPr="00111564" w:rsidRDefault="00004D06" w:rsidP="00004D06">
      <w:pPr>
        <w:widowControl w:val="0"/>
        <w:autoSpaceDE w:val="0"/>
        <w:autoSpaceDN w:val="0"/>
        <w:adjustRightInd w:val="0"/>
        <w:spacing w:after="0" w:line="240" w:lineRule="auto"/>
        <w:ind w:left="117" w:right="111"/>
        <w:rPr>
          <w:rFonts w:cs="Arial"/>
          <w:color w:val="000000"/>
          <w:kern w:val="0"/>
          <w:szCs w:val="20"/>
        </w:rPr>
      </w:pPr>
    </w:p>
    <w:p w14:paraId="0D1EA541" w14:textId="33487E1A" w:rsidR="00004D06" w:rsidRPr="00111564" w:rsidRDefault="00004D06" w:rsidP="00004D06">
      <w:pPr>
        <w:widowControl w:val="0"/>
        <w:autoSpaceDE w:val="0"/>
        <w:autoSpaceDN w:val="0"/>
        <w:adjustRightInd w:val="0"/>
        <w:spacing w:after="0" w:line="240" w:lineRule="auto"/>
        <w:ind w:left="117" w:right="111"/>
        <w:rPr>
          <w:rFonts w:cs="Arial"/>
          <w:color w:val="000000"/>
          <w:kern w:val="0"/>
          <w:szCs w:val="20"/>
        </w:rPr>
      </w:pPr>
    </w:p>
    <w:tbl>
      <w:tblPr>
        <w:tblW w:w="0" w:type="auto"/>
        <w:tblInd w:w="9" w:type="dxa"/>
        <w:tblLayout w:type="fixed"/>
        <w:tblCellMar>
          <w:left w:w="0" w:type="dxa"/>
          <w:right w:w="0" w:type="dxa"/>
        </w:tblCellMar>
        <w:tblLook w:val="0000" w:firstRow="0" w:lastRow="0" w:firstColumn="0" w:lastColumn="0" w:noHBand="0" w:noVBand="0"/>
      </w:tblPr>
      <w:tblGrid>
        <w:gridCol w:w="9212"/>
      </w:tblGrid>
      <w:tr w:rsidR="00004D06" w:rsidRPr="00111564" w14:paraId="4ED25E8B" w14:textId="77777777" w:rsidTr="000516D5">
        <w:tc>
          <w:tcPr>
            <w:tcW w:w="9212" w:type="dxa"/>
            <w:tcBorders>
              <w:top w:val="nil"/>
              <w:left w:val="nil"/>
              <w:bottom w:val="nil"/>
              <w:right w:val="nil"/>
            </w:tcBorders>
            <w:shd w:val="clear" w:color="auto" w:fill="595959"/>
          </w:tcPr>
          <w:p w14:paraId="66008017" w14:textId="4346F000" w:rsidR="001058B3" w:rsidRPr="00111564" w:rsidRDefault="001058B3" w:rsidP="00555C6A">
            <w:pPr>
              <w:widowControl w:val="0"/>
              <w:autoSpaceDE w:val="0"/>
              <w:autoSpaceDN w:val="0"/>
              <w:adjustRightInd w:val="0"/>
              <w:spacing w:before="260" w:after="260" w:line="240" w:lineRule="auto"/>
              <w:ind w:left="108" w:right="96"/>
              <w:jc w:val="center"/>
              <w:rPr>
                <w:rFonts w:cs="Arial"/>
                <w:b/>
                <w:color w:val="FFFFFF" w:themeColor="background1"/>
                <w:kern w:val="0"/>
                <w:sz w:val="52"/>
                <w:szCs w:val="52"/>
              </w:rPr>
            </w:pPr>
            <w:r w:rsidRPr="00111564">
              <w:rPr>
                <w:rFonts w:cs="Arial"/>
                <w:b/>
                <w:bCs/>
                <w:color w:val="FFFFFF" w:themeColor="background1"/>
                <w:kern w:val="0"/>
                <w:sz w:val="52"/>
                <w:szCs w:val="52"/>
              </w:rPr>
              <w:t>C</w:t>
            </w:r>
            <w:r w:rsidR="00DA425A">
              <w:rPr>
                <w:rFonts w:cs="Arial"/>
                <w:b/>
                <w:bCs/>
                <w:color w:val="FFFFFF" w:themeColor="background1"/>
                <w:kern w:val="0"/>
                <w:sz w:val="52"/>
                <w:szCs w:val="52"/>
              </w:rPr>
              <w:t>onvention</w:t>
            </w:r>
            <w:r w:rsidRPr="00111564">
              <w:rPr>
                <w:rFonts w:cs="Arial"/>
                <w:b/>
                <w:bCs/>
                <w:color w:val="FFFFFF" w:themeColor="background1"/>
                <w:kern w:val="0"/>
                <w:sz w:val="52"/>
                <w:szCs w:val="52"/>
              </w:rPr>
              <w:t xml:space="preserve"> emportant autorisation d’occupation temporaire sur le domaine public de l’ENS-PSL (AOT)</w:t>
            </w:r>
            <w:r w:rsidRPr="00111564">
              <w:rPr>
                <w:rFonts w:cs="Arial"/>
                <w:b/>
                <w:color w:val="FFFFFF" w:themeColor="background1"/>
                <w:kern w:val="0"/>
                <w:sz w:val="52"/>
                <w:szCs w:val="52"/>
              </w:rPr>
              <w:t xml:space="preserve"> </w:t>
            </w:r>
          </w:p>
          <w:p w14:paraId="6BB661C9" w14:textId="02A82F53" w:rsidR="00004D06" w:rsidRPr="00111564" w:rsidRDefault="001058B3" w:rsidP="00555C6A">
            <w:pPr>
              <w:widowControl w:val="0"/>
              <w:autoSpaceDE w:val="0"/>
              <w:autoSpaceDN w:val="0"/>
              <w:adjustRightInd w:val="0"/>
              <w:spacing w:before="260" w:after="260" w:line="240" w:lineRule="auto"/>
              <w:ind w:left="108" w:right="96"/>
              <w:jc w:val="center"/>
              <w:rPr>
                <w:rFonts w:cs="Arial"/>
                <w:color w:val="FFFFFF" w:themeColor="background1"/>
                <w:kern w:val="0"/>
              </w:rPr>
            </w:pPr>
            <w:r w:rsidRPr="00111564">
              <w:rPr>
                <w:rFonts w:cs="Arial"/>
                <w:b/>
                <w:color w:val="FFFFFF" w:themeColor="background1"/>
                <w:kern w:val="0"/>
                <w:sz w:val="36"/>
                <w:szCs w:val="36"/>
              </w:rPr>
              <w:t xml:space="preserve">à des fins </w:t>
            </w:r>
            <w:r w:rsidR="00AE39C4">
              <w:rPr>
                <w:rFonts w:cs="Arial"/>
                <w:b/>
                <w:color w:val="FFFFFF" w:themeColor="background1"/>
                <w:kern w:val="0"/>
                <w:sz w:val="36"/>
                <w:szCs w:val="36"/>
              </w:rPr>
              <w:t xml:space="preserve">de fourniture, </w:t>
            </w:r>
            <w:r w:rsidRPr="00111564">
              <w:rPr>
                <w:rFonts w:cs="Arial"/>
                <w:b/>
                <w:color w:val="FFFFFF" w:themeColor="background1"/>
                <w:kern w:val="0"/>
                <w:sz w:val="36"/>
                <w:szCs w:val="36"/>
              </w:rPr>
              <w:t xml:space="preserve">d’installation, exploitation et maintenance </w:t>
            </w:r>
            <w:r w:rsidR="000208DA">
              <w:rPr>
                <w:rFonts w:cs="Arial"/>
                <w:b/>
                <w:color w:val="FFFFFF" w:themeColor="background1"/>
                <w:kern w:val="0"/>
                <w:sz w:val="36"/>
                <w:szCs w:val="36"/>
              </w:rPr>
              <w:t>de trois espaces de laveries</w:t>
            </w:r>
            <w:r w:rsidRPr="00111564">
              <w:rPr>
                <w:rFonts w:cs="Arial"/>
                <w:b/>
                <w:color w:val="FFFFFF" w:themeColor="background1"/>
                <w:kern w:val="0"/>
                <w:sz w:val="36"/>
                <w:szCs w:val="36"/>
              </w:rPr>
              <w:t xml:space="preserve"> </w:t>
            </w:r>
            <w:r w:rsidR="00534761">
              <w:rPr>
                <w:rFonts w:cs="Arial"/>
                <w:b/>
                <w:color w:val="FFFFFF" w:themeColor="background1"/>
                <w:kern w:val="0"/>
                <w:sz w:val="36"/>
                <w:szCs w:val="36"/>
              </w:rPr>
              <w:t xml:space="preserve">en </w:t>
            </w:r>
            <w:r w:rsidR="00B24B4B" w:rsidRPr="00B24B4B">
              <w:rPr>
                <w:rFonts w:cs="Arial"/>
                <w:b/>
                <w:color w:val="FFFFFF" w:themeColor="background1"/>
                <w:kern w:val="0"/>
                <w:sz w:val="36"/>
                <w:szCs w:val="36"/>
              </w:rPr>
              <w:t>libre-service</w:t>
            </w:r>
            <w:r w:rsidR="000208DA">
              <w:rPr>
                <w:rFonts w:cs="Arial"/>
                <w:b/>
                <w:color w:val="FFFFFF" w:themeColor="background1"/>
                <w:kern w:val="0"/>
                <w:sz w:val="36"/>
                <w:szCs w:val="36"/>
              </w:rPr>
              <w:t xml:space="preserve"> </w:t>
            </w:r>
            <w:r w:rsidRPr="00111564">
              <w:rPr>
                <w:rFonts w:cs="Arial"/>
                <w:b/>
                <w:color w:val="FFFFFF" w:themeColor="background1"/>
                <w:kern w:val="0"/>
                <w:sz w:val="36"/>
                <w:szCs w:val="36"/>
              </w:rPr>
              <w:t xml:space="preserve">à destination principale </w:t>
            </w:r>
            <w:r w:rsidR="00064BE4" w:rsidRPr="00111564">
              <w:rPr>
                <w:rFonts w:cs="Arial"/>
                <w:b/>
                <w:color w:val="FFFFFF" w:themeColor="background1"/>
                <w:kern w:val="0"/>
                <w:sz w:val="36"/>
                <w:szCs w:val="36"/>
              </w:rPr>
              <w:t xml:space="preserve">des </w:t>
            </w:r>
            <w:r w:rsidR="00B336CA">
              <w:rPr>
                <w:rFonts w:cs="Arial"/>
                <w:b/>
                <w:color w:val="FFFFFF" w:themeColor="background1"/>
                <w:kern w:val="0"/>
                <w:sz w:val="36"/>
                <w:szCs w:val="36"/>
              </w:rPr>
              <w:t xml:space="preserve">résidents </w:t>
            </w:r>
            <w:r w:rsidRPr="00111564">
              <w:rPr>
                <w:rFonts w:cs="Arial"/>
                <w:b/>
                <w:color w:val="FFFFFF" w:themeColor="background1"/>
                <w:kern w:val="0"/>
                <w:sz w:val="36"/>
                <w:szCs w:val="36"/>
              </w:rPr>
              <w:t>de</w:t>
            </w:r>
            <w:r w:rsidR="00B336CA">
              <w:rPr>
                <w:rFonts w:cs="Arial"/>
                <w:b/>
                <w:color w:val="FFFFFF" w:themeColor="background1"/>
                <w:kern w:val="0"/>
                <w:sz w:val="36"/>
                <w:szCs w:val="36"/>
              </w:rPr>
              <w:t>s internats</w:t>
            </w:r>
            <w:r w:rsidRPr="00111564">
              <w:rPr>
                <w:rFonts w:cs="Arial"/>
                <w:b/>
                <w:color w:val="FFFFFF" w:themeColor="background1"/>
                <w:kern w:val="0"/>
                <w:sz w:val="36"/>
                <w:szCs w:val="36"/>
              </w:rPr>
              <w:t xml:space="preserve"> </w:t>
            </w:r>
            <w:r w:rsidR="006A02DE">
              <w:rPr>
                <w:rFonts w:cs="Arial"/>
                <w:b/>
                <w:color w:val="FFFFFF" w:themeColor="background1"/>
                <w:kern w:val="0"/>
                <w:sz w:val="36"/>
                <w:szCs w:val="36"/>
              </w:rPr>
              <w:t xml:space="preserve">de </w:t>
            </w:r>
            <w:r w:rsidRPr="00111564">
              <w:rPr>
                <w:rFonts w:cs="Arial"/>
                <w:b/>
                <w:color w:val="FFFFFF" w:themeColor="background1"/>
                <w:kern w:val="0"/>
                <w:sz w:val="36"/>
                <w:szCs w:val="36"/>
              </w:rPr>
              <w:t>l’Ecole normale supérieure - PSL</w:t>
            </w:r>
          </w:p>
        </w:tc>
      </w:tr>
    </w:tbl>
    <w:p w14:paraId="3440204B" w14:textId="77777777" w:rsidR="00022B9C" w:rsidRDefault="008B1841" w:rsidP="0072055A">
      <w:pPr>
        <w:spacing w:after="0" w:line="240" w:lineRule="auto"/>
      </w:pPr>
      <w:r w:rsidRPr="00111564">
        <w:br w:type="page"/>
      </w:r>
    </w:p>
    <w:sdt>
      <w:sdtPr>
        <w:rPr>
          <w:rFonts w:ascii="Georgia" w:eastAsiaTheme="minorEastAsia" w:hAnsi="Georgia" w:cstheme="minorBidi"/>
          <w:color w:val="auto"/>
          <w:kern w:val="2"/>
          <w:sz w:val="20"/>
          <w:szCs w:val="24"/>
          <w14:ligatures w14:val="standardContextual"/>
        </w:rPr>
        <w:id w:val="-1644113899"/>
        <w:docPartObj>
          <w:docPartGallery w:val="Table of Contents"/>
          <w:docPartUnique/>
        </w:docPartObj>
      </w:sdtPr>
      <w:sdtEndPr>
        <w:rPr>
          <w:b/>
          <w:bCs/>
        </w:rPr>
      </w:sdtEndPr>
      <w:sdtContent>
        <w:p w14:paraId="6F869911" w14:textId="3B769360" w:rsidR="00022B9C" w:rsidRPr="00022B9C" w:rsidRDefault="00022B9C">
          <w:pPr>
            <w:pStyle w:val="En-ttedetabledesmatires"/>
            <w:rPr>
              <w:rFonts w:ascii="Georgia" w:hAnsi="Georgia"/>
              <w:color w:val="auto"/>
            </w:rPr>
          </w:pPr>
          <w:r w:rsidRPr="00022B9C">
            <w:rPr>
              <w:rFonts w:ascii="Georgia" w:hAnsi="Georgia"/>
              <w:color w:val="auto"/>
            </w:rPr>
            <w:t>Table des matières</w:t>
          </w:r>
        </w:p>
        <w:p w14:paraId="0E240840" w14:textId="66B6E5FD" w:rsidR="00B26895" w:rsidRDefault="00022B9C">
          <w:pPr>
            <w:pStyle w:val="TM1"/>
            <w:tabs>
              <w:tab w:val="left" w:pos="400"/>
              <w:tab w:val="right" w:leader="dot" w:pos="9290"/>
            </w:tabs>
            <w:rPr>
              <w:rFonts w:asciiTheme="minorHAnsi" w:hAnsiTheme="minorHAnsi"/>
              <w:noProof/>
              <w:sz w:val="24"/>
            </w:rPr>
          </w:pPr>
          <w:r>
            <w:fldChar w:fldCharType="begin"/>
          </w:r>
          <w:r>
            <w:instrText xml:space="preserve"> TOC \o "1-3" \h \z \u </w:instrText>
          </w:r>
          <w:r>
            <w:fldChar w:fldCharType="separate"/>
          </w:r>
          <w:hyperlink w:anchor="_Toc216863948" w:history="1">
            <w:r w:rsidR="00B26895" w:rsidRPr="008C44A4">
              <w:rPr>
                <w:rStyle w:val="Lienhypertexte"/>
                <w:noProof/>
              </w:rPr>
              <w:t>1.</w:t>
            </w:r>
            <w:r w:rsidR="00B26895">
              <w:rPr>
                <w:rFonts w:asciiTheme="minorHAnsi" w:hAnsiTheme="minorHAnsi"/>
                <w:noProof/>
                <w:sz w:val="24"/>
              </w:rPr>
              <w:tab/>
            </w:r>
            <w:r w:rsidR="00B26895" w:rsidRPr="008C44A4">
              <w:rPr>
                <w:rStyle w:val="Lienhypertexte"/>
                <w:noProof/>
              </w:rPr>
              <w:t>DISPOSITIONS GENERALES</w:t>
            </w:r>
            <w:r w:rsidR="00B26895">
              <w:rPr>
                <w:noProof/>
                <w:webHidden/>
              </w:rPr>
              <w:tab/>
            </w:r>
            <w:r w:rsidR="00B26895">
              <w:rPr>
                <w:noProof/>
                <w:webHidden/>
              </w:rPr>
              <w:fldChar w:fldCharType="begin"/>
            </w:r>
            <w:r w:rsidR="00B26895">
              <w:rPr>
                <w:noProof/>
                <w:webHidden/>
              </w:rPr>
              <w:instrText xml:space="preserve"> PAGEREF _Toc216863948 \h </w:instrText>
            </w:r>
            <w:r w:rsidR="00B26895">
              <w:rPr>
                <w:noProof/>
                <w:webHidden/>
              </w:rPr>
            </w:r>
            <w:r w:rsidR="00B26895">
              <w:rPr>
                <w:noProof/>
                <w:webHidden/>
              </w:rPr>
              <w:fldChar w:fldCharType="separate"/>
            </w:r>
            <w:r w:rsidR="00B26895">
              <w:rPr>
                <w:noProof/>
                <w:webHidden/>
              </w:rPr>
              <w:t>5</w:t>
            </w:r>
            <w:r w:rsidR="00B26895">
              <w:rPr>
                <w:noProof/>
                <w:webHidden/>
              </w:rPr>
              <w:fldChar w:fldCharType="end"/>
            </w:r>
          </w:hyperlink>
        </w:p>
        <w:p w14:paraId="175D35F3" w14:textId="105942CF" w:rsidR="00B26895" w:rsidRDefault="00B26895">
          <w:pPr>
            <w:pStyle w:val="TM2"/>
            <w:tabs>
              <w:tab w:val="left" w:pos="880"/>
              <w:tab w:val="right" w:leader="dot" w:pos="9290"/>
            </w:tabs>
            <w:rPr>
              <w:rFonts w:asciiTheme="minorHAnsi" w:hAnsiTheme="minorHAnsi"/>
              <w:noProof/>
              <w:sz w:val="24"/>
            </w:rPr>
          </w:pPr>
          <w:hyperlink w:anchor="_Toc216863949" w:history="1">
            <w:r w:rsidRPr="008C44A4">
              <w:rPr>
                <w:rStyle w:val="Lienhypertexte"/>
                <w:bCs/>
                <w:noProof/>
              </w:rPr>
              <w:t>1.1.</w:t>
            </w:r>
            <w:r>
              <w:rPr>
                <w:rFonts w:asciiTheme="minorHAnsi" w:hAnsiTheme="minorHAnsi"/>
                <w:noProof/>
                <w:sz w:val="24"/>
              </w:rPr>
              <w:tab/>
            </w:r>
            <w:r w:rsidRPr="008C44A4">
              <w:rPr>
                <w:rStyle w:val="Lienhypertexte"/>
                <w:noProof/>
              </w:rPr>
              <w:t>Objet de la convention</w:t>
            </w:r>
            <w:r>
              <w:rPr>
                <w:noProof/>
                <w:webHidden/>
              </w:rPr>
              <w:tab/>
            </w:r>
            <w:r>
              <w:rPr>
                <w:noProof/>
                <w:webHidden/>
              </w:rPr>
              <w:fldChar w:fldCharType="begin"/>
            </w:r>
            <w:r>
              <w:rPr>
                <w:noProof/>
                <w:webHidden/>
              </w:rPr>
              <w:instrText xml:space="preserve"> PAGEREF _Toc216863949 \h </w:instrText>
            </w:r>
            <w:r>
              <w:rPr>
                <w:noProof/>
                <w:webHidden/>
              </w:rPr>
            </w:r>
            <w:r>
              <w:rPr>
                <w:noProof/>
                <w:webHidden/>
              </w:rPr>
              <w:fldChar w:fldCharType="separate"/>
            </w:r>
            <w:r>
              <w:rPr>
                <w:noProof/>
                <w:webHidden/>
              </w:rPr>
              <w:t>5</w:t>
            </w:r>
            <w:r>
              <w:rPr>
                <w:noProof/>
                <w:webHidden/>
              </w:rPr>
              <w:fldChar w:fldCharType="end"/>
            </w:r>
          </w:hyperlink>
        </w:p>
        <w:p w14:paraId="6DEB75AE" w14:textId="700DB531" w:rsidR="00B26895" w:rsidRDefault="00B26895">
          <w:pPr>
            <w:pStyle w:val="TM2"/>
            <w:tabs>
              <w:tab w:val="left" w:pos="880"/>
              <w:tab w:val="right" w:leader="dot" w:pos="9290"/>
            </w:tabs>
            <w:rPr>
              <w:rFonts w:asciiTheme="minorHAnsi" w:hAnsiTheme="minorHAnsi"/>
              <w:noProof/>
              <w:sz w:val="24"/>
            </w:rPr>
          </w:pPr>
          <w:hyperlink w:anchor="_Toc216863950" w:history="1">
            <w:r w:rsidRPr="008C44A4">
              <w:rPr>
                <w:rStyle w:val="Lienhypertexte"/>
                <w:bCs/>
                <w:noProof/>
              </w:rPr>
              <w:t>1.2.</w:t>
            </w:r>
            <w:r>
              <w:rPr>
                <w:rFonts w:asciiTheme="minorHAnsi" w:hAnsiTheme="minorHAnsi"/>
                <w:noProof/>
                <w:sz w:val="24"/>
              </w:rPr>
              <w:tab/>
            </w:r>
            <w:r w:rsidRPr="008C44A4">
              <w:rPr>
                <w:rStyle w:val="Lienhypertexte"/>
                <w:noProof/>
              </w:rPr>
              <w:t>Sites exploités</w:t>
            </w:r>
            <w:r>
              <w:rPr>
                <w:noProof/>
                <w:webHidden/>
              </w:rPr>
              <w:tab/>
            </w:r>
            <w:r>
              <w:rPr>
                <w:noProof/>
                <w:webHidden/>
              </w:rPr>
              <w:fldChar w:fldCharType="begin"/>
            </w:r>
            <w:r>
              <w:rPr>
                <w:noProof/>
                <w:webHidden/>
              </w:rPr>
              <w:instrText xml:space="preserve"> PAGEREF _Toc216863950 \h </w:instrText>
            </w:r>
            <w:r>
              <w:rPr>
                <w:noProof/>
                <w:webHidden/>
              </w:rPr>
            </w:r>
            <w:r>
              <w:rPr>
                <w:noProof/>
                <w:webHidden/>
              </w:rPr>
              <w:fldChar w:fldCharType="separate"/>
            </w:r>
            <w:r>
              <w:rPr>
                <w:noProof/>
                <w:webHidden/>
              </w:rPr>
              <w:t>5</w:t>
            </w:r>
            <w:r>
              <w:rPr>
                <w:noProof/>
                <w:webHidden/>
              </w:rPr>
              <w:fldChar w:fldCharType="end"/>
            </w:r>
          </w:hyperlink>
        </w:p>
        <w:p w14:paraId="7D0E7C35" w14:textId="181C2D30" w:rsidR="00B26895" w:rsidRDefault="00B26895">
          <w:pPr>
            <w:pStyle w:val="TM2"/>
            <w:tabs>
              <w:tab w:val="left" w:pos="880"/>
              <w:tab w:val="right" w:leader="dot" w:pos="9290"/>
            </w:tabs>
            <w:rPr>
              <w:rFonts w:asciiTheme="minorHAnsi" w:hAnsiTheme="minorHAnsi"/>
              <w:noProof/>
              <w:sz w:val="24"/>
            </w:rPr>
          </w:pPr>
          <w:hyperlink w:anchor="_Toc216863951" w:history="1">
            <w:r w:rsidRPr="008C44A4">
              <w:rPr>
                <w:rStyle w:val="Lienhypertexte"/>
                <w:bCs/>
                <w:noProof/>
              </w:rPr>
              <w:t>1.3.</w:t>
            </w:r>
            <w:r>
              <w:rPr>
                <w:rFonts w:asciiTheme="minorHAnsi" w:hAnsiTheme="minorHAnsi"/>
                <w:noProof/>
                <w:sz w:val="24"/>
              </w:rPr>
              <w:tab/>
            </w:r>
            <w:r w:rsidRPr="008C44A4">
              <w:rPr>
                <w:rStyle w:val="Lienhypertexte"/>
                <w:noProof/>
              </w:rPr>
              <w:t>Espaces mis à disposition et autres engagements de l’ENS-PSL</w:t>
            </w:r>
            <w:r>
              <w:rPr>
                <w:noProof/>
                <w:webHidden/>
              </w:rPr>
              <w:tab/>
            </w:r>
            <w:r>
              <w:rPr>
                <w:noProof/>
                <w:webHidden/>
              </w:rPr>
              <w:fldChar w:fldCharType="begin"/>
            </w:r>
            <w:r>
              <w:rPr>
                <w:noProof/>
                <w:webHidden/>
              </w:rPr>
              <w:instrText xml:space="preserve"> PAGEREF _Toc216863951 \h </w:instrText>
            </w:r>
            <w:r>
              <w:rPr>
                <w:noProof/>
                <w:webHidden/>
              </w:rPr>
            </w:r>
            <w:r>
              <w:rPr>
                <w:noProof/>
                <w:webHidden/>
              </w:rPr>
              <w:fldChar w:fldCharType="separate"/>
            </w:r>
            <w:r>
              <w:rPr>
                <w:noProof/>
                <w:webHidden/>
              </w:rPr>
              <w:t>5</w:t>
            </w:r>
            <w:r>
              <w:rPr>
                <w:noProof/>
                <w:webHidden/>
              </w:rPr>
              <w:fldChar w:fldCharType="end"/>
            </w:r>
          </w:hyperlink>
        </w:p>
        <w:p w14:paraId="2FC001F4" w14:textId="3283383A" w:rsidR="00B26895" w:rsidRDefault="00B26895">
          <w:pPr>
            <w:pStyle w:val="TM2"/>
            <w:tabs>
              <w:tab w:val="left" w:pos="880"/>
              <w:tab w:val="right" w:leader="dot" w:pos="9290"/>
            </w:tabs>
            <w:rPr>
              <w:rFonts w:asciiTheme="minorHAnsi" w:hAnsiTheme="minorHAnsi"/>
              <w:noProof/>
              <w:sz w:val="24"/>
            </w:rPr>
          </w:pPr>
          <w:hyperlink w:anchor="_Toc216863952" w:history="1">
            <w:r w:rsidRPr="008C44A4">
              <w:rPr>
                <w:rStyle w:val="Lienhypertexte"/>
                <w:bCs/>
                <w:noProof/>
              </w:rPr>
              <w:t>1.4.</w:t>
            </w:r>
            <w:r>
              <w:rPr>
                <w:rFonts w:asciiTheme="minorHAnsi" w:hAnsiTheme="minorHAnsi"/>
                <w:noProof/>
                <w:sz w:val="24"/>
              </w:rPr>
              <w:tab/>
            </w:r>
            <w:r w:rsidRPr="008C44A4">
              <w:rPr>
                <w:rStyle w:val="Lienhypertexte"/>
                <w:noProof/>
              </w:rPr>
              <w:t>Destination des espaces mis à disposition</w:t>
            </w:r>
            <w:r>
              <w:rPr>
                <w:noProof/>
                <w:webHidden/>
              </w:rPr>
              <w:tab/>
            </w:r>
            <w:r>
              <w:rPr>
                <w:noProof/>
                <w:webHidden/>
              </w:rPr>
              <w:fldChar w:fldCharType="begin"/>
            </w:r>
            <w:r>
              <w:rPr>
                <w:noProof/>
                <w:webHidden/>
              </w:rPr>
              <w:instrText xml:space="preserve"> PAGEREF _Toc216863952 \h </w:instrText>
            </w:r>
            <w:r>
              <w:rPr>
                <w:noProof/>
                <w:webHidden/>
              </w:rPr>
            </w:r>
            <w:r>
              <w:rPr>
                <w:noProof/>
                <w:webHidden/>
              </w:rPr>
              <w:fldChar w:fldCharType="separate"/>
            </w:r>
            <w:r>
              <w:rPr>
                <w:noProof/>
                <w:webHidden/>
              </w:rPr>
              <w:t>6</w:t>
            </w:r>
            <w:r>
              <w:rPr>
                <w:noProof/>
                <w:webHidden/>
              </w:rPr>
              <w:fldChar w:fldCharType="end"/>
            </w:r>
          </w:hyperlink>
        </w:p>
        <w:p w14:paraId="7417BB7D" w14:textId="7276DD80" w:rsidR="00B26895" w:rsidRDefault="00B26895">
          <w:pPr>
            <w:pStyle w:val="TM2"/>
            <w:tabs>
              <w:tab w:val="left" w:pos="880"/>
              <w:tab w:val="right" w:leader="dot" w:pos="9290"/>
            </w:tabs>
            <w:rPr>
              <w:rFonts w:asciiTheme="minorHAnsi" w:hAnsiTheme="minorHAnsi"/>
              <w:noProof/>
              <w:sz w:val="24"/>
            </w:rPr>
          </w:pPr>
          <w:hyperlink w:anchor="_Toc216863953" w:history="1">
            <w:r w:rsidRPr="008C44A4">
              <w:rPr>
                <w:rStyle w:val="Lienhypertexte"/>
                <w:bCs/>
                <w:noProof/>
              </w:rPr>
              <w:t>1.5.</w:t>
            </w:r>
            <w:r>
              <w:rPr>
                <w:rFonts w:asciiTheme="minorHAnsi" w:hAnsiTheme="minorHAnsi"/>
                <w:noProof/>
                <w:sz w:val="24"/>
              </w:rPr>
              <w:tab/>
            </w:r>
            <w:r w:rsidRPr="008C44A4">
              <w:rPr>
                <w:rStyle w:val="Lienhypertexte"/>
                <w:noProof/>
              </w:rPr>
              <w:t>Ajout, suppression et déplacement d’équipement</w:t>
            </w:r>
            <w:r>
              <w:rPr>
                <w:noProof/>
                <w:webHidden/>
              </w:rPr>
              <w:tab/>
            </w:r>
            <w:r>
              <w:rPr>
                <w:noProof/>
                <w:webHidden/>
              </w:rPr>
              <w:fldChar w:fldCharType="begin"/>
            </w:r>
            <w:r>
              <w:rPr>
                <w:noProof/>
                <w:webHidden/>
              </w:rPr>
              <w:instrText xml:space="preserve"> PAGEREF _Toc216863953 \h </w:instrText>
            </w:r>
            <w:r>
              <w:rPr>
                <w:noProof/>
                <w:webHidden/>
              </w:rPr>
            </w:r>
            <w:r>
              <w:rPr>
                <w:noProof/>
                <w:webHidden/>
              </w:rPr>
              <w:fldChar w:fldCharType="separate"/>
            </w:r>
            <w:r>
              <w:rPr>
                <w:noProof/>
                <w:webHidden/>
              </w:rPr>
              <w:t>6</w:t>
            </w:r>
            <w:r>
              <w:rPr>
                <w:noProof/>
                <w:webHidden/>
              </w:rPr>
              <w:fldChar w:fldCharType="end"/>
            </w:r>
          </w:hyperlink>
        </w:p>
        <w:p w14:paraId="4D80A00C" w14:textId="3D82A4A9" w:rsidR="00B26895" w:rsidRDefault="00B26895">
          <w:pPr>
            <w:pStyle w:val="TM2"/>
            <w:tabs>
              <w:tab w:val="left" w:pos="880"/>
              <w:tab w:val="right" w:leader="dot" w:pos="9290"/>
            </w:tabs>
            <w:rPr>
              <w:rFonts w:asciiTheme="minorHAnsi" w:hAnsiTheme="minorHAnsi"/>
              <w:noProof/>
              <w:sz w:val="24"/>
            </w:rPr>
          </w:pPr>
          <w:hyperlink w:anchor="_Toc216863954" w:history="1">
            <w:r w:rsidRPr="008C44A4">
              <w:rPr>
                <w:rStyle w:val="Lienhypertexte"/>
                <w:bCs/>
                <w:noProof/>
              </w:rPr>
              <w:t>1.6.</w:t>
            </w:r>
            <w:r>
              <w:rPr>
                <w:rFonts w:asciiTheme="minorHAnsi" w:hAnsiTheme="minorHAnsi"/>
                <w:noProof/>
                <w:sz w:val="24"/>
              </w:rPr>
              <w:tab/>
            </w:r>
            <w:r w:rsidRPr="008C44A4">
              <w:rPr>
                <w:rStyle w:val="Lienhypertexte"/>
                <w:noProof/>
              </w:rPr>
              <w:t>Particularités de l’autorisation</w:t>
            </w:r>
            <w:r w:rsidRPr="008C44A4">
              <w:rPr>
                <w:rStyle w:val="Lienhypertexte"/>
                <w:noProof/>
                <w:spacing w:val="-6"/>
              </w:rPr>
              <w:t xml:space="preserve"> </w:t>
            </w:r>
            <w:r w:rsidRPr="008C44A4">
              <w:rPr>
                <w:rStyle w:val="Lienhypertexte"/>
                <w:noProof/>
              </w:rPr>
              <w:t>consentie</w:t>
            </w:r>
            <w:r>
              <w:rPr>
                <w:noProof/>
                <w:webHidden/>
              </w:rPr>
              <w:tab/>
            </w:r>
            <w:r>
              <w:rPr>
                <w:noProof/>
                <w:webHidden/>
              </w:rPr>
              <w:fldChar w:fldCharType="begin"/>
            </w:r>
            <w:r>
              <w:rPr>
                <w:noProof/>
                <w:webHidden/>
              </w:rPr>
              <w:instrText xml:space="preserve"> PAGEREF _Toc216863954 \h </w:instrText>
            </w:r>
            <w:r>
              <w:rPr>
                <w:noProof/>
                <w:webHidden/>
              </w:rPr>
            </w:r>
            <w:r>
              <w:rPr>
                <w:noProof/>
                <w:webHidden/>
              </w:rPr>
              <w:fldChar w:fldCharType="separate"/>
            </w:r>
            <w:r>
              <w:rPr>
                <w:noProof/>
                <w:webHidden/>
              </w:rPr>
              <w:t>6</w:t>
            </w:r>
            <w:r>
              <w:rPr>
                <w:noProof/>
                <w:webHidden/>
              </w:rPr>
              <w:fldChar w:fldCharType="end"/>
            </w:r>
          </w:hyperlink>
        </w:p>
        <w:p w14:paraId="5A88CD17" w14:textId="3A88AC27" w:rsidR="00B26895" w:rsidRDefault="00B26895">
          <w:pPr>
            <w:pStyle w:val="TM3"/>
            <w:tabs>
              <w:tab w:val="left" w:pos="1100"/>
              <w:tab w:val="right" w:leader="dot" w:pos="9290"/>
            </w:tabs>
            <w:rPr>
              <w:rFonts w:asciiTheme="minorHAnsi" w:hAnsiTheme="minorHAnsi"/>
              <w:noProof/>
              <w:sz w:val="24"/>
            </w:rPr>
          </w:pPr>
          <w:hyperlink w:anchor="_Toc216863955" w:history="1">
            <w:r w:rsidRPr="008C44A4">
              <w:rPr>
                <w:rStyle w:val="Lienhypertexte"/>
                <w:noProof/>
              </w:rPr>
              <w:t>1.6.1.</w:t>
            </w:r>
            <w:r>
              <w:rPr>
                <w:rFonts w:asciiTheme="minorHAnsi" w:hAnsiTheme="minorHAnsi"/>
                <w:noProof/>
                <w:sz w:val="24"/>
              </w:rPr>
              <w:tab/>
            </w:r>
            <w:r w:rsidRPr="008C44A4">
              <w:rPr>
                <w:rStyle w:val="Lienhypertexte"/>
                <w:noProof/>
              </w:rPr>
              <w:t>Caractère personnel de</w:t>
            </w:r>
            <w:r w:rsidRPr="008C44A4">
              <w:rPr>
                <w:rStyle w:val="Lienhypertexte"/>
                <w:noProof/>
                <w:spacing w:val="-2"/>
              </w:rPr>
              <w:t xml:space="preserve"> </w:t>
            </w:r>
            <w:r w:rsidRPr="008C44A4">
              <w:rPr>
                <w:rStyle w:val="Lienhypertexte"/>
                <w:noProof/>
              </w:rPr>
              <w:t>l’autorisation</w:t>
            </w:r>
            <w:r>
              <w:rPr>
                <w:noProof/>
                <w:webHidden/>
              </w:rPr>
              <w:tab/>
            </w:r>
            <w:r>
              <w:rPr>
                <w:noProof/>
                <w:webHidden/>
              </w:rPr>
              <w:fldChar w:fldCharType="begin"/>
            </w:r>
            <w:r>
              <w:rPr>
                <w:noProof/>
                <w:webHidden/>
              </w:rPr>
              <w:instrText xml:space="preserve"> PAGEREF _Toc216863955 \h </w:instrText>
            </w:r>
            <w:r>
              <w:rPr>
                <w:noProof/>
                <w:webHidden/>
              </w:rPr>
            </w:r>
            <w:r>
              <w:rPr>
                <w:noProof/>
                <w:webHidden/>
              </w:rPr>
              <w:fldChar w:fldCharType="separate"/>
            </w:r>
            <w:r>
              <w:rPr>
                <w:noProof/>
                <w:webHidden/>
              </w:rPr>
              <w:t>6</w:t>
            </w:r>
            <w:r>
              <w:rPr>
                <w:noProof/>
                <w:webHidden/>
              </w:rPr>
              <w:fldChar w:fldCharType="end"/>
            </w:r>
          </w:hyperlink>
        </w:p>
        <w:p w14:paraId="4D30D84D" w14:textId="69522018" w:rsidR="00B26895" w:rsidRDefault="00B26895">
          <w:pPr>
            <w:pStyle w:val="TM3"/>
            <w:tabs>
              <w:tab w:val="left" w:pos="1320"/>
              <w:tab w:val="right" w:leader="dot" w:pos="9290"/>
            </w:tabs>
            <w:rPr>
              <w:rFonts w:asciiTheme="minorHAnsi" w:hAnsiTheme="minorHAnsi"/>
              <w:noProof/>
              <w:sz w:val="24"/>
            </w:rPr>
          </w:pPr>
          <w:hyperlink w:anchor="_Toc216863956" w:history="1">
            <w:r w:rsidRPr="008C44A4">
              <w:rPr>
                <w:rStyle w:val="Lienhypertexte"/>
                <w:noProof/>
              </w:rPr>
              <w:t>1.6.2.</w:t>
            </w:r>
            <w:r>
              <w:rPr>
                <w:rFonts w:asciiTheme="minorHAnsi" w:hAnsiTheme="minorHAnsi"/>
                <w:noProof/>
                <w:sz w:val="24"/>
              </w:rPr>
              <w:tab/>
            </w:r>
            <w:r w:rsidRPr="008C44A4">
              <w:rPr>
                <w:rStyle w:val="Lienhypertexte"/>
                <w:noProof/>
              </w:rPr>
              <w:t>Caractère précaire et révocable de</w:t>
            </w:r>
            <w:r w:rsidRPr="008C44A4">
              <w:rPr>
                <w:rStyle w:val="Lienhypertexte"/>
                <w:noProof/>
                <w:spacing w:val="-2"/>
              </w:rPr>
              <w:t xml:space="preserve"> </w:t>
            </w:r>
            <w:r w:rsidRPr="008C44A4">
              <w:rPr>
                <w:rStyle w:val="Lienhypertexte"/>
                <w:noProof/>
              </w:rPr>
              <w:t>l’occupation</w:t>
            </w:r>
            <w:r>
              <w:rPr>
                <w:noProof/>
                <w:webHidden/>
              </w:rPr>
              <w:tab/>
            </w:r>
            <w:r>
              <w:rPr>
                <w:noProof/>
                <w:webHidden/>
              </w:rPr>
              <w:fldChar w:fldCharType="begin"/>
            </w:r>
            <w:r>
              <w:rPr>
                <w:noProof/>
                <w:webHidden/>
              </w:rPr>
              <w:instrText xml:space="preserve"> PAGEREF _Toc216863956 \h </w:instrText>
            </w:r>
            <w:r>
              <w:rPr>
                <w:noProof/>
                <w:webHidden/>
              </w:rPr>
            </w:r>
            <w:r>
              <w:rPr>
                <w:noProof/>
                <w:webHidden/>
              </w:rPr>
              <w:fldChar w:fldCharType="separate"/>
            </w:r>
            <w:r>
              <w:rPr>
                <w:noProof/>
                <w:webHidden/>
              </w:rPr>
              <w:t>6</w:t>
            </w:r>
            <w:r>
              <w:rPr>
                <w:noProof/>
                <w:webHidden/>
              </w:rPr>
              <w:fldChar w:fldCharType="end"/>
            </w:r>
          </w:hyperlink>
        </w:p>
        <w:p w14:paraId="65E6DFDB" w14:textId="14D7E17A" w:rsidR="00B26895" w:rsidRDefault="00B26895">
          <w:pPr>
            <w:pStyle w:val="TM3"/>
            <w:tabs>
              <w:tab w:val="left" w:pos="1320"/>
              <w:tab w:val="right" w:leader="dot" w:pos="9290"/>
            </w:tabs>
            <w:rPr>
              <w:rFonts w:asciiTheme="minorHAnsi" w:hAnsiTheme="minorHAnsi"/>
              <w:noProof/>
              <w:sz w:val="24"/>
            </w:rPr>
          </w:pPr>
          <w:hyperlink w:anchor="_Toc216863957" w:history="1">
            <w:r w:rsidRPr="008C44A4">
              <w:rPr>
                <w:rStyle w:val="Lienhypertexte"/>
                <w:noProof/>
              </w:rPr>
              <w:t>1.6.3.</w:t>
            </w:r>
            <w:r>
              <w:rPr>
                <w:rFonts w:asciiTheme="minorHAnsi" w:hAnsiTheme="minorHAnsi"/>
                <w:noProof/>
                <w:sz w:val="24"/>
              </w:rPr>
              <w:tab/>
            </w:r>
            <w:r w:rsidRPr="008C44A4">
              <w:rPr>
                <w:rStyle w:val="Lienhypertexte"/>
                <w:noProof/>
              </w:rPr>
              <w:t>Non exclusivité</w:t>
            </w:r>
            <w:r>
              <w:rPr>
                <w:noProof/>
                <w:webHidden/>
              </w:rPr>
              <w:tab/>
            </w:r>
            <w:r>
              <w:rPr>
                <w:noProof/>
                <w:webHidden/>
              </w:rPr>
              <w:fldChar w:fldCharType="begin"/>
            </w:r>
            <w:r>
              <w:rPr>
                <w:noProof/>
                <w:webHidden/>
              </w:rPr>
              <w:instrText xml:space="preserve"> PAGEREF _Toc216863957 \h </w:instrText>
            </w:r>
            <w:r>
              <w:rPr>
                <w:noProof/>
                <w:webHidden/>
              </w:rPr>
            </w:r>
            <w:r>
              <w:rPr>
                <w:noProof/>
                <w:webHidden/>
              </w:rPr>
              <w:fldChar w:fldCharType="separate"/>
            </w:r>
            <w:r>
              <w:rPr>
                <w:noProof/>
                <w:webHidden/>
              </w:rPr>
              <w:t>7</w:t>
            </w:r>
            <w:r>
              <w:rPr>
                <w:noProof/>
                <w:webHidden/>
              </w:rPr>
              <w:fldChar w:fldCharType="end"/>
            </w:r>
          </w:hyperlink>
        </w:p>
        <w:p w14:paraId="6526C540" w14:textId="2D900D2B" w:rsidR="00B26895" w:rsidRDefault="00B26895">
          <w:pPr>
            <w:pStyle w:val="TM2"/>
            <w:tabs>
              <w:tab w:val="left" w:pos="880"/>
              <w:tab w:val="right" w:leader="dot" w:pos="9290"/>
            </w:tabs>
            <w:rPr>
              <w:rFonts w:asciiTheme="minorHAnsi" w:hAnsiTheme="minorHAnsi"/>
              <w:noProof/>
              <w:sz w:val="24"/>
            </w:rPr>
          </w:pPr>
          <w:hyperlink w:anchor="_Toc216863958" w:history="1">
            <w:r w:rsidRPr="008C44A4">
              <w:rPr>
                <w:rStyle w:val="Lienhypertexte"/>
                <w:bCs/>
                <w:noProof/>
              </w:rPr>
              <w:t>1.7.</w:t>
            </w:r>
            <w:r>
              <w:rPr>
                <w:rFonts w:asciiTheme="minorHAnsi" w:hAnsiTheme="minorHAnsi"/>
                <w:noProof/>
                <w:sz w:val="24"/>
              </w:rPr>
              <w:tab/>
            </w:r>
            <w:r w:rsidRPr="008C44A4">
              <w:rPr>
                <w:rStyle w:val="Lienhypertexte"/>
                <w:noProof/>
              </w:rPr>
              <w:t>Pièces constitutives de la convention</w:t>
            </w:r>
            <w:r>
              <w:rPr>
                <w:noProof/>
                <w:webHidden/>
              </w:rPr>
              <w:tab/>
            </w:r>
            <w:r>
              <w:rPr>
                <w:noProof/>
                <w:webHidden/>
              </w:rPr>
              <w:fldChar w:fldCharType="begin"/>
            </w:r>
            <w:r>
              <w:rPr>
                <w:noProof/>
                <w:webHidden/>
              </w:rPr>
              <w:instrText xml:space="preserve"> PAGEREF _Toc216863958 \h </w:instrText>
            </w:r>
            <w:r>
              <w:rPr>
                <w:noProof/>
                <w:webHidden/>
              </w:rPr>
            </w:r>
            <w:r>
              <w:rPr>
                <w:noProof/>
                <w:webHidden/>
              </w:rPr>
              <w:fldChar w:fldCharType="separate"/>
            </w:r>
            <w:r>
              <w:rPr>
                <w:noProof/>
                <w:webHidden/>
              </w:rPr>
              <w:t>7</w:t>
            </w:r>
            <w:r>
              <w:rPr>
                <w:noProof/>
                <w:webHidden/>
              </w:rPr>
              <w:fldChar w:fldCharType="end"/>
            </w:r>
          </w:hyperlink>
        </w:p>
        <w:p w14:paraId="1B6A0949" w14:textId="20189E80" w:rsidR="00B26895" w:rsidRDefault="00B26895">
          <w:pPr>
            <w:pStyle w:val="TM2"/>
            <w:tabs>
              <w:tab w:val="left" w:pos="880"/>
              <w:tab w:val="right" w:leader="dot" w:pos="9290"/>
            </w:tabs>
            <w:rPr>
              <w:rFonts w:asciiTheme="minorHAnsi" w:hAnsiTheme="minorHAnsi"/>
              <w:noProof/>
              <w:sz w:val="24"/>
            </w:rPr>
          </w:pPr>
          <w:hyperlink w:anchor="_Toc216863959" w:history="1">
            <w:r w:rsidRPr="008C44A4">
              <w:rPr>
                <w:rStyle w:val="Lienhypertexte"/>
                <w:bCs/>
                <w:noProof/>
              </w:rPr>
              <w:t>1.8.</w:t>
            </w:r>
            <w:r>
              <w:rPr>
                <w:rFonts w:asciiTheme="minorHAnsi" w:hAnsiTheme="minorHAnsi"/>
                <w:noProof/>
                <w:sz w:val="24"/>
              </w:rPr>
              <w:tab/>
            </w:r>
            <w:r w:rsidRPr="008C44A4">
              <w:rPr>
                <w:rStyle w:val="Lienhypertexte"/>
                <w:noProof/>
              </w:rPr>
              <w:t>Durée de la convention et date de prise d’effet du</w:t>
            </w:r>
            <w:r w:rsidRPr="008C44A4">
              <w:rPr>
                <w:rStyle w:val="Lienhypertexte"/>
                <w:noProof/>
                <w:spacing w:val="-4"/>
              </w:rPr>
              <w:t xml:space="preserve"> </w:t>
            </w:r>
            <w:r w:rsidRPr="008C44A4">
              <w:rPr>
                <w:rStyle w:val="Lienhypertexte"/>
                <w:noProof/>
              </w:rPr>
              <w:t>Service</w:t>
            </w:r>
            <w:r>
              <w:rPr>
                <w:noProof/>
                <w:webHidden/>
              </w:rPr>
              <w:tab/>
            </w:r>
            <w:r>
              <w:rPr>
                <w:noProof/>
                <w:webHidden/>
              </w:rPr>
              <w:fldChar w:fldCharType="begin"/>
            </w:r>
            <w:r>
              <w:rPr>
                <w:noProof/>
                <w:webHidden/>
              </w:rPr>
              <w:instrText xml:space="preserve"> PAGEREF _Toc216863959 \h </w:instrText>
            </w:r>
            <w:r>
              <w:rPr>
                <w:noProof/>
                <w:webHidden/>
              </w:rPr>
            </w:r>
            <w:r>
              <w:rPr>
                <w:noProof/>
                <w:webHidden/>
              </w:rPr>
              <w:fldChar w:fldCharType="separate"/>
            </w:r>
            <w:r>
              <w:rPr>
                <w:noProof/>
                <w:webHidden/>
              </w:rPr>
              <w:t>7</w:t>
            </w:r>
            <w:r>
              <w:rPr>
                <w:noProof/>
                <w:webHidden/>
              </w:rPr>
              <w:fldChar w:fldCharType="end"/>
            </w:r>
          </w:hyperlink>
        </w:p>
        <w:p w14:paraId="4DF2F19D" w14:textId="74A5624A" w:rsidR="00B26895" w:rsidRDefault="00B26895">
          <w:pPr>
            <w:pStyle w:val="TM3"/>
            <w:tabs>
              <w:tab w:val="left" w:pos="1100"/>
              <w:tab w:val="right" w:leader="dot" w:pos="9290"/>
            </w:tabs>
            <w:rPr>
              <w:rFonts w:asciiTheme="minorHAnsi" w:hAnsiTheme="minorHAnsi"/>
              <w:noProof/>
              <w:sz w:val="24"/>
            </w:rPr>
          </w:pPr>
          <w:hyperlink w:anchor="_Toc216863960" w:history="1">
            <w:r w:rsidRPr="008C44A4">
              <w:rPr>
                <w:rStyle w:val="Lienhypertexte"/>
                <w:noProof/>
              </w:rPr>
              <w:t>1.8.1.</w:t>
            </w:r>
            <w:r>
              <w:rPr>
                <w:rFonts w:asciiTheme="minorHAnsi" w:hAnsiTheme="minorHAnsi"/>
                <w:noProof/>
                <w:sz w:val="24"/>
              </w:rPr>
              <w:tab/>
            </w:r>
            <w:r w:rsidRPr="008C44A4">
              <w:rPr>
                <w:rStyle w:val="Lienhypertexte"/>
                <w:noProof/>
              </w:rPr>
              <w:t>Durée initiale</w:t>
            </w:r>
            <w:r>
              <w:rPr>
                <w:noProof/>
                <w:webHidden/>
              </w:rPr>
              <w:tab/>
            </w:r>
            <w:r>
              <w:rPr>
                <w:noProof/>
                <w:webHidden/>
              </w:rPr>
              <w:fldChar w:fldCharType="begin"/>
            </w:r>
            <w:r>
              <w:rPr>
                <w:noProof/>
                <w:webHidden/>
              </w:rPr>
              <w:instrText xml:space="preserve"> PAGEREF _Toc216863960 \h </w:instrText>
            </w:r>
            <w:r>
              <w:rPr>
                <w:noProof/>
                <w:webHidden/>
              </w:rPr>
            </w:r>
            <w:r>
              <w:rPr>
                <w:noProof/>
                <w:webHidden/>
              </w:rPr>
              <w:fldChar w:fldCharType="separate"/>
            </w:r>
            <w:r>
              <w:rPr>
                <w:noProof/>
                <w:webHidden/>
              </w:rPr>
              <w:t>7</w:t>
            </w:r>
            <w:r>
              <w:rPr>
                <w:noProof/>
                <w:webHidden/>
              </w:rPr>
              <w:fldChar w:fldCharType="end"/>
            </w:r>
          </w:hyperlink>
        </w:p>
        <w:p w14:paraId="7C2BE16F" w14:textId="51B97E65" w:rsidR="00B26895" w:rsidRDefault="00B26895">
          <w:pPr>
            <w:pStyle w:val="TM3"/>
            <w:tabs>
              <w:tab w:val="left" w:pos="1320"/>
              <w:tab w:val="right" w:leader="dot" w:pos="9290"/>
            </w:tabs>
            <w:rPr>
              <w:rFonts w:asciiTheme="minorHAnsi" w:hAnsiTheme="minorHAnsi"/>
              <w:noProof/>
              <w:sz w:val="24"/>
            </w:rPr>
          </w:pPr>
          <w:hyperlink w:anchor="_Toc216863961" w:history="1">
            <w:r w:rsidRPr="008C44A4">
              <w:rPr>
                <w:rStyle w:val="Lienhypertexte"/>
                <w:noProof/>
              </w:rPr>
              <w:t>1.8.2.</w:t>
            </w:r>
            <w:r>
              <w:rPr>
                <w:rFonts w:asciiTheme="minorHAnsi" w:hAnsiTheme="minorHAnsi"/>
                <w:noProof/>
                <w:sz w:val="24"/>
              </w:rPr>
              <w:tab/>
            </w:r>
            <w:r w:rsidRPr="008C44A4">
              <w:rPr>
                <w:rStyle w:val="Lienhypertexte"/>
                <w:noProof/>
              </w:rPr>
              <w:t>Reconduction</w:t>
            </w:r>
            <w:r>
              <w:rPr>
                <w:noProof/>
                <w:webHidden/>
              </w:rPr>
              <w:tab/>
            </w:r>
            <w:r>
              <w:rPr>
                <w:noProof/>
                <w:webHidden/>
              </w:rPr>
              <w:fldChar w:fldCharType="begin"/>
            </w:r>
            <w:r>
              <w:rPr>
                <w:noProof/>
                <w:webHidden/>
              </w:rPr>
              <w:instrText xml:space="preserve"> PAGEREF _Toc216863961 \h </w:instrText>
            </w:r>
            <w:r>
              <w:rPr>
                <w:noProof/>
                <w:webHidden/>
              </w:rPr>
            </w:r>
            <w:r>
              <w:rPr>
                <w:noProof/>
                <w:webHidden/>
              </w:rPr>
              <w:fldChar w:fldCharType="separate"/>
            </w:r>
            <w:r>
              <w:rPr>
                <w:noProof/>
                <w:webHidden/>
              </w:rPr>
              <w:t>7</w:t>
            </w:r>
            <w:r>
              <w:rPr>
                <w:noProof/>
                <w:webHidden/>
              </w:rPr>
              <w:fldChar w:fldCharType="end"/>
            </w:r>
          </w:hyperlink>
        </w:p>
        <w:p w14:paraId="3A745184" w14:textId="3D3AAC1A" w:rsidR="00B26895" w:rsidRDefault="00B26895">
          <w:pPr>
            <w:pStyle w:val="TM3"/>
            <w:tabs>
              <w:tab w:val="left" w:pos="1320"/>
              <w:tab w:val="right" w:leader="dot" w:pos="9290"/>
            </w:tabs>
            <w:rPr>
              <w:rFonts w:asciiTheme="minorHAnsi" w:hAnsiTheme="minorHAnsi"/>
              <w:noProof/>
              <w:sz w:val="24"/>
            </w:rPr>
          </w:pPr>
          <w:hyperlink w:anchor="_Toc216863962" w:history="1">
            <w:r w:rsidRPr="008C44A4">
              <w:rPr>
                <w:rStyle w:val="Lienhypertexte"/>
                <w:noProof/>
              </w:rPr>
              <w:t>1.8.3.</w:t>
            </w:r>
            <w:r>
              <w:rPr>
                <w:rFonts w:asciiTheme="minorHAnsi" w:hAnsiTheme="minorHAnsi"/>
                <w:noProof/>
                <w:sz w:val="24"/>
              </w:rPr>
              <w:tab/>
            </w:r>
            <w:r w:rsidRPr="008C44A4">
              <w:rPr>
                <w:rStyle w:val="Lienhypertexte"/>
                <w:noProof/>
              </w:rPr>
              <w:t>Non-reconduction</w:t>
            </w:r>
            <w:r>
              <w:rPr>
                <w:noProof/>
                <w:webHidden/>
              </w:rPr>
              <w:tab/>
            </w:r>
            <w:r>
              <w:rPr>
                <w:noProof/>
                <w:webHidden/>
              </w:rPr>
              <w:fldChar w:fldCharType="begin"/>
            </w:r>
            <w:r>
              <w:rPr>
                <w:noProof/>
                <w:webHidden/>
              </w:rPr>
              <w:instrText xml:space="preserve"> PAGEREF _Toc216863962 \h </w:instrText>
            </w:r>
            <w:r>
              <w:rPr>
                <w:noProof/>
                <w:webHidden/>
              </w:rPr>
            </w:r>
            <w:r>
              <w:rPr>
                <w:noProof/>
                <w:webHidden/>
              </w:rPr>
              <w:fldChar w:fldCharType="separate"/>
            </w:r>
            <w:r>
              <w:rPr>
                <w:noProof/>
                <w:webHidden/>
              </w:rPr>
              <w:t>7</w:t>
            </w:r>
            <w:r>
              <w:rPr>
                <w:noProof/>
                <w:webHidden/>
              </w:rPr>
              <w:fldChar w:fldCharType="end"/>
            </w:r>
          </w:hyperlink>
        </w:p>
        <w:p w14:paraId="1B6807E7" w14:textId="22412BF7" w:rsidR="00B26895" w:rsidRDefault="00B26895">
          <w:pPr>
            <w:pStyle w:val="TM2"/>
            <w:tabs>
              <w:tab w:val="left" w:pos="880"/>
              <w:tab w:val="right" w:leader="dot" w:pos="9290"/>
            </w:tabs>
            <w:rPr>
              <w:rFonts w:asciiTheme="minorHAnsi" w:hAnsiTheme="minorHAnsi"/>
              <w:noProof/>
              <w:sz w:val="24"/>
            </w:rPr>
          </w:pPr>
          <w:hyperlink w:anchor="_Toc216863963" w:history="1">
            <w:r w:rsidRPr="008C44A4">
              <w:rPr>
                <w:rStyle w:val="Lienhypertexte"/>
                <w:bCs/>
                <w:noProof/>
              </w:rPr>
              <w:t>1.9.</w:t>
            </w:r>
            <w:r>
              <w:rPr>
                <w:rFonts w:asciiTheme="minorHAnsi" w:hAnsiTheme="minorHAnsi"/>
                <w:noProof/>
                <w:sz w:val="24"/>
              </w:rPr>
              <w:tab/>
            </w:r>
            <w:r w:rsidRPr="008C44A4">
              <w:rPr>
                <w:rStyle w:val="Lienhypertexte"/>
                <w:noProof/>
              </w:rPr>
              <w:t>Démarche vis-à-vis des personnes en situation de handicap</w:t>
            </w:r>
            <w:r>
              <w:rPr>
                <w:noProof/>
                <w:webHidden/>
              </w:rPr>
              <w:tab/>
            </w:r>
            <w:r>
              <w:rPr>
                <w:noProof/>
                <w:webHidden/>
              </w:rPr>
              <w:fldChar w:fldCharType="begin"/>
            </w:r>
            <w:r>
              <w:rPr>
                <w:noProof/>
                <w:webHidden/>
              </w:rPr>
              <w:instrText xml:space="preserve"> PAGEREF _Toc216863963 \h </w:instrText>
            </w:r>
            <w:r>
              <w:rPr>
                <w:noProof/>
                <w:webHidden/>
              </w:rPr>
            </w:r>
            <w:r>
              <w:rPr>
                <w:noProof/>
                <w:webHidden/>
              </w:rPr>
              <w:fldChar w:fldCharType="separate"/>
            </w:r>
            <w:r>
              <w:rPr>
                <w:noProof/>
                <w:webHidden/>
              </w:rPr>
              <w:t>7</w:t>
            </w:r>
            <w:r>
              <w:rPr>
                <w:noProof/>
                <w:webHidden/>
              </w:rPr>
              <w:fldChar w:fldCharType="end"/>
            </w:r>
          </w:hyperlink>
        </w:p>
        <w:p w14:paraId="0103DF52" w14:textId="7582920D" w:rsidR="00B26895" w:rsidRDefault="00B26895">
          <w:pPr>
            <w:pStyle w:val="TM1"/>
            <w:tabs>
              <w:tab w:val="left" w:pos="660"/>
              <w:tab w:val="right" w:leader="dot" w:pos="9290"/>
            </w:tabs>
            <w:rPr>
              <w:rFonts w:asciiTheme="minorHAnsi" w:hAnsiTheme="minorHAnsi"/>
              <w:noProof/>
              <w:sz w:val="24"/>
            </w:rPr>
          </w:pPr>
          <w:hyperlink w:anchor="_Toc216863964" w:history="1">
            <w:r w:rsidRPr="008C44A4">
              <w:rPr>
                <w:rStyle w:val="Lienhypertexte"/>
                <w:noProof/>
              </w:rPr>
              <w:t>2.</w:t>
            </w:r>
            <w:r>
              <w:rPr>
                <w:rFonts w:asciiTheme="minorHAnsi" w:hAnsiTheme="minorHAnsi"/>
                <w:noProof/>
                <w:sz w:val="24"/>
              </w:rPr>
              <w:tab/>
            </w:r>
            <w:r w:rsidRPr="008C44A4">
              <w:rPr>
                <w:rStyle w:val="Lienhypertexte"/>
                <w:noProof/>
              </w:rPr>
              <w:t>CONDITIONS D’EXPLOITATION COMMERCIALE DU SERVICE</w:t>
            </w:r>
            <w:r>
              <w:rPr>
                <w:noProof/>
                <w:webHidden/>
              </w:rPr>
              <w:tab/>
            </w:r>
            <w:r>
              <w:rPr>
                <w:noProof/>
                <w:webHidden/>
              </w:rPr>
              <w:fldChar w:fldCharType="begin"/>
            </w:r>
            <w:r>
              <w:rPr>
                <w:noProof/>
                <w:webHidden/>
              </w:rPr>
              <w:instrText xml:space="preserve"> PAGEREF _Toc216863964 \h </w:instrText>
            </w:r>
            <w:r>
              <w:rPr>
                <w:noProof/>
                <w:webHidden/>
              </w:rPr>
            </w:r>
            <w:r>
              <w:rPr>
                <w:noProof/>
                <w:webHidden/>
              </w:rPr>
              <w:fldChar w:fldCharType="separate"/>
            </w:r>
            <w:r>
              <w:rPr>
                <w:noProof/>
                <w:webHidden/>
              </w:rPr>
              <w:t>9</w:t>
            </w:r>
            <w:r>
              <w:rPr>
                <w:noProof/>
                <w:webHidden/>
              </w:rPr>
              <w:fldChar w:fldCharType="end"/>
            </w:r>
          </w:hyperlink>
        </w:p>
        <w:p w14:paraId="0C9AFB53" w14:textId="3CBF59F4" w:rsidR="00B26895" w:rsidRDefault="00B26895">
          <w:pPr>
            <w:pStyle w:val="TM2"/>
            <w:tabs>
              <w:tab w:val="left" w:pos="880"/>
              <w:tab w:val="right" w:leader="dot" w:pos="9290"/>
            </w:tabs>
            <w:rPr>
              <w:rFonts w:asciiTheme="minorHAnsi" w:hAnsiTheme="minorHAnsi"/>
              <w:noProof/>
              <w:sz w:val="24"/>
            </w:rPr>
          </w:pPr>
          <w:hyperlink w:anchor="_Toc216863965" w:history="1">
            <w:r w:rsidRPr="008C44A4">
              <w:rPr>
                <w:rStyle w:val="Lienhypertexte"/>
                <w:bCs/>
                <w:noProof/>
              </w:rPr>
              <w:t>2.1.</w:t>
            </w:r>
            <w:r>
              <w:rPr>
                <w:rFonts w:asciiTheme="minorHAnsi" w:hAnsiTheme="minorHAnsi"/>
                <w:noProof/>
                <w:sz w:val="24"/>
              </w:rPr>
              <w:tab/>
            </w:r>
            <w:r w:rsidRPr="008C44A4">
              <w:rPr>
                <w:rStyle w:val="Lienhypertexte"/>
                <w:noProof/>
              </w:rPr>
              <w:t>Risque</w:t>
            </w:r>
            <w:r w:rsidRPr="008C44A4">
              <w:rPr>
                <w:rStyle w:val="Lienhypertexte"/>
                <w:noProof/>
                <w:spacing w:val="-1"/>
              </w:rPr>
              <w:t xml:space="preserve"> </w:t>
            </w:r>
            <w:r w:rsidRPr="008C44A4">
              <w:rPr>
                <w:rStyle w:val="Lienhypertexte"/>
                <w:noProof/>
              </w:rPr>
              <w:t>d’exploitation</w:t>
            </w:r>
            <w:r>
              <w:rPr>
                <w:noProof/>
                <w:webHidden/>
              </w:rPr>
              <w:tab/>
            </w:r>
            <w:r>
              <w:rPr>
                <w:noProof/>
                <w:webHidden/>
              </w:rPr>
              <w:fldChar w:fldCharType="begin"/>
            </w:r>
            <w:r>
              <w:rPr>
                <w:noProof/>
                <w:webHidden/>
              </w:rPr>
              <w:instrText xml:space="preserve"> PAGEREF _Toc216863965 \h </w:instrText>
            </w:r>
            <w:r>
              <w:rPr>
                <w:noProof/>
                <w:webHidden/>
              </w:rPr>
            </w:r>
            <w:r>
              <w:rPr>
                <w:noProof/>
                <w:webHidden/>
              </w:rPr>
              <w:fldChar w:fldCharType="separate"/>
            </w:r>
            <w:r>
              <w:rPr>
                <w:noProof/>
                <w:webHidden/>
              </w:rPr>
              <w:t>9</w:t>
            </w:r>
            <w:r>
              <w:rPr>
                <w:noProof/>
                <w:webHidden/>
              </w:rPr>
              <w:fldChar w:fldCharType="end"/>
            </w:r>
          </w:hyperlink>
        </w:p>
        <w:p w14:paraId="30A84AEA" w14:textId="3030BE50" w:rsidR="00B26895" w:rsidRDefault="00B26895">
          <w:pPr>
            <w:pStyle w:val="TM2"/>
            <w:tabs>
              <w:tab w:val="left" w:pos="880"/>
              <w:tab w:val="right" w:leader="dot" w:pos="9290"/>
            </w:tabs>
            <w:rPr>
              <w:rFonts w:asciiTheme="minorHAnsi" w:hAnsiTheme="minorHAnsi"/>
              <w:noProof/>
              <w:sz w:val="24"/>
            </w:rPr>
          </w:pPr>
          <w:hyperlink w:anchor="_Toc216863966" w:history="1">
            <w:r w:rsidRPr="008C44A4">
              <w:rPr>
                <w:rStyle w:val="Lienhypertexte"/>
                <w:bCs/>
                <w:noProof/>
              </w:rPr>
              <w:t>2.2.</w:t>
            </w:r>
            <w:r>
              <w:rPr>
                <w:rFonts w:asciiTheme="minorHAnsi" w:hAnsiTheme="minorHAnsi"/>
                <w:noProof/>
                <w:sz w:val="24"/>
              </w:rPr>
              <w:tab/>
            </w:r>
            <w:r w:rsidRPr="008C44A4">
              <w:rPr>
                <w:rStyle w:val="Lienhypertexte"/>
                <w:noProof/>
              </w:rPr>
              <w:t>Accès, ouverture et fermeture des espaces occupés</w:t>
            </w:r>
            <w:r>
              <w:rPr>
                <w:noProof/>
                <w:webHidden/>
              </w:rPr>
              <w:tab/>
            </w:r>
            <w:r>
              <w:rPr>
                <w:noProof/>
                <w:webHidden/>
              </w:rPr>
              <w:fldChar w:fldCharType="begin"/>
            </w:r>
            <w:r>
              <w:rPr>
                <w:noProof/>
                <w:webHidden/>
              </w:rPr>
              <w:instrText xml:space="preserve"> PAGEREF _Toc216863966 \h </w:instrText>
            </w:r>
            <w:r>
              <w:rPr>
                <w:noProof/>
                <w:webHidden/>
              </w:rPr>
            </w:r>
            <w:r>
              <w:rPr>
                <w:noProof/>
                <w:webHidden/>
              </w:rPr>
              <w:fldChar w:fldCharType="separate"/>
            </w:r>
            <w:r>
              <w:rPr>
                <w:noProof/>
                <w:webHidden/>
              </w:rPr>
              <w:t>9</w:t>
            </w:r>
            <w:r>
              <w:rPr>
                <w:noProof/>
                <w:webHidden/>
              </w:rPr>
              <w:fldChar w:fldCharType="end"/>
            </w:r>
          </w:hyperlink>
        </w:p>
        <w:p w14:paraId="434EB4FB" w14:textId="365C48E9" w:rsidR="00B26895" w:rsidRDefault="00B26895">
          <w:pPr>
            <w:pStyle w:val="TM2"/>
            <w:tabs>
              <w:tab w:val="left" w:pos="880"/>
              <w:tab w:val="right" w:leader="dot" w:pos="9290"/>
            </w:tabs>
            <w:rPr>
              <w:rFonts w:asciiTheme="minorHAnsi" w:hAnsiTheme="minorHAnsi"/>
              <w:noProof/>
              <w:sz w:val="24"/>
            </w:rPr>
          </w:pPr>
          <w:hyperlink w:anchor="_Toc216863967" w:history="1">
            <w:r w:rsidRPr="008C44A4">
              <w:rPr>
                <w:rStyle w:val="Lienhypertexte"/>
                <w:bCs/>
                <w:noProof/>
              </w:rPr>
              <w:t>2.3.</w:t>
            </w:r>
            <w:r>
              <w:rPr>
                <w:rFonts w:asciiTheme="minorHAnsi" w:hAnsiTheme="minorHAnsi"/>
                <w:noProof/>
                <w:sz w:val="24"/>
              </w:rPr>
              <w:tab/>
            </w:r>
            <w:r w:rsidRPr="008C44A4">
              <w:rPr>
                <w:rStyle w:val="Lienhypertexte"/>
                <w:noProof/>
              </w:rPr>
              <w:t>Prestations réalisées par l’Exploitant</w:t>
            </w:r>
            <w:r>
              <w:rPr>
                <w:noProof/>
                <w:webHidden/>
              </w:rPr>
              <w:tab/>
            </w:r>
            <w:r>
              <w:rPr>
                <w:noProof/>
                <w:webHidden/>
              </w:rPr>
              <w:fldChar w:fldCharType="begin"/>
            </w:r>
            <w:r>
              <w:rPr>
                <w:noProof/>
                <w:webHidden/>
              </w:rPr>
              <w:instrText xml:space="preserve"> PAGEREF _Toc216863967 \h </w:instrText>
            </w:r>
            <w:r>
              <w:rPr>
                <w:noProof/>
                <w:webHidden/>
              </w:rPr>
            </w:r>
            <w:r>
              <w:rPr>
                <w:noProof/>
                <w:webHidden/>
              </w:rPr>
              <w:fldChar w:fldCharType="separate"/>
            </w:r>
            <w:r>
              <w:rPr>
                <w:noProof/>
                <w:webHidden/>
              </w:rPr>
              <w:t>9</w:t>
            </w:r>
            <w:r>
              <w:rPr>
                <w:noProof/>
                <w:webHidden/>
              </w:rPr>
              <w:fldChar w:fldCharType="end"/>
            </w:r>
          </w:hyperlink>
        </w:p>
        <w:p w14:paraId="3D81EBB2" w14:textId="1A7BBF3B" w:rsidR="00B26895" w:rsidRDefault="00B26895">
          <w:pPr>
            <w:pStyle w:val="TM3"/>
            <w:tabs>
              <w:tab w:val="left" w:pos="1320"/>
              <w:tab w:val="right" w:leader="dot" w:pos="9290"/>
            </w:tabs>
            <w:rPr>
              <w:rFonts w:asciiTheme="minorHAnsi" w:hAnsiTheme="minorHAnsi"/>
              <w:noProof/>
              <w:sz w:val="24"/>
            </w:rPr>
          </w:pPr>
          <w:hyperlink w:anchor="_Toc216863968" w:history="1">
            <w:r w:rsidRPr="008C44A4">
              <w:rPr>
                <w:rStyle w:val="Lienhypertexte"/>
                <w:noProof/>
              </w:rPr>
              <w:t>2.3.1.</w:t>
            </w:r>
            <w:r>
              <w:rPr>
                <w:rFonts w:asciiTheme="minorHAnsi" w:hAnsiTheme="minorHAnsi"/>
                <w:noProof/>
                <w:sz w:val="24"/>
              </w:rPr>
              <w:tab/>
            </w:r>
            <w:r w:rsidRPr="008C44A4">
              <w:rPr>
                <w:rStyle w:val="Lienhypertexte"/>
                <w:noProof/>
              </w:rPr>
              <w:t>Qualité du Service</w:t>
            </w:r>
            <w:r>
              <w:rPr>
                <w:noProof/>
                <w:webHidden/>
              </w:rPr>
              <w:tab/>
            </w:r>
            <w:r>
              <w:rPr>
                <w:noProof/>
                <w:webHidden/>
              </w:rPr>
              <w:fldChar w:fldCharType="begin"/>
            </w:r>
            <w:r>
              <w:rPr>
                <w:noProof/>
                <w:webHidden/>
              </w:rPr>
              <w:instrText xml:space="preserve"> PAGEREF _Toc216863968 \h </w:instrText>
            </w:r>
            <w:r>
              <w:rPr>
                <w:noProof/>
                <w:webHidden/>
              </w:rPr>
            </w:r>
            <w:r>
              <w:rPr>
                <w:noProof/>
                <w:webHidden/>
              </w:rPr>
              <w:fldChar w:fldCharType="separate"/>
            </w:r>
            <w:r>
              <w:rPr>
                <w:noProof/>
                <w:webHidden/>
              </w:rPr>
              <w:t>9</w:t>
            </w:r>
            <w:r>
              <w:rPr>
                <w:noProof/>
                <w:webHidden/>
              </w:rPr>
              <w:fldChar w:fldCharType="end"/>
            </w:r>
          </w:hyperlink>
        </w:p>
        <w:p w14:paraId="3C3BDA0A" w14:textId="4D2C2F7F" w:rsidR="00B26895" w:rsidRDefault="00B26895">
          <w:pPr>
            <w:pStyle w:val="TM3"/>
            <w:tabs>
              <w:tab w:val="left" w:pos="1320"/>
              <w:tab w:val="right" w:leader="dot" w:pos="9290"/>
            </w:tabs>
            <w:rPr>
              <w:rFonts w:asciiTheme="minorHAnsi" w:hAnsiTheme="minorHAnsi"/>
              <w:noProof/>
              <w:sz w:val="24"/>
            </w:rPr>
          </w:pPr>
          <w:hyperlink w:anchor="_Toc216863969" w:history="1">
            <w:r w:rsidRPr="008C44A4">
              <w:rPr>
                <w:rStyle w:val="Lienhypertexte"/>
                <w:noProof/>
              </w:rPr>
              <w:t>2.3.2.</w:t>
            </w:r>
            <w:r>
              <w:rPr>
                <w:rFonts w:asciiTheme="minorHAnsi" w:hAnsiTheme="minorHAnsi"/>
                <w:noProof/>
                <w:sz w:val="24"/>
              </w:rPr>
              <w:tab/>
            </w:r>
            <w:r w:rsidRPr="008C44A4">
              <w:rPr>
                <w:rStyle w:val="Lienhypertexte"/>
                <w:noProof/>
              </w:rPr>
              <w:t>Les emplacements et équipements professionnels proposés</w:t>
            </w:r>
            <w:r>
              <w:rPr>
                <w:noProof/>
                <w:webHidden/>
              </w:rPr>
              <w:tab/>
            </w:r>
            <w:r>
              <w:rPr>
                <w:noProof/>
                <w:webHidden/>
              </w:rPr>
              <w:fldChar w:fldCharType="begin"/>
            </w:r>
            <w:r>
              <w:rPr>
                <w:noProof/>
                <w:webHidden/>
              </w:rPr>
              <w:instrText xml:space="preserve"> PAGEREF _Toc216863969 \h </w:instrText>
            </w:r>
            <w:r>
              <w:rPr>
                <w:noProof/>
                <w:webHidden/>
              </w:rPr>
            </w:r>
            <w:r>
              <w:rPr>
                <w:noProof/>
                <w:webHidden/>
              </w:rPr>
              <w:fldChar w:fldCharType="separate"/>
            </w:r>
            <w:r>
              <w:rPr>
                <w:noProof/>
                <w:webHidden/>
              </w:rPr>
              <w:t>10</w:t>
            </w:r>
            <w:r>
              <w:rPr>
                <w:noProof/>
                <w:webHidden/>
              </w:rPr>
              <w:fldChar w:fldCharType="end"/>
            </w:r>
          </w:hyperlink>
        </w:p>
        <w:p w14:paraId="5F288B52" w14:textId="79740246" w:rsidR="00B26895" w:rsidRDefault="00B26895">
          <w:pPr>
            <w:pStyle w:val="TM3"/>
            <w:tabs>
              <w:tab w:val="left" w:pos="1320"/>
              <w:tab w:val="right" w:leader="dot" w:pos="9290"/>
            </w:tabs>
            <w:rPr>
              <w:rFonts w:asciiTheme="minorHAnsi" w:hAnsiTheme="minorHAnsi"/>
              <w:noProof/>
              <w:sz w:val="24"/>
            </w:rPr>
          </w:pPr>
          <w:hyperlink w:anchor="_Toc216863970" w:history="1">
            <w:r w:rsidRPr="008C44A4">
              <w:rPr>
                <w:rStyle w:val="Lienhypertexte"/>
                <w:noProof/>
              </w:rPr>
              <w:t>2.3.3.</w:t>
            </w:r>
            <w:r>
              <w:rPr>
                <w:rFonts w:asciiTheme="minorHAnsi" w:hAnsiTheme="minorHAnsi"/>
                <w:noProof/>
                <w:sz w:val="24"/>
              </w:rPr>
              <w:tab/>
            </w:r>
            <w:r w:rsidRPr="008C44A4">
              <w:rPr>
                <w:rStyle w:val="Lienhypertexte"/>
                <w:noProof/>
              </w:rPr>
              <w:t>Considérations environnementales</w:t>
            </w:r>
            <w:r>
              <w:rPr>
                <w:noProof/>
                <w:webHidden/>
              </w:rPr>
              <w:tab/>
            </w:r>
            <w:r>
              <w:rPr>
                <w:noProof/>
                <w:webHidden/>
              </w:rPr>
              <w:fldChar w:fldCharType="begin"/>
            </w:r>
            <w:r>
              <w:rPr>
                <w:noProof/>
                <w:webHidden/>
              </w:rPr>
              <w:instrText xml:space="preserve"> PAGEREF _Toc216863970 \h </w:instrText>
            </w:r>
            <w:r>
              <w:rPr>
                <w:noProof/>
                <w:webHidden/>
              </w:rPr>
            </w:r>
            <w:r>
              <w:rPr>
                <w:noProof/>
                <w:webHidden/>
              </w:rPr>
              <w:fldChar w:fldCharType="separate"/>
            </w:r>
            <w:r>
              <w:rPr>
                <w:noProof/>
                <w:webHidden/>
              </w:rPr>
              <w:t>14</w:t>
            </w:r>
            <w:r>
              <w:rPr>
                <w:noProof/>
                <w:webHidden/>
              </w:rPr>
              <w:fldChar w:fldCharType="end"/>
            </w:r>
          </w:hyperlink>
        </w:p>
        <w:p w14:paraId="3175B2E4" w14:textId="6BEE1480" w:rsidR="00B26895" w:rsidRDefault="00B26895">
          <w:pPr>
            <w:pStyle w:val="TM3"/>
            <w:tabs>
              <w:tab w:val="left" w:pos="1320"/>
              <w:tab w:val="right" w:leader="dot" w:pos="9290"/>
            </w:tabs>
            <w:rPr>
              <w:rFonts w:asciiTheme="minorHAnsi" w:hAnsiTheme="minorHAnsi"/>
              <w:noProof/>
              <w:sz w:val="24"/>
            </w:rPr>
          </w:pPr>
          <w:hyperlink w:anchor="_Toc216863971" w:history="1">
            <w:r w:rsidRPr="008C44A4">
              <w:rPr>
                <w:rStyle w:val="Lienhypertexte"/>
                <w:noProof/>
              </w:rPr>
              <w:t>2.3.4.</w:t>
            </w:r>
            <w:r>
              <w:rPr>
                <w:rFonts w:asciiTheme="minorHAnsi" w:hAnsiTheme="minorHAnsi"/>
                <w:noProof/>
                <w:sz w:val="24"/>
              </w:rPr>
              <w:tab/>
            </w:r>
            <w:r w:rsidRPr="008C44A4">
              <w:rPr>
                <w:rStyle w:val="Lienhypertexte"/>
                <w:noProof/>
              </w:rPr>
              <w:t>L’approvisionnement</w:t>
            </w:r>
            <w:r>
              <w:rPr>
                <w:noProof/>
                <w:webHidden/>
              </w:rPr>
              <w:tab/>
            </w:r>
            <w:r>
              <w:rPr>
                <w:noProof/>
                <w:webHidden/>
              </w:rPr>
              <w:fldChar w:fldCharType="begin"/>
            </w:r>
            <w:r>
              <w:rPr>
                <w:noProof/>
                <w:webHidden/>
              </w:rPr>
              <w:instrText xml:space="preserve"> PAGEREF _Toc216863971 \h </w:instrText>
            </w:r>
            <w:r>
              <w:rPr>
                <w:noProof/>
                <w:webHidden/>
              </w:rPr>
            </w:r>
            <w:r>
              <w:rPr>
                <w:noProof/>
                <w:webHidden/>
              </w:rPr>
              <w:fldChar w:fldCharType="separate"/>
            </w:r>
            <w:r>
              <w:rPr>
                <w:noProof/>
                <w:webHidden/>
              </w:rPr>
              <w:t>15</w:t>
            </w:r>
            <w:r>
              <w:rPr>
                <w:noProof/>
                <w:webHidden/>
              </w:rPr>
              <w:fldChar w:fldCharType="end"/>
            </w:r>
          </w:hyperlink>
        </w:p>
        <w:p w14:paraId="0B5C901A" w14:textId="27D1DE02" w:rsidR="00B26895" w:rsidRDefault="00B26895">
          <w:pPr>
            <w:pStyle w:val="TM3"/>
            <w:tabs>
              <w:tab w:val="left" w:pos="1320"/>
              <w:tab w:val="right" w:leader="dot" w:pos="9290"/>
            </w:tabs>
            <w:rPr>
              <w:rFonts w:asciiTheme="minorHAnsi" w:hAnsiTheme="minorHAnsi"/>
              <w:noProof/>
              <w:sz w:val="24"/>
            </w:rPr>
          </w:pPr>
          <w:hyperlink w:anchor="_Toc216863972" w:history="1">
            <w:r w:rsidRPr="008C44A4">
              <w:rPr>
                <w:rStyle w:val="Lienhypertexte"/>
                <w:noProof/>
              </w:rPr>
              <w:t>2.3.5.</w:t>
            </w:r>
            <w:r>
              <w:rPr>
                <w:rFonts w:asciiTheme="minorHAnsi" w:hAnsiTheme="minorHAnsi"/>
                <w:noProof/>
                <w:sz w:val="24"/>
              </w:rPr>
              <w:tab/>
            </w:r>
            <w:r w:rsidRPr="008C44A4">
              <w:rPr>
                <w:rStyle w:val="Lienhypertexte"/>
                <w:noProof/>
              </w:rPr>
              <w:t>Gestion des demandes d’interventions techniques sur les équipements installés et autres réclamations</w:t>
            </w:r>
            <w:r>
              <w:rPr>
                <w:noProof/>
                <w:webHidden/>
              </w:rPr>
              <w:tab/>
            </w:r>
            <w:r>
              <w:rPr>
                <w:noProof/>
                <w:webHidden/>
              </w:rPr>
              <w:fldChar w:fldCharType="begin"/>
            </w:r>
            <w:r>
              <w:rPr>
                <w:noProof/>
                <w:webHidden/>
              </w:rPr>
              <w:instrText xml:space="preserve"> PAGEREF _Toc216863972 \h </w:instrText>
            </w:r>
            <w:r>
              <w:rPr>
                <w:noProof/>
                <w:webHidden/>
              </w:rPr>
            </w:r>
            <w:r>
              <w:rPr>
                <w:noProof/>
                <w:webHidden/>
              </w:rPr>
              <w:fldChar w:fldCharType="separate"/>
            </w:r>
            <w:r>
              <w:rPr>
                <w:noProof/>
                <w:webHidden/>
              </w:rPr>
              <w:t>15</w:t>
            </w:r>
            <w:r>
              <w:rPr>
                <w:noProof/>
                <w:webHidden/>
              </w:rPr>
              <w:fldChar w:fldCharType="end"/>
            </w:r>
          </w:hyperlink>
        </w:p>
        <w:p w14:paraId="7910DC8E" w14:textId="342482EF" w:rsidR="00B26895" w:rsidRDefault="00B26895">
          <w:pPr>
            <w:pStyle w:val="TM3"/>
            <w:tabs>
              <w:tab w:val="left" w:pos="1320"/>
              <w:tab w:val="right" w:leader="dot" w:pos="9290"/>
            </w:tabs>
            <w:rPr>
              <w:rFonts w:asciiTheme="minorHAnsi" w:hAnsiTheme="minorHAnsi"/>
              <w:noProof/>
              <w:sz w:val="24"/>
            </w:rPr>
          </w:pPr>
          <w:hyperlink w:anchor="_Toc216863973" w:history="1">
            <w:r w:rsidRPr="008C44A4">
              <w:rPr>
                <w:rStyle w:val="Lienhypertexte"/>
                <w:noProof/>
              </w:rPr>
              <w:t>2.3.6.</w:t>
            </w:r>
            <w:r>
              <w:rPr>
                <w:rFonts w:asciiTheme="minorHAnsi" w:hAnsiTheme="minorHAnsi"/>
                <w:noProof/>
                <w:sz w:val="24"/>
              </w:rPr>
              <w:tab/>
            </w:r>
            <w:r w:rsidRPr="008C44A4">
              <w:rPr>
                <w:rStyle w:val="Lienhypertexte"/>
                <w:noProof/>
              </w:rPr>
              <w:t>Entretien des</w:t>
            </w:r>
            <w:r w:rsidRPr="008C44A4">
              <w:rPr>
                <w:rStyle w:val="Lienhypertexte"/>
                <w:noProof/>
                <w:spacing w:val="-1"/>
              </w:rPr>
              <w:t xml:space="preserve"> </w:t>
            </w:r>
            <w:r w:rsidRPr="008C44A4">
              <w:rPr>
                <w:rStyle w:val="Lienhypertexte"/>
                <w:noProof/>
              </w:rPr>
              <w:t>équipements</w:t>
            </w:r>
            <w:r>
              <w:rPr>
                <w:noProof/>
                <w:webHidden/>
              </w:rPr>
              <w:tab/>
            </w:r>
            <w:r>
              <w:rPr>
                <w:noProof/>
                <w:webHidden/>
              </w:rPr>
              <w:fldChar w:fldCharType="begin"/>
            </w:r>
            <w:r>
              <w:rPr>
                <w:noProof/>
                <w:webHidden/>
              </w:rPr>
              <w:instrText xml:space="preserve"> PAGEREF _Toc216863973 \h </w:instrText>
            </w:r>
            <w:r>
              <w:rPr>
                <w:noProof/>
                <w:webHidden/>
              </w:rPr>
            </w:r>
            <w:r>
              <w:rPr>
                <w:noProof/>
                <w:webHidden/>
              </w:rPr>
              <w:fldChar w:fldCharType="separate"/>
            </w:r>
            <w:r>
              <w:rPr>
                <w:noProof/>
                <w:webHidden/>
              </w:rPr>
              <w:t>15</w:t>
            </w:r>
            <w:r>
              <w:rPr>
                <w:noProof/>
                <w:webHidden/>
              </w:rPr>
              <w:fldChar w:fldCharType="end"/>
            </w:r>
          </w:hyperlink>
        </w:p>
        <w:p w14:paraId="16EA2CBF" w14:textId="15B19695" w:rsidR="00B26895" w:rsidRDefault="00B26895">
          <w:pPr>
            <w:pStyle w:val="TM3"/>
            <w:tabs>
              <w:tab w:val="left" w:pos="1320"/>
              <w:tab w:val="right" w:leader="dot" w:pos="9290"/>
            </w:tabs>
            <w:rPr>
              <w:rFonts w:asciiTheme="minorHAnsi" w:hAnsiTheme="minorHAnsi"/>
              <w:noProof/>
              <w:sz w:val="24"/>
            </w:rPr>
          </w:pPr>
          <w:hyperlink w:anchor="_Toc216863974" w:history="1">
            <w:r w:rsidRPr="008C44A4">
              <w:rPr>
                <w:rStyle w:val="Lienhypertexte"/>
                <w:rFonts w:eastAsia="Georgia" w:cs="Georgia"/>
                <w:noProof/>
                <w:kern w:val="0"/>
                <w:lang w:eastAsia="en-US"/>
                <w14:ligatures w14:val="none"/>
              </w:rPr>
              <w:t>2.3.7.</w:t>
            </w:r>
            <w:r>
              <w:rPr>
                <w:rFonts w:asciiTheme="minorHAnsi" w:hAnsiTheme="minorHAnsi"/>
                <w:noProof/>
                <w:sz w:val="24"/>
              </w:rPr>
              <w:tab/>
            </w:r>
            <w:r w:rsidRPr="008C44A4">
              <w:rPr>
                <w:rStyle w:val="Lienhypertexte"/>
                <w:noProof/>
              </w:rPr>
              <w:t>Service après-vente / Hotline</w:t>
            </w:r>
            <w:r>
              <w:rPr>
                <w:noProof/>
                <w:webHidden/>
              </w:rPr>
              <w:tab/>
            </w:r>
            <w:r>
              <w:rPr>
                <w:noProof/>
                <w:webHidden/>
              </w:rPr>
              <w:fldChar w:fldCharType="begin"/>
            </w:r>
            <w:r>
              <w:rPr>
                <w:noProof/>
                <w:webHidden/>
              </w:rPr>
              <w:instrText xml:space="preserve"> PAGEREF _Toc216863974 \h </w:instrText>
            </w:r>
            <w:r>
              <w:rPr>
                <w:noProof/>
                <w:webHidden/>
              </w:rPr>
            </w:r>
            <w:r>
              <w:rPr>
                <w:noProof/>
                <w:webHidden/>
              </w:rPr>
              <w:fldChar w:fldCharType="separate"/>
            </w:r>
            <w:r>
              <w:rPr>
                <w:noProof/>
                <w:webHidden/>
              </w:rPr>
              <w:t>16</w:t>
            </w:r>
            <w:r>
              <w:rPr>
                <w:noProof/>
                <w:webHidden/>
              </w:rPr>
              <w:fldChar w:fldCharType="end"/>
            </w:r>
          </w:hyperlink>
        </w:p>
        <w:p w14:paraId="30C36A4A" w14:textId="39564E7F" w:rsidR="00B26895" w:rsidRDefault="00B26895">
          <w:pPr>
            <w:pStyle w:val="TM1"/>
            <w:tabs>
              <w:tab w:val="left" w:pos="660"/>
              <w:tab w:val="right" w:leader="dot" w:pos="9290"/>
            </w:tabs>
            <w:rPr>
              <w:rFonts w:asciiTheme="minorHAnsi" w:hAnsiTheme="minorHAnsi"/>
              <w:noProof/>
              <w:sz w:val="24"/>
            </w:rPr>
          </w:pPr>
          <w:hyperlink w:anchor="_Toc216863975" w:history="1">
            <w:r w:rsidRPr="008C44A4">
              <w:rPr>
                <w:rStyle w:val="Lienhypertexte"/>
                <w:noProof/>
              </w:rPr>
              <w:t>3.</w:t>
            </w:r>
            <w:r>
              <w:rPr>
                <w:rFonts w:asciiTheme="minorHAnsi" w:hAnsiTheme="minorHAnsi"/>
                <w:noProof/>
                <w:sz w:val="24"/>
              </w:rPr>
              <w:tab/>
            </w:r>
            <w:r w:rsidRPr="008C44A4">
              <w:rPr>
                <w:rStyle w:val="Lienhypertexte"/>
                <w:noProof/>
              </w:rPr>
              <w:t>MODALITES D’EXPLOITATION TECHNIQUES DU SERVICE</w:t>
            </w:r>
            <w:r>
              <w:rPr>
                <w:noProof/>
                <w:webHidden/>
              </w:rPr>
              <w:tab/>
            </w:r>
            <w:r>
              <w:rPr>
                <w:noProof/>
                <w:webHidden/>
              </w:rPr>
              <w:fldChar w:fldCharType="begin"/>
            </w:r>
            <w:r>
              <w:rPr>
                <w:noProof/>
                <w:webHidden/>
              </w:rPr>
              <w:instrText xml:space="preserve"> PAGEREF _Toc216863975 \h </w:instrText>
            </w:r>
            <w:r>
              <w:rPr>
                <w:noProof/>
                <w:webHidden/>
              </w:rPr>
            </w:r>
            <w:r>
              <w:rPr>
                <w:noProof/>
                <w:webHidden/>
              </w:rPr>
              <w:fldChar w:fldCharType="separate"/>
            </w:r>
            <w:r>
              <w:rPr>
                <w:noProof/>
                <w:webHidden/>
              </w:rPr>
              <w:t>18</w:t>
            </w:r>
            <w:r>
              <w:rPr>
                <w:noProof/>
                <w:webHidden/>
              </w:rPr>
              <w:fldChar w:fldCharType="end"/>
            </w:r>
          </w:hyperlink>
        </w:p>
        <w:p w14:paraId="53D1569F" w14:textId="1F470657" w:rsidR="00B26895" w:rsidRDefault="00B26895">
          <w:pPr>
            <w:pStyle w:val="TM2"/>
            <w:tabs>
              <w:tab w:val="left" w:pos="880"/>
              <w:tab w:val="right" w:leader="dot" w:pos="9290"/>
            </w:tabs>
            <w:rPr>
              <w:rFonts w:asciiTheme="minorHAnsi" w:hAnsiTheme="minorHAnsi"/>
              <w:noProof/>
              <w:sz w:val="24"/>
            </w:rPr>
          </w:pPr>
          <w:hyperlink w:anchor="_Toc216863976" w:history="1">
            <w:r w:rsidRPr="008C44A4">
              <w:rPr>
                <w:rStyle w:val="Lienhypertexte"/>
                <w:bCs/>
                <w:noProof/>
              </w:rPr>
              <w:t>3.1.</w:t>
            </w:r>
            <w:r>
              <w:rPr>
                <w:rFonts w:asciiTheme="minorHAnsi" w:hAnsiTheme="minorHAnsi"/>
                <w:noProof/>
                <w:sz w:val="24"/>
              </w:rPr>
              <w:tab/>
            </w:r>
            <w:r w:rsidRPr="008C44A4">
              <w:rPr>
                <w:rStyle w:val="Lienhypertexte"/>
                <w:noProof/>
              </w:rPr>
              <w:t>Réglementation sociale et</w:t>
            </w:r>
            <w:r w:rsidRPr="008C44A4">
              <w:rPr>
                <w:rStyle w:val="Lienhypertexte"/>
                <w:noProof/>
                <w:spacing w:val="-6"/>
              </w:rPr>
              <w:t xml:space="preserve"> </w:t>
            </w:r>
            <w:r w:rsidRPr="008C44A4">
              <w:rPr>
                <w:rStyle w:val="Lienhypertexte"/>
                <w:noProof/>
              </w:rPr>
              <w:t>fiscale</w:t>
            </w:r>
            <w:r>
              <w:rPr>
                <w:noProof/>
                <w:webHidden/>
              </w:rPr>
              <w:tab/>
            </w:r>
            <w:r>
              <w:rPr>
                <w:noProof/>
                <w:webHidden/>
              </w:rPr>
              <w:fldChar w:fldCharType="begin"/>
            </w:r>
            <w:r>
              <w:rPr>
                <w:noProof/>
                <w:webHidden/>
              </w:rPr>
              <w:instrText xml:space="preserve"> PAGEREF _Toc216863976 \h </w:instrText>
            </w:r>
            <w:r>
              <w:rPr>
                <w:noProof/>
                <w:webHidden/>
              </w:rPr>
            </w:r>
            <w:r>
              <w:rPr>
                <w:noProof/>
                <w:webHidden/>
              </w:rPr>
              <w:fldChar w:fldCharType="separate"/>
            </w:r>
            <w:r>
              <w:rPr>
                <w:noProof/>
                <w:webHidden/>
              </w:rPr>
              <w:t>18</w:t>
            </w:r>
            <w:r>
              <w:rPr>
                <w:noProof/>
                <w:webHidden/>
              </w:rPr>
              <w:fldChar w:fldCharType="end"/>
            </w:r>
          </w:hyperlink>
        </w:p>
        <w:p w14:paraId="20F50561" w14:textId="3FAEBF06" w:rsidR="00B26895" w:rsidRDefault="00B26895">
          <w:pPr>
            <w:pStyle w:val="TM2"/>
            <w:tabs>
              <w:tab w:val="left" w:pos="880"/>
              <w:tab w:val="right" w:leader="dot" w:pos="9290"/>
            </w:tabs>
            <w:rPr>
              <w:rFonts w:asciiTheme="minorHAnsi" w:hAnsiTheme="minorHAnsi"/>
              <w:noProof/>
              <w:sz w:val="24"/>
            </w:rPr>
          </w:pPr>
          <w:hyperlink w:anchor="_Toc216863977" w:history="1">
            <w:r w:rsidRPr="008C44A4">
              <w:rPr>
                <w:rStyle w:val="Lienhypertexte"/>
                <w:bCs/>
                <w:noProof/>
              </w:rPr>
              <w:t>3.2.</w:t>
            </w:r>
            <w:r>
              <w:rPr>
                <w:rFonts w:asciiTheme="minorHAnsi" w:hAnsiTheme="minorHAnsi"/>
                <w:noProof/>
                <w:sz w:val="24"/>
              </w:rPr>
              <w:tab/>
            </w:r>
            <w:r w:rsidRPr="008C44A4">
              <w:rPr>
                <w:rStyle w:val="Lienhypertexte"/>
                <w:noProof/>
              </w:rPr>
              <w:t>Comportement et tenue du</w:t>
            </w:r>
            <w:r w:rsidRPr="008C44A4">
              <w:rPr>
                <w:rStyle w:val="Lienhypertexte"/>
                <w:noProof/>
                <w:spacing w:val="-6"/>
              </w:rPr>
              <w:t xml:space="preserve"> </w:t>
            </w:r>
            <w:r w:rsidRPr="008C44A4">
              <w:rPr>
                <w:rStyle w:val="Lienhypertexte"/>
                <w:noProof/>
              </w:rPr>
              <w:t>personnel</w:t>
            </w:r>
            <w:r>
              <w:rPr>
                <w:noProof/>
                <w:webHidden/>
              </w:rPr>
              <w:tab/>
            </w:r>
            <w:r>
              <w:rPr>
                <w:noProof/>
                <w:webHidden/>
              </w:rPr>
              <w:fldChar w:fldCharType="begin"/>
            </w:r>
            <w:r>
              <w:rPr>
                <w:noProof/>
                <w:webHidden/>
              </w:rPr>
              <w:instrText xml:space="preserve"> PAGEREF _Toc216863977 \h </w:instrText>
            </w:r>
            <w:r>
              <w:rPr>
                <w:noProof/>
                <w:webHidden/>
              </w:rPr>
            </w:r>
            <w:r>
              <w:rPr>
                <w:noProof/>
                <w:webHidden/>
              </w:rPr>
              <w:fldChar w:fldCharType="separate"/>
            </w:r>
            <w:r>
              <w:rPr>
                <w:noProof/>
                <w:webHidden/>
              </w:rPr>
              <w:t>18</w:t>
            </w:r>
            <w:r>
              <w:rPr>
                <w:noProof/>
                <w:webHidden/>
              </w:rPr>
              <w:fldChar w:fldCharType="end"/>
            </w:r>
          </w:hyperlink>
        </w:p>
        <w:p w14:paraId="72DC1820" w14:textId="7BC3B682" w:rsidR="00B26895" w:rsidRDefault="00B26895">
          <w:pPr>
            <w:pStyle w:val="TM2"/>
            <w:tabs>
              <w:tab w:val="left" w:pos="880"/>
              <w:tab w:val="right" w:leader="dot" w:pos="9290"/>
            </w:tabs>
            <w:rPr>
              <w:rFonts w:asciiTheme="minorHAnsi" w:hAnsiTheme="minorHAnsi"/>
              <w:noProof/>
              <w:sz w:val="24"/>
            </w:rPr>
          </w:pPr>
          <w:hyperlink w:anchor="_Toc216863978" w:history="1">
            <w:r w:rsidRPr="008C44A4">
              <w:rPr>
                <w:rStyle w:val="Lienhypertexte"/>
                <w:bCs/>
                <w:noProof/>
              </w:rPr>
              <w:t>3.3.</w:t>
            </w:r>
            <w:r>
              <w:rPr>
                <w:rFonts w:asciiTheme="minorHAnsi" w:hAnsiTheme="minorHAnsi"/>
                <w:noProof/>
                <w:sz w:val="24"/>
              </w:rPr>
              <w:tab/>
            </w:r>
            <w:r w:rsidRPr="008C44A4">
              <w:rPr>
                <w:rStyle w:val="Lienhypertexte"/>
                <w:noProof/>
              </w:rPr>
              <w:t>Règles d’accès au</w:t>
            </w:r>
            <w:r w:rsidRPr="008C44A4">
              <w:rPr>
                <w:rStyle w:val="Lienhypertexte"/>
                <w:noProof/>
                <w:spacing w:val="-6"/>
              </w:rPr>
              <w:t xml:space="preserve"> </w:t>
            </w:r>
            <w:r w:rsidRPr="008C44A4">
              <w:rPr>
                <w:rStyle w:val="Lienhypertexte"/>
                <w:noProof/>
              </w:rPr>
              <w:t>bâtiment</w:t>
            </w:r>
            <w:r>
              <w:rPr>
                <w:noProof/>
                <w:webHidden/>
              </w:rPr>
              <w:tab/>
            </w:r>
            <w:r>
              <w:rPr>
                <w:noProof/>
                <w:webHidden/>
              </w:rPr>
              <w:fldChar w:fldCharType="begin"/>
            </w:r>
            <w:r>
              <w:rPr>
                <w:noProof/>
                <w:webHidden/>
              </w:rPr>
              <w:instrText xml:space="preserve"> PAGEREF _Toc216863978 \h </w:instrText>
            </w:r>
            <w:r>
              <w:rPr>
                <w:noProof/>
                <w:webHidden/>
              </w:rPr>
            </w:r>
            <w:r>
              <w:rPr>
                <w:noProof/>
                <w:webHidden/>
              </w:rPr>
              <w:fldChar w:fldCharType="separate"/>
            </w:r>
            <w:r>
              <w:rPr>
                <w:noProof/>
                <w:webHidden/>
              </w:rPr>
              <w:t>18</w:t>
            </w:r>
            <w:r>
              <w:rPr>
                <w:noProof/>
                <w:webHidden/>
              </w:rPr>
              <w:fldChar w:fldCharType="end"/>
            </w:r>
          </w:hyperlink>
        </w:p>
        <w:p w14:paraId="0096852E" w14:textId="3B790B30" w:rsidR="00B26895" w:rsidRDefault="00B26895">
          <w:pPr>
            <w:pStyle w:val="TM3"/>
            <w:tabs>
              <w:tab w:val="left" w:pos="1320"/>
              <w:tab w:val="right" w:leader="dot" w:pos="9290"/>
            </w:tabs>
            <w:rPr>
              <w:rFonts w:asciiTheme="minorHAnsi" w:hAnsiTheme="minorHAnsi"/>
              <w:noProof/>
              <w:sz w:val="24"/>
            </w:rPr>
          </w:pPr>
          <w:hyperlink w:anchor="_Toc216863979" w:history="1">
            <w:r w:rsidRPr="008C44A4">
              <w:rPr>
                <w:rStyle w:val="Lienhypertexte"/>
                <w:noProof/>
              </w:rPr>
              <w:t>3.3.1.</w:t>
            </w:r>
            <w:r>
              <w:rPr>
                <w:rFonts w:asciiTheme="minorHAnsi" w:hAnsiTheme="minorHAnsi"/>
                <w:noProof/>
                <w:sz w:val="24"/>
              </w:rPr>
              <w:tab/>
            </w:r>
            <w:r w:rsidRPr="008C44A4">
              <w:rPr>
                <w:rStyle w:val="Lienhypertexte"/>
                <w:noProof/>
              </w:rPr>
              <w:t>Mesures de sécurité</w:t>
            </w:r>
            <w:r>
              <w:rPr>
                <w:noProof/>
                <w:webHidden/>
              </w:rPr>
              <w:tab/>
            </w:r>
            <w:r>
              <w:rPr>
                <w:noProof/>
                <w:webHidden/>
              </w:rPr>
              <w:fldChar w:fldCharType="begin"/>
            </w:r>
            <w:r>
              <w:rPr>
                <w:noProof/>
                <w:webHidden/>
              </w:rPr>
              <w:instrText xml:space="preserve"> PAGEREF _Toc216863979 \h </w:instrText>
            </w:r>
            <w:r>
              <w:rPr>
                <w:noProof/>
                <w:webHidden/>
              </w:rPr>
            </w:r>
            <w:r>
              <w:rPr>
                <w:noProof/>
                <w:webHidden/>
              </w:rPr>
              <w:fldChar w:fldCharType="separate"/>
            </w:r>
            <w:r>
              <w:rPr>
                <w:noProof/>
                <w:webHidden/>
              </w:rPr>
              <w:t>18</w:t>
            </w:r>
            <w:r>
              <w:rPr>
                <w:noProof/>
                <w:webHidden/>
              </w:rPr>
              <w:fldChar w:fldCharType="end"/>
            </w:r>
          </w:hyperlink>
        </w:p>
        <w:p w14:paraId="297FEB70" w14:textId="3115A15A" w:rsidR="00B26895" w:rsidRDefault="00B26895">
          <w:pPr>
            <w:pStyle w:val="TM3"/>
            <w:tabs>
              <w:tab w:val="left" w:pos="1320"/>
              <w:tab w:val="right" w:leader="dot" w:pos="9290"/>
            </w:tabs>
            <w:rPr>
              <w:rFonts w:asciiTheme="minorHAnsi" w:hAnsiTheme="minorHAnsi"/>
              <w:noProof/>
              <w:sz w:val="24"/>
            </w:rPr>
          </w:pPr>
          <w:hyperlink w:anchor="_Toc216863980" w:history="1">
            <w:r w:rsidRPr="008C44A4">
              <w:rPr>
                <w:rStyle w:val="Lienhypertexte"/>
                <w:noProof/>
              </w:rPr>
              <w:t>3.3.2.</w:t>
            </w:r>
            <w:r>
              <w:rPr>
                <w:rFonts w:asciiTheme="minorHAnsi" w:hAnsiTheme="minorHAnsi"/>
                <w:noProof/>
                <w:sz w:val="24"/>
              </w:rPr>
              <w:tab/>
            </w:r>
            <w:r w:rsidRPr="008C44A4">
              <w:rPr>
                <w:rStyle w:val="Lienhypertexte"/>
                <w:noProof/>
              </w:rPr>
              <w:t>Certification et sécurité des personnels</w:t>
            </w:r>
            <w:r>
              <w:rPr>
                <w:noProof/>
                <w:webHidden/>
              </w:rPr>
              <w:tab/>
            </w:r>
            <w:r>
              <w:rPr>
                <w:noProof/>
                <w:webHidden/>
              </w:rPr>
              <w:fldChar w:fldCharType="begin"/>
            </w:r>
            <w:r>
              <w:rPr>
                <w:noProof/>
                <w:webHidden/>
              </w:rPr>
              <w:instrText xml:space="preserve"> PAGEREF _Toc216863980 \h </w:instrText>
            </w:r>
            <w:r>
              <w:rPr>
                <w:noProof/>
                <w:webHidden/>
              </w:rPr>
            </w:r>
            <w:r>
              <w:rPr>
                <w:noProof/>
                <w:webHidden/>
              </w:rPr>
              <w:fldChar w:fldCharType="separate"/>
            </w:r>
            <w:r>
              <w:rPr>
                <w:noProof/>
                <w:webHidden/>
              </w:rPr>
              <w:t>18</w:t>
            </w:r>
            <w:r>
              <w:rPr>
                <w:noProof/>
                <w:webHidden/>
              </w:rPr>
              <w:fldChar w:fldCharType="end"/>
            </w:r>
          </w:hyperlink>
        </w:p>
        <w:p w14:paraId="2B77E43B" w14:textId="7B1E79A8" w:rsidR="00B26895" w:rsidRDefault="00B26895">
          <w:pPr>
            <w:pStyle w:val="TM2"/>
            <w:tabs>
              <w:tab w:val="left" w:pos="880"/>
              <w:tab w:val="right" w:leader="dot" w:pos="9290"/>
            </w:tabs>
            <w:rPr>
              <w:rFonts w:asciiTheme="minorHAnsi" w:hAnsiTheme="minorHAnsi"/>
              <w:noProof/>
              <w:sz w:val="24"/>
            </w:rPr>
          </w:pPr>
          <w:hyperlink w:anchor="_Toc216863981" w:history="1">
            <w:r w:rsidRPr="008C44A4">
              <w:rPr>
                <w:rStyle w:val="Lienhypertexte"/>
                <w:bCs/>
                <w:noProof/>
              </w:rPr>
              <w:t>3.4.</w:t>
            </w:r>
            <w:r>
              <w:rPr>
                <w:rFonts w:asciiTheme="minorHAnsi" w:hAnsiTheme="minorHAnsi"/>
                <w:noProof/>
                <w:sz w:val="24"/>
              </w:rPr>
              <w:tab/>
            </w:r>
            <w:r w:rsidRPr="008C44A4">
              <w:rPr>
                <w:rStyle w:val="Lienhypertexte"/>
                <w:noProof/>
              </w:rPr>
              <w:t>Précédent exploitant et retrait de ses équipements et distributeurs</w:t>
            </w:r>
            <w:r>
              <w:rPr>
                <w:noProof/>
                <w:webHidden/>
              </w:rPr>
              <w:tab/>
            </w:r>
            <w:r>
              <w:rPr>
                <w:noProof/>
                <w:webHidden/>
              </w:rPr>
              <w:fldChar w:fldCharType="begin"/>
            </w:r>
            <w:r>
              <w:rPr>
                <w:noProof/>
                <w:webHidden/>
              </w:rPr>
              <w:instrText xml:space="preserve"> PAGEREF _Toc216863981 \h </w:instrText>
            </w:r>
            <w:r>
              <w:rPr>
                <w:noProof/>
                <w:webHidden/>
              </w:rPr>
            </w:r>
            <w:r>
              <w:rPr>
                <w:noProof/>
                <w:webHidden/>
              </w:rPr>
              <w:fldChar w:fldCharType="separate"/>
            </w:r>
            <w:r>
              <w:rPr>
                <w:noProof/>
                <w:webHidden/>
              </w:rPr>
              <w:t>19</w:t>
            </w:r>
            <w:r>
              <w:rPr>
                <w:noProof/>
                <w:webHidden/>
              </w:rPr>
              <w:fldChar w:fldCharType="end"/>
            </w:r>
          </w:hyperlink>
        </w:p>
        <w:p w14:paraId="317B87C9" w14:textId="13854DE4" w:rsidR="00B26895" w:rsidRDefault="00B26895">
          <w:pPr>
            <w:pStyle w:val="TM2"/>
            <w:tabs>
              <w:tab w:val="left" w:pos="880"/>
              <w:tab w:val="right" w:leader="dot" w:pos="9290"/>
            </w:tabs>
            <w:rPr>
              <w:rFonts w:asciiTheme="minorHAnsi" w:hAnsiTheme="minorHAnsi"/>
              <w:noProof/>
              <w:sz w:val="24"/>
            </w:rPr>
          </w:pPr>
          <w:hyperlink w:anchor="_Toc216863982" w:history="1">
            <w:r w:rsidRPr="008C44A4">
              <w:rPr>
                <w:rStyle w:val="Lienhypertexte"/>
                <w:bCs/>
                <w:noProof/>
              </w:rPr>
              <w:t>3.5.</w:t>
            </w:r>
            <w:r>
              <w:rPr>
                <w:rFonts w:asciiTheme="minorHAnsi" w:hAnsiTheme="minorHAnsi"/>
                <w:noProof/>
                <w:sz w:val="24"/>
              </w:rPr>
              <w:tab/>
            </w:r>
            <w:r w:rsidRPr="008C44A4">
              <w:rPr>
                <w:rStyle w:val="Lienhypertexte"/>
                <w:noProof/>
              </w:rPr>
              <w:t>Travaux effectués par l’ENS-PSL et modification du lieu</w:t>
            </w:r>
            <w:r w:rsidRPr="008C44A4">
              <w:rPr>
                <w:rStyle w:val="Lienhypertexte"/>
                <w:noProof/>
                <w:spacing w:val="-12"/>
              </w:rPr>
              <w:t xml:space="preserve"> </w:t>
            </w:r>
            <w:r w:rsidRPr="008C44A4">
              <w:rPr>
                <w:rStyle w:val="Lienhypertexte"/>
                <w:noProof/>
              </w:rPr>
              <w:t>d’implantation</w:t>
            </w:r>
            <w:r>
              <w:rPr>
                <w:noProof/>
                <w:webHidden/>
              </w:rPr>
              <w:tab/>
            </w:r>
            <w:r>
              <w:rPr>
                <w:noProof/>
                <w:webHidden/>
              </w:rPr>
              <w:fldChar w:fldCharType="begin"/>
            </w:r>
            <w:r>
              <w:rPr>
                <w:noProof/>
                <w:webHidden/>
              </w:rPr>
              <w:instrText xml:space="preserve"> PAGEREF _Toc216863982 \h </w:instrText>
            </w:r>
            <w:r>
              <w:rPr>
                <w:noProof/>
                <w:webHidden/>
              </w:rPr>
            </w:r>
            <w:r>
              <w:rPr>
                <w:noProof/>
                <w:webHidden/>
              </w:rPr>
              <w:fldChar w:fldCharType="separate"/>
            </w:r>
            <w:r>
              <w:rPr>
                <w:noProof/>
                <w:webHidden/>
              </w:rPr>
              <w:t>19</w:t>
            </w:r>
            <w:r>
              <w:rPr>
                <w:noProof/>
                <w:webHidden/>
              </w:rPr>
              <w:fldChar w:fldCharType="end"/>
            </w:r>
          </w:hyperlink>
        </w:p>
        <w:p w14:paraId="6B14EBC4" w14:textId="1FFD43DD" w:rsidR="00B26895" w:rsidRDefault="00B26895">
          <w:pPr>
            <w:pStyle w:val="TM1"/>
            <w:tabs>
              <w:tab w:val="left" w:pos="660"/>
              <w:tab w:val="right" w:leader="dot" w:pos="9290"/>
            </w:tabs>
            <w:rPr>
              <w:rFonts w:asciiTheme="minorHAnsi" w:hAnsiTheme="minorHAnsi"/>
              <w:noProof/>
              <w:sz w:val="24"/>
            </w:rPr>
          </w:pPr>
          <w:hyperlink w:anchor="_Toc216863983" w:history="1">
            <w:r w:rsidRPr="008C44A4">
              <w:rPr>
                <w:rStyle w:val="Lienhypertexte"/>
                <w:noProof/>
              </w:rPr>
              <w:t>4.</w:t>
            </w:r>
            <w:r>
              <w:rPr>
                <w:rFonts w:asciiTheme="minorHAnsi" w:hAnsiTheme="minorHAnsi"/>
                <w:noProof/>
                <w:sz w:val="24"/>
              </w:rPr>
              <w:tab/>
            </w:r>
            <w:r w:rsidRPr="008C44A4">
              <w:rPr>
                <w:rStyle w:val="Lienhypertexte"/>
                <w:noProof/>
              </w:rPr>
              <w:t>CONDITIONS</w:t>
            </w:r>
            <w:r w:rsidRPr="008C44A4">
              <w:rPr>
                <w:rStyle w:val="Lienhypertexte"/>
                <w:noProof/>
                <w:spacing w:val="-4"/>
              </w:rPr>
              <w:t xml:space="preserve"> </w:t>
            </w:r>
            <w:r w:rsidRPr="008C44A4">
              <w:rPr>
                <w:rStyle w:val="Lienhypertexte"/>
                <w:noProof/>
              </w:rPr>
              <w:t>FINANCIERES</w:t>
            </w:r>
            <w:r>
              <w:rPr>
                <w:noProof/>
                <w:webHidden/>
              </w:rPr>
              <w:tab/>
            </w:r>
            <w:r>
              <w:rPr>
                <w:noProof/>
                <w:webHidden/>
              </w:rPr>
              <w:fldChar w:fldCharType="begin"/>
            </w:r>
            <w:r>
              <w:rPr>
                <w:noProof/>
                <w:webHidden/>
              </w:rPr>
              <w:instrText xml:space="preserve"> PAGEREF _Toc216863983 \h </w:instrText>
            </w:r>
            <w:r>
              <w:rPr>
                <w:noProof/>
                <w:webHidden/>
              </w:rPr>
            </w:r>
            <w:r>
              <w:rPr>
                <w:noProof/>
                <w:webHidden/>
              </w:rPr>
              <w:fldChar w:fldCharType="separate"/>
            </w:r>
            <w:r>
              <w:rPr>
                <w:noProof/>
                <w:webHidden/>
              </w:rPr>
              <w:t>20</w:t>
            </w:r>
            <w:r>
              <w:rPr>
                <w:noProof/>
                <w:webHidden/>
              </w:rPr>
              <w:fldChar w:fldCharType="end"/>
            </w:r>
          </w:hyperlink>
        </w:p>
        <w:p w14:paraId="1CA5BA2D" w14:textId="6113A53F" w:rsidR="00B26895" w:rsidRDefault="00B26895">
          <w:pPr>
            <w:pStyle w:val="TM2"/>
            <w:tabs>
              <w:tab w:val="left" w:pos="880"/>
              <w:tab w:val="right" w:leader="dot" w:pos="9290"/>
            </w:tabs>
            <w:rPr>
              <w:rFonts w:asciiTheme="minorHAnsi" w:hAnsiTheme="minorHAnsi"/>
              <w:noProof/>
              <w:sz w:val="24"/>
            </w:rPr>
          </w:pPr>
          <w:hyperlink w:anchor="_Toc216863984" w:history="1">
            <w:r w:rsidRPr="008C44A4">
              <w:rPr>
                <w:rStyle w:val="Lienhypertexte"/>
                <w:bCs/>
                <w:noProof/>
              </w:rPr>
              <w:t>4.1.</w:t>
            </w:r>
            <w:r>
              <w:rPr>
                <w:rFonts w:asciiTheme="minorHAnsi" w:hAnsiTheme="minorHAnsi"/>
                <w:noProof/>
                <w:sz w:val="24"/>
              </w:rPr>
              <w:tab/>
            </w:r>
            <w:r w:rsidRPr="008C44A4">
              <w:rPr>
                <w:rStyle w:val="Lienhypertexte"/>
                <w:noProof/>
              </w:rPr>
              <w:t>Les tarifs d’utilisation</w:t>
            </w:r>
            <w:r>
              <w:rPr>
                <w:noProof/>
                <w:webHidden/>
              </w:rPr>
              <w:tab/>
            </w:r>
            <w:r>
              <w:rPr>
                <w:noProof/>
                <w:webHidden/>
              </w:rPr>
              <w:fldChar w:fldCharType="begin"/>
            </w:r>
            <w:r>
              <w:rPr>
                <w:noProof/>
                <w:webHidden/>
              </w:rPr>
              <w:instrText xml:space="preserve"> PAGEREF _Toc216863984 \h </w:instrText>
            </w:r>
            <w:r>
              <w:rPr>
                <w:noProof/>
                <w:webHidden/>
              </w:rPr>
            </w:r>
            <w:r>
              <w:rPr>
                <w:noProof/>
                <w:webHidden/>
              </w:rPr>
              <w:fldChar w:fldCharType="separate"/>
            </w:r>
            <w:r>
              <w:rPr>
                <w:noProof/>
                <w:webHidden/>
              </w:rPr>
              <w:t>20</w:t>
            </w:r>
            <w:r>
              <w:rPr>
                <w:noProof/>
                <w:webHidden/>
              </w:rPr>
              <w:fldChar w:fldCharType="end"/>
            </w:r>
          </w:hyperlink>
        </w:p>
        <w:p w14:paraId="1CE404E0" w14:textId="17BA0661" w:rsidR="00B26895" w:rsidRDefault="00B26895">
          <w:pPr>
            <w:pStyle w:val="TM3"/>
            <w:tabs>
              <w:tab w:val="left" w:pos="1100"/>
              <w:tab w:val="right" w:leader="dot" w:pos="9290"/>
            </w:tabs>
            <w:rPr>
              <w:rFonts w:asciiTheme="minorHAnsi" w:hAnsiTheme="minorHAnsi"/>
              <w:noProof/>
              <w:sz w:val="24"/>
            </w:rPr>
          </w:pPr>
          <w:hyperlink w:anchor="_Toc216863985" w:history="1">
            <w:r w:rsidRPr="008C44A4">
              <w:rPr>
                <w:rStyle w:val="Lienhypertexte"/>
                <w:noProof/>
              </w:rPr>
              <w:t>4.1.1.</w:t>
            </w:r>
            <w:r>
              <w:rPr>
                <w:rFonts w:asciiTheme="minorHAnsi" w:hAnsiTheme="minorHAnsi"/>
                <w:noProof/>
                <w:sz w:val="24"/>
              </w:rPr>
              <w:tab/>
            </w:r>
            <w:r w:rsidRPr="008C44A4">
              <w:rPr>
                <w:rStyle w:val="Lienhypertexte"/>
                <w:noProof/>
              </w:rPr>
              <w:t>Les moyens de</w:t>
            </w:r>
            <w:r w:rsidRPr="008C44A4">
              <w:rPr>
                <w:rStyle w:val="Lienhypertexte"/>
                <w:noProof/>
                <w:spacing w:val="-1"/>
              </w:rPr>
              <w:t xml:space="preserve"> </w:t>
            </w:r>
            <w:r w:rsidRPr="008C44A4">
              <w:rPr>
                <w:rStyle w:val="Lienhypertexte"/>
                <w:noProof/>
              </w:rPr>
              <w:t>paiement</w:t>
            </w:r>
            <w:r>
              <w:rPr>
                <w:noProof/>
                <w:webHidden/>
              </w:rPr>
              <w:tab/>
            </w:r>
            <w:r>
              <w:rPr>
                <w:noProof/>
                <w:webHidden/>
              </w:rPr>
              <w:fldChar w:fldCharType="begin"/>
            </w:r>
            <w:r>
              <w:rPr>
                <w:noProof/>
                <w:webHidden/>
              </w:rPr>
              <w:instrText xml:space="preserve"> PAGEREF _Toc216863985 \h </w:instrText>
            </w:r>
            <w:r>
              <w:rPr>
                <w:noProof/>
                <w:webHidden/>
              </w:rPr>
            </w:r>
            <w:r>
              <w:rPr>
                <w:noProof/>
                <w:webHidden/>
              </w:rPr>
              <w:fldChar w:fldCharType="separate"/>
            </w:r>
            <w:r>
              <w:rPr>
                <w:noProof/>
                <w:webHidden/>
              </w:rPr>
              <w:t>20</w:t>
            </w:r>
            <w:r>
              <w:rPr>
                <w:noProof/>
                <w:webHidden/>
              </w:rPr>
              <w:fldChar w:fldCharType="end"/>
            </w:r>
          </w:hyperlink>
        </w:p>
        <w:p w14:paraId="729BC583" w14:textId="73575EC9" w:rsidR="00B26895" w:rsidRDefault="00B26895">
          <w:pPr>
            <w:pStyle w:val="TM2"/>
            <w:tabs>
              <w:tab w:val="left" w:pos="880"/>
              <w:tab w:val="right" w:leader="dot" w:pos="9290"/>
            </w:tabs>
            <w:rPr>
              <w:rFonts w:asciiTheme="minorHAnsi" w:hAnsiTheme="minorHAnsi"/>
              <w:noProof/>
              <w:sz w:val="24"/>
            </w:rPr>
          </w:pPr>
          <w:hyperlink w:anchor="_Toc216863986" w:history="1">
            <w:r w:rsidRPr="008C44A4">
              <w:rPr>
                <w:rStyle w:val="Lienhypertexte"/>
                <w:bCs/>
                <w:noProof/>
              </w:rPr>
              <w:t>4.2.</w:t>
            </w:r>
            <w:r>
              <w:rPr>
                <w:rFonts w:asciiTheme="minorHAnsi" w:hAnsiTheme="minorHAnsi"/>
                <w:noProof/>
                <w:sz w:val="24"/>
              </w:rPr>
              <w:tab/>
            </w:r>
            <w:r w:rsidRPr="008C44A4">
              <w:rPr>
                <w:rStyle w:val="Lienhypertexte"/>
                <w:noProof/>
              </w:rPr>
              <w:t>Redevances</w:t>
            </w:r>
            <w:r>
              <w:rPr>
                <w:noProof/>
                <w:webHidden/>
              </w:rPr>
              <w:tab/>
            </w:r>
            <w:r>
              <w:rPr>
                <w:noProof/>
                <w:webHidden/>
              </w:rPr>
              <w:fldChar w:fldCharType="begin"/>
            </w:r>
            <w:r>
              <w:rPr>
                <w:noProof/>
                <w:webHidden/>
              </w:rPr>
              <w:instrText xml:space="preserve"> PAGEREF _Toc216863986 \h </w:instrText>
            </w:r>
            <w:r>
              <w:rPr>
                <w:noProof/>
                <w:webHidden/>
              </w:rPr>
            </w:r>
            <w:r>
              <w:rPr>
                <w:noProof/>
                <w:webHidden/>
              </w:rPr>
              <w:fldChar w:fldCharType="separate"/>
            </w:r>
            <w:r>
              <w:rPr>
                <w:noProof/>
                <w:webHidden/>
              </w:rPr>
              <w:t>20</w:t>
            </w:r>
            <w:r>
              <w:rPr>
                <w:noProof/>
                <w:webHidden/>
              </w:rPr>
              <w:fldChar w:fldCharType="end"/>
            </w:r>
          </w:hyperlink>
        </w:p>
        <w:p w14:paraId="5CF51F02" w14:textId="0E2B1D91" w:rsidR="00B26895" w:rsidRDefault="00B26895">
          <w:pPr>
            <w:pStyle w:val="TM3"/>
            <w:tabs>
              <w:tab w:val="left" w:pos="1320"/>
              <w:tab w:val="right" w:leader="dot" w:pos="9290"/>
            </w:tabs>
            <w:rPr>
              <w:rFonts w:asciiTheme="minorHAnsi" w:hAnsiTheme="minorHAnsi"/>
              <w:noProof/>
              <w:sz w:val="24"/>
            </w:rPr>
          </w:pPr>
          <w:hyperlink w:anchor="_Toc216863987" w:history="1">
            <w:r w:rsidRPr="008C44A4">
              <w:rPr>
                <w:rStyle w:val="Lienhypertexte"/>
                <w:noProof/>
              </w:rPr>
              <w:t>4.2.1.</w:t>
            </w:r>
            <w:r>
              <w:rPr>
                <w:rFonts w:asciiTheme="minorHAnsi" w:hAnsiTheme="minorHAnsi"/>
                <w:noProof/>
                <w:sz w:val="24"/>
              </w:rPr>
              <w:tab/>
            </w:r>
            <w:r w:rsidRPr="008C44A4">
              <w:rPr>
                <w:rStyle w:val="Lienhypertexte"/>
                <w:noProof/>
              </w:rPr>
              <w:t>Redevances et pourcentage du chiffre d’affaires</w:t>
            </w:r>
            <w:r>
              <w:rPr>
                <w:noProof/>
                <w:webHidden/>
              </w:rPr>
              <w:tab/>
            </w:r>
            <w:r>
              <w:rPr>
                <w:noProof/>
                <w:webHidden/>
              </w:rPr>
              <w:fldChar w:fldCharType="begin"/>
            </w:r>
            <w:r>
              <w:rPr>
                <w:noProof/>
                <w:webHidden/>
              </w:rPr>
              <w:instrText xml:space="preserve"> PAGEREF _Toc216863987 \h </w:instrText>
            </w:r>
            <w:r>
              <w:rPr>
                <w:noProof/>
                <w:webHidden/>
              </w:rPr>
            </w:r>
            <w:r>
              <w:rPr>
                <w:noProof/>
                <w:webHidden/>
              </w:rPr>
              <w:fldChar w:fldCharType="separate"/>
            </w:r>
            <w:r>
              <w:rPr>
                <w:noProof/>
                <w:webHidden/>
              </w:rPr>
              <w:t>20</w:t>
            </w:r>
            <w:r>
              <w:rPr>
                <w:noProof/>
                <w:webHidden/>
              </w:rPr>
              <w:fldChar w:fldCharType="end"/>
            </w:r>
          </w:hyperlink>
        </w:p>
        <w:p w14:paraId="42B389A3" w14:textId="2AEEDC0C" w:rsidR="00B26895" w:rsidRDefault="00B26895">
          <w:pPr>
            <w:pStyle w:val="TM2"/>
            <w:tabs>
              <w:tab w:val="left" w:pos="880"/>
              <w:tab w:val="right" w:leader="dot" w:pos="9290"/>
            </w:tabs>
            <w:rPr>
              <w:rFonts w:asciiTheme="minorHAnsi" w:hAnsiTheme="minorHAnsi"/>
              <w:noProof/>
              <w:sz w:val="24"/>
            </w:rPr>
          </w:pPr>
          <w:hyperlink w:anchor="_Toc216863988" w:history="1">
            <w:r w:rsidRPr="008C44A4">
              <w:rPr>
                <w:rStyle w:val="Lienhypertexte"/>
                <w:bCs/>
                <w:noProof/>
              </w:rPr>
              <w:t>4.3.</w:t>
            </w:r>
            <w:r>
              <w:rPr>
                <w:rFonts w:asciiTheme="minorHAnsi" w:hAnsiTheme="minorHAnsi"/>
                <w:noProof/>
                <w:sz w:val="24"/>
              </w:rPr>
              <w:tab/>
            </w:r>
            <w:r w:rsidRPr="008C44A4">
              <w:rPr>
                <w:rStyle w:val="Lienhypertexte"/>
                <w:noProof/>
              </w:rPr>
              <w:t>Modalités de</w:t>
            </w:r>
            <w:r w:rsidRPr="008C44A4">
              <w:rPr>
                <w:rStyle w:val="Lienhypertexte"/>
                <w:noProof/>
                <w:spacing w:val="-3"/>
              </w:rPr>
              <w:t xml:space="preserve"> </w:t>
            </w:r>
            <w:r w:rsidRPr="008C44A4">
              <w:rPr>
                <w:rStyle w:val="Lienhypertexte"/>
                <w:noProof/>
              </w:rPr>
              <w:t>règlement</w:t>
            </w:r>
            <w:r>
              <w:rPr>
                <w:noProof/>
                <w:webHidden/>
              </w:rPr>
              <w:tab/>
            </w:r>
            <w:r>
              <w:rPr>
                <w:noProof/>
                <w:webHidden/>
              </w:rPr>
              <w:fldChar w:fldCharType="begin"/>
            </w:r>
            <w:r>
              <w:rPr>
                <w:noProof/>
                <w:webHidden/>
              </w:rPr>
              <w:instrText xml:space="preserve"> PAGEREF _Toc216863988 \h </w:instrText>
            </w:r>
            <w:r>
              <w:rPr>
                <w:noProof/>
                <w:webHidden/>
              </w:rPr>
            </w:r>
            <w:r>
              <w:rPr>
                <w:noProof/>
                <w:webHidden/>
              </w:rPr>
              <w:fldChar w:fldCharType="separate"/>
            </w:r>
            <w:r>
              <w:rPr>
                <w:noProof/>
                <w:webHidden/>
              </w:rPr>
              <w:t>21</w:t>
            </w:r>
            <w:r>
              <w:rPr>
                <w:noProof/>
                <w:webHidden/>
              </w:rPr>
              <w:fldChar w:fldCharType="end"/>
            </w:r>
          </w:hyperlink>
        </w:p>
        <w:p w14:paraId="7CB3F9FE" w14:textId="4C2FD526" w:rsidR="00B26895" w:rsidRDefault="00B26895">
          <w:pPr>
            <w:pStyle w:val="TM2"/>
            <w:tabs>
              <w:tab w:val="left" w:pos="880"/>
              <w:tab w:val="right" w:leader="dot" w:pos="9290"/>
            </w:tabs>
            <w:rPr>
              <w:rFonts w:asciiTheme="minorHAnsi" w:hAnsiTheme="minorHAnsi"/>
              <w:noProof/>
              <w:sz w:val="24"/>
            </w:rPr>
          </w:pPr>
          <w:hyperlink w:anchor="_Toc216863989" w:history="1">
            <w:r w:rsidRPr="008C44A4">
              <w:rPr>
                <w:rStyle w:val="Lienhypertexte"/>
                <w:bCs/>
                <w:noProof/>
              </w:rPr>
              <w:t>4.4.</w:t>
            </w:r>
            <w:r>
              <w:rPr>
                <w:rFonts w:asciiTheme="minorHAnsi" w:hAnsiTheme="minorHAnsi"/>
                <w:noProof/>
                <w:sz w:val="24"/>
              </w:rPr>
              <w:tab/>
            </w:r>
            <w:r w:rsidRPr="008C44A4">
              <w:rPr>
                <w:rStyle w:val="Lienhypertexte"/>
                <w:noProof/>
              </w:rPr>
              <w:t>Contribution aux charges d’exploitation du</w:t>
            </w:r>
            <w:r w:rsidRPr="008C44A4">
              <w:rPr>
                <w:rStyle w:val="Lienhypertexte"/>
                <w:noProof/>
                <w:spacing w:val="-11"/>
              </w:rPr>
              <w:t xml:space="preserve"> </w:t>
            </w:r>
            <w:r w:rsidRPr="008C44A4">
              <w:rPr>
                <w:rStyle w:val="Lienhypertexte"/>
                <w:noProof/>
              </w:rPr>
              <w:t>bâtiment</w:t>
            </w:r>
            <w:r>
              <w:rPr>
                <w:noProof/>
                <w:webHidden/>
              </w:rPr>
              <w:tab/>
            </w:r>
            <w:r>
              <w:rPr>
                <w:noProof/>
                <w:webHidden/>
              </w:rPr>
              <w:fldChar w:fldCharType="begin"/>
            </w:r>
            <w:r>
              <w:rPr>
                <w:noProof/>
                <w:webHidden/>
              </w:rPr>
              <w:instrText xml:space="preserve"> PAGEREF _Toc216863989 \h </w:instrText>
            </w:r>
            <w:r>
              <w:rPr>
                <w:noProof/>
                <w:webHidden/>
              </w:rPr>
            </w:r>
            <w:r>
              <w:rPr>
                <w:noProof/>
                <w:webHidden/>
              </w:rPr>
              <w:fldChar w:fldCharType="separate"/>
            </w:r>
            <w:r>
              <w:rPr>
                <w:noProof/>
                <w:webHidden/>
              </w:rPr>
              <w:t>21</w:t>
            </w:r>
            <w:r>
              <w:rPr>
                <w:noProof/>
                <w:webHidden/>
              </w:rPr>
              <w:fldChar w:fldCharType="end"/>
            </w:r>
          </w:hyperlink>
        </w:p>
        <w:p w14:paraId="1F8A85ED" w14:textId="40922DC0" w:rsidR="00B26895" w:rsidRDefault="00B26895">
          <w:pPr>
            <w:pStyle w:val="TM2"/>
            <w:tabs>
              <w:tab w:val="left" w:pos="880"/>
              <w:tab w:val="right" w:leader="dot" w:pos="9290"/>
            </w:tabs>
            <w:rPr>
              <w:rFonts w:asciiTheme="minorHAnsi" w:hAnsiTheme="minorHAnsi"/>
              <w:noProof/>
              <w:sz w:val="24"/>
            </w:rPr>
          </w:pPr>
          <w:hyperlink w:anchor="_Toc216863990" w:history="1">
            <w:r w:rsidRPr="008C44A4">
              <w:rPr>
                <w:rStyle w:val="Lienhypertexte"/>
                <w:bCs/>
                <w:noProof/>
              </w:rPr>
              <w:t>4.5.</w:t>
            </w:r>
            <w:r>
              <w:rPr>
                <w:rFonts w:asciiTheme="minorHAnsi" w:hAnsiTheme="minorHAnsi"/>
                <w:noProof/>
                <w:sz w:val="24"/>
              </w:rPr>
              <w:tab/>
            </w:r>
            <w:r w:rsidRPr="008C44A4">
              <w:rPr>
                <w:rStyle w:val="Lienhypertexte"/>
                <w:noProof/>
              </w:rPr>
              <w:t>Variation des prix</w:t>
            </w:r>
            <w:r>
              <w:rPr>
                <w:noProof/>
                <w:webHidden/>
              </w:rPr>
              <w:tab/>
            </w:r>
            <w:r>
              <w:rPr>
                <w:noProof/>
                <w:webHidden/>
              </w:rPr>
              <w:fldChar w:fldCharType="begin"/>
            </w:r>
            <w:r>
              <w:rPr>
                <w:noProof/>
                <w:webHidden/>
              </w:rPr>
              <w:instrText xml:space="preserve"> PAGEREF _Toc216863990 \h </w:instrText>
            </w:r>
            <w:r>
              <w:rPr>
                <w:noProof/>
                <w:webHidden/>
              </w:rPr>
            </w:r>
            <w:r>
              <w:rPr>
                <w:noProof/>
                <w:webHidden/>
              </w:rPr>
              <w:fldChar w:fldCharType="separate"/>
            </w:r>
            <w:r>
              <w:rPr>
                <w:noProof/>
                <w:webHidden/>
              </w:rPr>
              <w:t>21</w:t>
            </w:r>
            <w:r>
              <w:rPr>
                <w:noProof/>
                <w:webHidden/>
              </w:rPr>
              <w:fldChar w:fldCharType="end"/>
            </w:r>
          </w:hyperlink>
        </w:p>
        <w:p w14:paraId="2040AA4B" w14:textId="55006B60" w:rsidR="00B26895" w:rsidRDefault="00B26895">
          <w:pPr>
            <w:pStyle w:val="TM3"/>
            <w:tabs>
              <w:tab w:val="left" w:pos="1320"/>
              <w:tab w:val="right" w:leader="dot" w:pos="9290"/>
            </w:tabs>
            <w:rPr>
              <w:rFonts w:asciiTheme="minorHAnsi" w:hAnsiTheme="minorHAnsi"/>
              <w:noProof/>
              <w:sz w:val="24"/>
            </w:rPr>
          </w:pPr>
          <w:hyperlink w:anchor="_Toc216863991" w:history="1">
            <w:r w:rsidRPr="008C44A4">
              <w:rPr>
                <w:rStyle w:val="Lienhypertexte"/>
                <w:rFonts w:eastAsia="Georgia"/>
                <w:noProof/>
                <w:lang w:eastAsia="en-US"/>
              </w:rPr>
              <w:t>4.5.1.</w:t>
            </w:r>
            <w:r>
              <w:rPr>
                <w:rFonts w:asciiTheme="minorHAnsi" w:hAnsiTheme="minorHAnsi"/>
                <w:noProof/>
                <w:sz w:val="24"/>
              </w:rPr>
              <w:tab/>
            </w:r>
            <w:r w:rsidRPr="008C44A4">
              <w:rPr>
                <w:rStyle w:val="Lienhypertexte"/>
                <w:noProof/>
              </w:rPr>
              <w:t>Tarifs des produits proposés aux usagers</w:t>
            </w:r>
            <w:r>
              <w:rPr>
                <w:noProof/>
                <w:webHidden/>
              </w:rPr>
              <w:tab/>
            </w:r>
            <w:r>
              <w:rPr>
                <w:noProof/>
                <w:webHidden/>
              </w:rPr>
              <w:fldChar w:fldCharType="begin"/>
            </w:r>
            <w:r>
              <w:rPr>
                <w:noProof/>
                <w:webHidden/>
              </w:rPr>
              <w:instrText xml:space="preserve"> PAGEREF _Toc216863991 \h </w:instrText>
            </w:r>
            <w:r>
              <w:rPr>
                <w:noProof/>
                <w:webHidden/>
              </w:rPr>
            </w:r>
            <w:r>
              <w:rPr>
                <w:noProof/>
                <w:webHidden/>
              </w:rPr>
              <w:fldChar w:fldCharType="separate"/>
            </w:r>
            <w:r>
              <w:rPr>
                <w:noProof/>
                <w:webHidden/>
              </w:rPr>
              <w:t>21</w:t>
            </w:r>
            <w:r>
              <w:rPr>
                <w:noProof/>
                <w:webHidden/>
              </w:rPr>
              <w:fldChar w:fldCharType="end"/>
            </w:r>
          </w:hyperlink>
        </w:p>
        <w:p w14:paraId="6BD1C6E0" w14:textId="61DA7B0C" w:rsidR="00B26895" w:rsidRDefault="00B26895">
          <w:pPr>
            <w:pStyle w:val="TM3"/>
            <w:tabs>
              <w:tab w:val="left" w:pos="1320"/>
              <w:tab w:val="right" w:leader="dot" w:pos="9290"/>
            </w:tabs>
            <w:rPr>
              <w:rFonts w:asciiTheme="minorHAnsi" w:hAnsiTheme="minorHAnsi"/>
              <w:noProof/>
              <w:sz w:val="24"/>
            </w:rPr>
          </w:pPr>
          <w:hyperlink w:anchor="_Toc216863992" w:history="1">
            <w:r w:rsidRPr="008C44A4">
              <w:rPr>
                <w:rStyle w:val="Lienhypertexte"/>
                <w:noProof/>
              </w:rPr>
              <w:t>4.5.2.</w:t>
            </w:r>
            <w:r>
              <w:rPr>
                <w:rFonts w:asciiTheme="minorHAnsi" w:hAnsiTheme="minorHAnsi"/>
                <w:noProof/>
                <w:sz w:val="24"/>
              </w:rPr>
              <w:tab/>
            </w:r>
            <w:r w:rsidRPr="008C44A4">
              <w:rPr>
                <w:rStyle w:val="Lienhypertexte"/>
                <w:noProof/>
              </w:rPr>
              <w:t>Redevance et pourcentage du chiffre d’affaires</w:t>
            </w:r>
            <w:r>
              <w:rPr>
                <w:noProof/>
                <w:webHidden/>
              </w:rPr>
              <w:tab/>
            </w:r>
            <w:r>
              <w:rPr>
                <w:noProof/>
                <w:webHidden/>
              </w:rPr>
              <w:fldChar w:fldCharType="begin"/>
            </w:r>
            <w:r>
              <w:rPr>
                <w:noProof/>
                <w:webHidden/>
              </w:rPr>
              <w:instrText xml:space="preserve"> PAGEREF _Toc216863992 \h </w:instrText>
            </w:r>
            <w:r>
              <w:rPr>
                <w:noProof/>
                <w:webHidden/>
              </w:rPr>
            </w:r>
            <w:r>
              <w:rPr>
                <w:noProof/>
                <w:webHidden/>
              </w:rPr>
              <w:fldChar w:fldCharType="separate"/>
            </w:r>
            <w:r>
              <w:rPr>
                <w:noProof/>
                <w:webHidden/>
              </w:rPr>
              <w:t>22</w:t>
            </w:r>
            <w:r>
              <w:rPr>
                <w:noProof/>
                <w:webHidden/>
              </w:rPr>
              <w:fldChar w:fldCharType="end"/>
            </w:r>
          </w:hyperlink>
        </w:p>
        <w:p w14:paraId="69C77217" w14:textId="02199A91" w:rsidR="00B26895" w:rsidRDefault="00B26895">
          <w:pPr>
            <w:pStyle w:val="TM1"/>
            <w:tabs>
              <w:tab w:val="left" w:pos="660"/>
              <w:tab w:val="right" w:leader="dot" w:pos="9290"/>
            </w:tabs>
            <w:rPr>
              <w:rFonts w:asciiTheme="minorHAnsi" w:hAnsiTheme="minorHAnsi"/>
              <w:noProof/>
              <w:sz w:val="24"/>
            </w:rPr>
          </w:pPr>
          <w:hyperlink w:anchor="_Toc216863993" w:history="1">
            <w:r w:rsidRPr="008C44A4">
              <w:rPr>
                <w:rStyle w:val="Lienhypertexte"/>
                <w:noProof/>
              </w:rPr>
              <w:t>5.</w:t>
            </w:r>
            <w:r>
              <w:rPr>
                <w:rFonts w:asciiTheme="minorHAnsi" w:hAnsiTheme="minorHAnsi"/>
                <w:noProof/>
                <w:sz w:val="24"/>
              </w:rPr>
              <w:tab/>
            </w:r>
            <w:r w:rsidRPr="008C44A4">
              <w:rPr>
                <w:rStyle w:val="Lienhypertexte"/>
                <w:noProof/>
              </w:rPr>
              <w:t>Clause de réexamen</w:t>
            </w:r>
            <w:r>
              <w:rPr>
                <w:noProof/>
                <w:webHidden/>
              </w:rPr>
              <w:tab/>
            </w:r>
            <w:r>
              <w:rPr>
                <w:noProof/>
                <w:webHidden/>
              </w:rPr>
              <w:fldChar w:fldCharType="begin"/>
            </w:r>
            <w:r>
              <w:rPr>
                <w:noProof/>
                <w:webHidden/>
              </w:rPr>
              <w:instrText xml:space="preserve"> PAGEREF _Toc216863993 \h </w:instrText>
            </w:r>
            <w:r>
              <w:rPr>
                <w:noProof/>
                <w:webHidden/>
              </w:rPr>
            </w:r>
            <w:r>
              <w:rPr>
                <w:noProof/>
                <w:webHidden/>
              </w:rPr>
              <w:fldChar w:fldCharType="separate"/>
            </w:r>
            <w:r>
              <w:rPr>
                <w:noProof/>
                <w:webHidden/>
              </w:rPr>
              <w:t>23</w:t>
            </w:r>
            <w:r>
              <w:rPr>
                <w:noProof/>
                <w:webHidden/>
              </w:rPr>
              <w:fldChar w:fldCharType="end"/>
            </w:r>
          </w:hyperlink>
        </w:p>
        <w:p w14:paraId="2370B9CB" w14:textId="04729855" w:rsidR="00B26895" w:rsidRDefault="00B26895">
          <w:pPr>
            <w:pStyle w:val="TM1"/>
            <w:tabs>
              <w:tab w:val="left" w:pos="660"/>
              <w:tab w:val="right" w:leader="dot" w:pos="9290"/>
            </w:tabs>
            <w:rPr>
              <w:rFonts w:asciiTheme="minorHAnsi" w:hAnsiTheme="minorHAnsi"/>
              <w:noProof/>
              <w:sz w:val="24"/>
            </w:rPr>
          </w:pPr>
          <w:hyperlink w:anchor="_Toc216863994" w:history="1">
            <w:r w:rsidRPr="008C44A4">
              <w:rPr>
                <w:rStyle w:val="Lienhypertexte"/>
                <w:noProof/>
              </w:rPr>
              <w:t>6.</w:t>
            </w:r>
            <w:r>
              <w:rPr>
                <w:rFonts w:asciiTheme="minorHAnsi" w:hAnsiTheme="minorHAnsi"/>
                <w:noProof/>
                <w:sz w:val="24"/>
              </w:rPr>
              <w:tab/>
            </w:r>
            <w:r w:rsidRPr="008C44A4">
              <w:rPr>
                <w:rStyle w:val="Lienhypertexte"/>
                <w:noProof/>
              </w:rPr>
              <w:t>MODALITES DE SUIVI</w:t>
            </w:r>
            <w:r>
              <w:rPr>
                <w:noProof/>
                <w:webHidden/>
              </w:rPr>
              <w:tab/>
            </w:r>
            <w:r>
              <w:rPr>
                <w:noProof/>
                <w:webHidden/>
              </w:rPr>
              <w:fldChar w:fldCharType="begin"/>
            </w:r>
            <w:r>
              <w:rPr>
                <w:noProof/>
                <w:webHidden/>
              </w:rPr>
              <w:instrText xml:space="preserve"> PAGEREF _Toc216863994 \h </w:instrText>
            </w:r>
            <w:r>
              <w:rPr>
                <w:noProof/>
                <w:webHidden/>
              </w:rPr>
            </w:r>
            <w:r>
              <w:rPr>
                <w:noProof/>
                <w:webHidden/>
              </w:rPr>
              <w:fldChar w:fldCharType="separate"/>
            </w:r>
            <w:r>
              <w:rPr>
                <w:noProof/>
                <w:webHidden/>
              </w:rPr>
              <w:t>24</w:t>
            </w:r>
            <w:r>
              <w:rPr>
                <w:noProof/>
                <w:webHidden/>
              </w:rPr>
              <w:fldChar w:fldCharType="end"/>
            </w:r>
          </w:hyperlink>
        </w:p>
        <w:p w14:paraId="369467A1" w14:textId="37F8F5F3" w:rsidR="00B26895" w:rsidRDefault="00B26895">
          <w:pPr>
            <w:pStyle w:val="TM2"/>
            <w:tabs>
              <w:tab w:val="left" w:pos="880"/>
              <w:tab w:val="right" w:leader="dot" w:pos="9290"/>
            </w:tabs>
            <w:rPr>
              <w:rFonts w:asciiTheme="minorHAnsi" w:hAnsiTheme="minorHAnsi"/>
              <w:noProof/>
              <w:sz w:val="24"/>
            </w:rPr>
          </w:pPr>
          <w:hyperlink w:anchor="_Toc216863995" w:history="1">
            <w:r w:rsidRPr="008C44A4">
              <w:rPr>
                <w:rStyle w:val="Lienhypertexte"/>
                <w:bCs/>
                <w:noProof/>
              </w:rPr>
              <w:t>6.1.</w:t>
            </w:r>
            <w:r>
              <w:rPr>
                <w:rFonts w:asciiTheme="minorHAnsi" w:hAnsiTheme="minorHAnsi"/>
                <w:noProof/>
                <w:sz w:val="24"/>
              </w:rPr>
              <w:tab/>
            </w:r>
            <w:r w:rsidRPr="008C44A4">
              <w:rPr>
                <w:rStyle w:val="Lienhypertexte"/>
                <w:noProof/>
              </w:rPr>
              <w:t>Réunions de</w:t>
            </w:r>
            <w:r w:rsidRPr="008C44A4">
              <w:rPr>
                <w:rStyle w:val="Lienhypertexte"/>
                <w:noProof/>
                <w:spacing w:val="-1"/>
              </w:rPr>
              <w:t xml:space="preserve"> </w:t>
            </w:r>
            <w:r w:rsidRPr="008C44A4">
              <w:rPr>
                <w:rStyle w:val="Lienhypertexte"/>
                <w:noProof/>
              </w:rPr>
              <w:t>suivi</w:t>
            </w:r>
            <w:r>
              <w:rPr>
                <w:noProof/>
                <w:webHidden/>
              </w:rPr>
              <w:tab/>
            </w:r>
            <w:r>
              <w:rPr>
                <w:noProof/>
                <w:webHidden/>
              </w:rPr>
              <w:fldChar w:fldCharType="begin"/>
            </w:r>
            <w:r>
              <w:rPr>
                <w:noProof/>
                <w:webHidden/>
              </w:rPr>
              <w:instrText xml:space="preserve"> PAGEREF _Toc216863995 \h </w:instrText>
            </w:r>
            <w:r>
              <w:rPr>
                <w:noProof/>
                <w:webHidden/>
              </w:rPr>
            </w:r>
            <w:r>
              <w:rPr>
                <w:noProof/>
                <w:webHidden/>
              </w:rPr>
              <w:fldChar w:fldCharType="separate"/>
            </w:r>
            <w:r>
              <w:rPr>
                <w:noProof/>
                <w:webHidden/>
              </w:rPr>
              <w:t>24</w:t>
            </w:r>
            <w:r>
              <w:rPr>
                <w:noProof/>
                <w:webHidden/>
              </w:rPr>
              <w:fldChar w:fldCharType="end"/>
            </w:r>
          </w:hyperlink>
        </w:p>
        <w:p w14:paraId="76585EE1" w14:textId="560985D6" w:rsidR="00B26895" w:rsidRDefault="00B26895">
          <w:pPr>
            <w:pStyle w:val="TM2"/>
            <w:tabs>
              <w:tab w:val="left" w:pos="880"/>
              <w:tab w:val="right" w:leader="dot" w:pos="9290"/>
            </w:tabs>
            <w:rPr>
              <w:rFonts w:asciiTheme="minorHAnsi" w:hAnsiTheme="minorHAnsi"/>
              <w:noProof/>
              <w:sz w:val="24"/>
            </w:rPr>
          </w:pPr>
          <w:hyperlink w:anchor="_Toc216863996" w:history="1">
            <w:r w:rsidRPr="008C44A4">
              <w:rPr>
                <w:rStyle w:val="Lienhypertexte"/>
                <w:bCs/>
                <w:noProof/>
              </w:rPr>
              <w:t>6.2.</w:t>
            </w:r>
            <w:r>
              <w:rPr>
                <w:rFonts w:asciiTheme="minorHAnsi" w:hAnsiTheme="minorHAnsi"/>
                <w:noProof/>
                <w:sz w:val="24"/>
              </w:rPr>
              <w:tab/>
            </w:r>
            <w:r w:rsidRPr="008C44A4">
              <w:rPr>
                <w:rStyle w:val="Lienhypertexte"/>
                <w:noProof/>
              </w:rPr>
              <w:t>Contrôle</w:t>
            </w:r>
            <w:r w:rsidRPr="008C44A4">
              <w:rPr>
                <w:rStyle w:val="Lienhypertexte"/>
                <w:noProof/>
                <w:spacing w:val="-1"/>
              </w:rPr>
              <w:t xml:space="preserve"> </w:t>
            </w:r>
            <w:r w:rsidRPr="008C44A4">
              <w:rPr>
                <w:rStyle w:val="Lienhypertexte"/>
                <w:noProof/>
              </w:rPr>
              <w:t>qualité</w:t>
            </w:r>
            <w:r>
              <w:rPr>
                <w:noProof/>
                <w:webHidden/>
              </w:rPr>
              <w:tab/>
            </w:r>
            <w:r>
              <w:rPr>
                <w:noProof/>
                <w:webHidden/>
              </w:rPr>
              <w:fldChar w:fldCharType="begin"/>
            </w:r>
            <w:r>
              <w:rPr>
                <w:noProof/>
                <w:webHidden/>
              </w:rPr>
              <w:instrText xml:space="preserve"> PAGEREF _Toc216863996 \h </w:instrText>
            </w:r>
            <w:r>
              <w:rPr>
                <w:noProof/>
                <w:webHidden/>
              </w:rPr>
            </w:r>
            <w:r>
              <w:rPr>
                <w:noProof/>
                <w:webHidden/>
              </w:rPr>
              <w:fldChar w:fldCharType="separate"/>
            </w:r>
            <w:r>
              <w:rPr>
                <w:noProof/>
                <w:webHidden/>
              </w:rPr>
              <w:t>24</w:t>
            </w:r>
            <w:r>
              <w:rPr>
                <w:noProof/>
                <w:webHidden/>
              </w:rPr>
              <w:fldChar w:fldCharType="end"/>
            </w:r>
          </w:hyperlink>
        </w:p>
        <w:p w14:paraId="373CE44F" w14:textId="7811AE7E" w:rsidR="00B26895" w:rsidRDefault="00B26895">
          <w:pPr>
            <w:pStyle w:val="TM2"/>
            <w:tabs>
              <w:tab w:val="left" w:pos="880"/>
              <w:tab w:val="right" w:leader="dot" w:pos="9290"/>
            </w:tabs>
            <w:rPr>
              <w:rFonts w:asciiTheme="minorHAnsi" w:hAnsiTheme="minorHAnsi"/>
              <w:noProof/>
              <w:sz w:val="24"/>
            </w:rPr>
          </w:pPr>
          <w:hyperlink w:anchor="_Toc216863997" w:history="1">
            <w:r w:rsidRPr="008C44A4">
              <w:rPr>
                <w:rStyle w:val="Lienhypertexte"/>
                <w:bCs/>
                <w:noProof/>
              </w:rPr>
              <w:t>6.3.</w:t>
            </w:r>
            <w:r>
              <w:rPr>
                <w:rFonts w:asciiTheme="minorHAnsi" w:hAnsiTheme="minorHAnsi"/>
                <w:noProof/>
                <w:sz w:val="24"/>
              </w:rPr>
              <w:tab/>
            </w:r>
            <w:r w:rsidRPr="008C44A4">
              <w:rPr>
                <w:rStyle w:val="Lienhypertexte"/>
                <w:noProof/>
              </w:rPr>
              <w:t>Suivi de la prestation</w:t>
            </w:r>
            <w:r>
              <w:rPr>
                <w:noProof/>
                <w:webHidden/>
              </w:rPr>
              <w:tab/>
            </w:r>
            <w:r>
              <w:rPr>
                <w:noProof/>
                <w:webHidden/>
              </w:rPr>
              <w:fldChar w:fldCharType="begin"/>
            </w:r>
            <w:r>
              <w:rPr>
                <w:noProof/>
                <w:webHidden/>
              </w:rPr>
              <w:instrText xml:space="preserve"> PAGEREF _Toc216863997 \h </w:instrText>
            </w:r>
            <w:r>
              <w:rPr>
                <w:noProof/>
                <w:webHidden/>
              </w:rPr>
            </w:r>
            <w:r>
              <w:rPr>
                <w:noProof/>
                <w:webHidden/>
              </w:rPr>
              <w:fldChar w:fldCharType="separate"/>
            </w:r>
            <w:r>
              <w:rPr>
                <w:noProof/>
                <w:webHidden/>
              </w:rPr>
              <w:t>24</w:t>
            </w:r>
            <w:r>
              <w:rPr>
                <w:noProof/>
                <w:webHidden/>
              </w:rPr>
              <w:fldChar w:fldCharType="end"/>
            </w:r>
          </w:hyperlink>
        </w:p>
        <w:p w14:paraId="360F8D3B" w14:textId="54935A04" w:rsidR="00B26895" w:rsidRDefault="00B26895">
          <w:pPr>
            <w:pStyle w:val="TM1"/>
            <w:tabs>
              <w:tab w:val="left" w:pos="400"/>
              <w:tab w:val="right" w:leader="dot" w:pos="9290"/>
            </w:tabs>
            <w:rPr>
              <w:rFonts w:asciiTheme="minorHAnsi" w:hAnsiTheme="minorHAnsi"/>
              <w:noProof/>
              <w:sz w:val="24"/>
            </w:rPr>
          </w:pPr>
          <w:hyperlink w:anchor="_Toc216863998" w:history="1">
            <w:r w:rsidRPr="008C44A4">
              <w:rPr>
                <w:rStyle w:val="Lienhypertexte"/>
                <w:noProof/>
              </w:rPr>
              <w:t>7.</w:t>
            </w:r>
            <w:r>
              <w:rPr>
                <w:rFonts w:asciiTheme="minorHAnsi" w:hAnsiTheme="minorHAnsi"/>
                <w:noProof/>
                <w:sz w:val="24"/>
              </w:rPr>
              <w:tab/>
            </w:r>
            <w:r w:rsidRPr="008C44A4">
              <w:rPr>
                <w:rStyle w:val="Lienhypertexte"/>
                <w:noProof/>
              </w:rPr>
              <w:t>SANCTIONS</w:t>
            </w:r>
            <w:r>
              <w:rPr>
                <w:noProof/>
                <w:webHidden/>
              </w:rPr>
              <w:tab/>
            </w:r>
            <w:r>
              <w:rPr>
                <w:noProof/>
                <w:webHidden/>
              </w:rPr>
              <w:fldChar w:fldCharType="begin"/>
            </w:r>
            <w:r>
              <w:rPr>
                <w:noProof/>
                <w:webHidden/>
              </w:rPr>
              <w:instrText xml:space="preserve"> PAGEREF _Toc216863998 \h </w:instrText>
            </w:r>
            <w:r>
              <w:rPr>
                <w:noProof/>
                <w:webHidden/>
              </w:rPr>
            </w:r>
            <w:r>
              <w:rPr>
                <w:noProof/>
                <w:webHidden/>
              </w:rPr>
              <w:fldChar w:fldCharType="separate"/>
            </w:r>
            <w:r>
              <w:rPr>
                <w:noProof/>
                <w:webHidden/>
              </w:rPr>
              <w:t>26</w:t>
            </w:r>
            <w:r>
              <w:rPr>
                <w:noProof/>
                <w:webHidden/>
              </w:rPr>
              <w:fldChar w:fldCharType="end"/>
            </w:r>
          </w:hyperlink>
        </w:p>
        <w:p w14:paraId="0DA9E4CE" w14:textId="44D1A430" w:rsidR="00B26895" w:rsidRDefault="00B26895">
          <w:pPr>
            <w:pStyle w:val="TM2"/>
            <w:tabs>
              <w:tab w:val="left" w:pos="880"/>
              <w:tab w:val="right" w:leader="dot" w:pos="9290"/>
            </w:tabs>
            <w:rPr>
              <w:rFonts w:asciiTheme="minorHAnsi" w:hAnsiTheme="minorHAnsi"/>
              <w:noProof/>
              <w:sz w:val="24"/>
            </w:rPr>
          </w:pPr>
          <w:hyperlink w:anchor="_Toc216863999" w:history="1">
            <w:r w:rsidRPr="008C44A4">
              <w:rPr>
                <w:rStyle w:val="Lienhypertexte"/>
                <w:bCs/>
                <w:noProof/>
              </w:rPr>
              <w:t>7.1.</w:t>
            </w:r>
            <w:r>
              <w:rPr>
                <w:rFonts w:asciiTheme="minorHAnsi" w:hAnsiTheme="minorHAnsi"/>
                <w:noProof/>
                <w:sz w:val="24"/>
              </w:rPr>
              <w:tab/>
            </w:r>
            <w:r w:rsidRPr="008C44A4">
              <w:rPr>
                <w:rStyle w:val="Lienhypertexte"/>
                <w:noProof/>
              </w:rPr>
              <w:t>En cas de désordre constaté par l’ENS-PSL impactant un ou plusieurs</w:t>
            </w:r>
            <w:r w:rsidRPr="008C44A4">
              <w:rPr>
                <w:rStyle w:val="Lienhypertexte"/>
                <w:noProof/>
                <w:spacing w:val="-13"/>
              </w:rPr>
              <w:t xml:space="preserve"> </w:t>
            </w:r>
            <w:r w:rsidRPr="008C44A4">
              <w:rPr>
                <w:rStyle w:val="Lienhypertexte"/>
                <w:noProof/>
              </w:rPr>
              <w:t>équipements</w:t>
            </w:r>
            <w:r>
              <w:rPr>
                <w:noProof/>
                <w:webHidden/>
              </w:rPr>
              <w:tab/>
            </w:r>
            <w:r>
              <w:rPr>
                <w:noProof/>
                <w:webHidden/>
              </w:rPr>
              <w:fldChar w:fldCharType="begin"/>
            </w:r>
            <w:r>
              <w:rPr>
                <w:noProof/>
                <w:webHidden/>
              </w:rPr>
              <w:instrText xml:space="preserve"> PAGEREF _Toc216863999 \h </w:instrText>
            </w:r>
            <w:r>
              <w:rPr>
                <w:noProof/>
                <w:webHidden/>
              </w:rPr>
            </w:r>
            <w:r>
              <w:rPr>
                <w:noProof/>
                <w:webHidden/>
              </w:rPr>
              <w:fldChar w:fldCharType="separate"/>
            </w:r>
            <w:r>
              <w:rPr>
                <w:noProof/>
                <w:webHidden/>
              </w:rPr>
              <w:t>26</w:t>
            </w:r>
            <w:r>
              <w:rPr>
                <w:noProof/>
                <w:webHidden/>
              </w:rPr>
              <w:fldChar w:fldCharType="end"/>
            </w:r>
          </w:hyperlink>
        </w:p>
        <w:p w14:paraId="49BB7A8B" w14:textId="13003760" w:rsidR="00B26895" w:rsidRDefault="00B26895">
          <w:pPr>
            <w:pStyle w:val="TM2"/>
            <w:tabs>
              <w:tab w:val="left" w:pos="880"/>
              <w:tab w:val="right" w:leader="dot" w:pos="9290"/>
            </w:tabs>
            <w:rPr>
              <w:rFonts w:asciiTheme="minorHAnsi" w:hAnsiTheme="minorHAnsi"/>
              <w:noProof/>
              <w:sz w:val="24"/>
            </w:rPr>
          </w:pPr>
          <w:hyperlink w:anchor="_Toc216864000" w:history="1">
            <w:r w:rsidRPr="008C44A4">
              <w:rPr>
                <w:rStyle w:val="Lienhypertexte"/>
                <w:bCs/>
                <w:noProof/>
              </w:rPr>
              <w:t>7.2.</w:t>
            </w:r>
            <w:r>
              <w:rPr>
                <w:rFonts w:asciiTheme="minorHAnsi" w:hAnsiTheme="minorHAnsi"/>
                <w:noProof/>
                <w:sz w:val="24"/>
              </w:rPr>
              <w:tab/>
            </w:r>
            <w:r w:rsidRPr="008C44A4">
              <w:rPr>
                <w:rStyle w:val="Lienhypertexte"/>
                <w:noProof/>
              </w:rPr>
              <w:t>Autres défaillances dans le</w:t>
            </w:r>
            <w:r w:rsidRPr="008C44A4">
              <w:rPr>
                <w:rStyle w:val="Lienhypertexte"/>
                <w:noProof/>
                <w:spacing w:val="-3"/>
              </w:rPr>
              <w:t xml:space="preserve"> </w:t>
            </w:r>
            <w:r w:rsidRPr="008C44A4">
              <w:rPr>
                <w:rStyle w:val="Lienhypertexte"/>
                <w:noProof/>
              </w:rPr>
              <w:t>service</w:t>
            </w:r>
            <w:r>
              <w:rPr>
                <w:noProof/>
                <w:webHidden/>
              </w:rPr>
              <w:tab/>
            </w:r>
            <w:r>
              <w:rPr>
                <w:noProof/>
                <w:webHidden/>
              </w:rPr>
              <w:fldChar w:fldCharType="begin"/>
            </w:r>
            <w:r>
              <w:rPr>
                <w:noProof/>
                <w:webHidden/>
              </w:rPr>
              <w:instrText xml:space="preserve"> PAGEREF _Toc216864000 \h </w:instrText>
            </w:r>
            <w:r>
              <w:rPr>
                <w:noProof/>
                <w:webHidden/>
              </w:rPr>
            </w:r>
            <w:r>
              <w:rPr>
                <w:noProof/>
                <w:webHidden/>
              </w:rPr>
              <w:fldChar w:fldCharType="separate"/>
            </w:r>
            <w:r>
              <w:rPr>
                <w:noProof/>
                <w:webHidden/>
              </w:rPr>
              <w:t>26</w:t>
            </w:r>
            <w:r>
              <w:rPr>
                <w:noProof/>
                <w:webHidden/>
              </w:rPr>
              <w:fldChar w:fldCharType="end"/>
            </w:r>
          </w:hyperlink>
        </w:p>
        <w:p w14:paraId="3858F9D1" w14:textId="19C9EF87" w:rsidR="00B26895" w:rsidRDefault="00B26895">
          <w:pPr>
            <w:pStyle w:val="TM2"/>
            <w:tabs>
              <w:tab w:val="left" w:pos="880"/>
              <w:tab w:val="right" w:leader="dot" w:pos="9290"/>
            </w:tabs>
            <w:rPr>
              <w:rFonts w:asciiTheme="minorHAnsi" w:hAnsiTheme="minorHAnsi"/>
              <w:noProof/>
              <w:sz w:val="24"/>
            </w:rPr>
          </w:pPr>
          <w:hyperlink w:anchor="_Toc216864001" w:history="1">
            <w:r w:rsidRPr="008C44A4">
              <w:rPr>
                <w:rStyle w:val="Lienhypertexte"/>
                <w:bCs/>
                <w:noProof/>
              </w:rPr>
              <w:t>7.3.</w:t>
            </w:r>
            <w:r>
              <w:rPr>
                <w:rFonts w:asciiTheme="minorHAnsi" w:hAnsiTheme="minorHAnsi"/>
                <w:noProof/>
                <w:sz w:val="24"/>
              </w:rPr>
              <w:tab/>
            </w:r>
            <w:r w:rsidRPr="008C44A4">
              <w:rPr>
                <w:rStyle w:val="Lienhypertexte"/>
                <w:noProof/>
              </w:rPr>
              <w:t>Autres pénalités</w:t>
            </w:r>
            <w:r>
              <w:rPr>
                <w:noProof/>
                <w:webHidden/>
              </w:rPr>
              <w:tab/>
            </w:r>
            <w:r>
              <w:rPr>
                <w:noProof/>
                <w:webHidden/>
              </w:rPr>
              <w:fldChar w:fldCharType="begin"/>
            </w:r>
            <w:r>
              <w:rPr>
                <w:noProof/>
                <w:webHidden/>
              </w:rPr>
              <w:instrText xml:space="preserve"> PAGEREF _Toc216864001 \h </w:instrText>
            </w:r>
            <w:r>
              <w:rPr>
                <w:noProof/>
                <w:webHidden/>
              </w:rPr>
            </w:r>
            <w:r>
              <w:rPr>
                <w:noProof/>
                <w:webHidden/>
              </w:rPr>
              <w:fldChar w:fldCharType="separate"/>
            </w:r>
            <w:r>
              <w:rPr>
                <w:noProof/>
                <w:webHidden/>
              </w:rPr>
              <w:t>26</w:t>
            </w:r>
            <w:r>
              <w:rPr>
                <w:noProof/>
                <w:webHidden/>
              </w:rPr>
              <w:fldChar w:fldCharType="end"/>
            </w:r>
          </w:hyperlink>
        </w:p>
        <w:p w14:paraId="4874A02A" w14:textId="02B5171A" w:rsidR="00B26895" w:rsidRDefault="00B26895">
          <w:pPr>
            <w:pStyle w:val="TM2"/>
            <w:tabs>
              <w:tab w:val="left" w:pos="880"/>
              <w:tab w:val="right" w:leader="dot" w:pos="9290"/>
            </w:tabs>
            <w:rPr>
              <w:rFonts w:asciiTheme="minorHAnsi" w:hAnsiTheme="minorHAnsi"/>
              <w:noProof/>
              <w:sz w:val="24"/>
            </w:rPr>
          </w:pPr>
          <w:hyperlink w:anchor="_Toc216864002" w:history="1">
            <w:r w:rsidRPr="008C44A4">
              <w:rPr>
                <w:rStyle w:val="Lienhypertexte"/>
                <w:bCs/>
                <w:noProof/>
              </w:rPr>
              <w:t>7.4.</w:t>
            </w:r>
            <w:r>
              <w:rPr>
                <w:rFonts w:asciiTheme="minorHAnsi" w:hAnsiTheme="minorHAnsi"/>
                <w:noProof/>
                <w:sz w:val="24"/>
              </w:rPr>
              <w:tab/>
            </w:r>
            <w:r w:rsidRPr="008C44A4">
              <w:rPr>
                <w:rStyle w:val="Lienhypertexte"/>
                <w:noProof/>
              </w:rPr>
              <w:t>Retard dans le paiement de la</w:t>
            </w:r>
            <w:r w:rsidRPr="008C44A4">
              <w:rPr>
                <w:rStyle w:val="Lienhypertexte"/>
                <w:noProof/>
                <w:spacing w:val="-4"/>
              </w:rPr>
              <w:t xml:space="preserve"> </w:t>
            </w:r>
            <w:r w:rsidRPr="008C44A4">
              <w:rPr>
                <w:rStyle w:val="Lienhypertexte"/>
                <w:noProof/>
              </w:rPr>
              <w:t>redevance</w:t>
            </w:r>
            <w:r>
              <w:rPr>
                <w:noProof/>
                <w:webHidden/>
              </w:rPr>
              <w:tab/>
            </w:r>
            <w:r>
              <w:rPr>
                <w:noProof/>
                <w:webHidden/>
              </w:rPr>
              <w:fldChar w:fldCharType="begin"/>
            </w:r>
            <w:r>
              <w:rPr>
                <w:noProof/>
                <w:webHidden/>
              </w:rPr>
              <w:instrText xml:space="preserve"> PAGEREF _Toc216864002 \h </w:instrText>
            </w:r>
            <w:r>
              <w:rPr>
                <w:noProof/>
                <w:webHidden/>
              </w:rPr>
            </w:r>
            <w:r>
              <w:rPr>
                <w:noProof/>
                <w:webHidden/>
              </w:rPr>
              <w:fldChar w:fldCharType="separate"/>
            </w:r>
            <w:r>
              <w:rPr>
                <w:noProof/>
                <w:webHidden/>
              </w:rPr>
              <w:t>27</w:t>
            </w:r>
            <w:r>
              <w:rPr>
                <w:noProof/>
                <w:webHidden/>
              </w:rPr>
              <w:fldChar w:fldCharType="end"/>
            </w:r>
          </w:hyperlink>
        </w:p>
        <w:p w14:paraId="3D3151E9" w14:textId="5F28967B" w:rsidR="00B26895" w:rsidRDefault="00B26895">
          <w:pPr>
            <w:pStyle w:val="TM2"/>
            <w:tabs>
              <w:tab w:val="left" w:pos="880"/>
              <w:tab w:val="right" w:leader="dot" w:pos="9290"/>
            </w:tabs>
            <w:rPr>
              <w:rFonts w:asciiTheme="minorHAnsi" w:hAnsiTheme="minorHAnsi"/>
              <w:noProof/>
              <w:sz w:val="24"/>
            </w:rPr>
          </w:pPr>
          <w:hyperlink w:anchor="_Toc216864003" w:history="1">
            <w:r w:rsidRPr="008C44A4">
              <w:rPr>
                <w:rStyle w:val="Lienhypertexte"/>
                <w:bCs/>
                <w:noProof/>
              </w:rPr>
              <w:t>7.5.</w:t>
            </w:r>
            <w:r>
              <w:rPr>
                <w:rFonts w:asciiTheme="minorHAnsi" w:hAnsiTheme="minorHAnsi"/>
                <w:noProof/>
                <w:sz w:val="24"/>
              </w:rPr>
              <w:tab/>
            </w:r>
            <w:r w:rsidRPr="008C44A4">
              <w:rPr>
                <w:rStyle w:val="Lienhypertexte"/>
                <w:noProof/>
              </w:rPr>
              <w:t>Règlement des pénalités</w:t>
            </w:r>
            <w:r>
              <w:rPr>
                <w:noProof/>
                <w:webHidden/>
              </w:rPr>
              <w:tab/>
            </w:r>
            <w:r>
              <w:rPr>
                <w:noProof/>
                <w:webHidden/>
              </w:rPr>
              <w:fldChar w:fldCharType="begin"/>
            </w:r>
            <w:r>
              <w:rPr>
                <w:noProof/>
                <w:webHidden/>
              </w:rPr>
              <w:instrText xml:space="preserve"> PAGEREF _Toc216864003 \h </w:instrText>
            </w:r>
            <w:r>
              <w:rPr>
                <w:noProof/>
                <w:webHidden/>
              </w:rPr>
            </w:r>
            <w:r>
              <w:rPr>
                <w:noProof/>
                <w:webHidden/>
              </w:rPr>
              <w:fldChar w:fldCharType="separate"/>
            </w:r>
            <w:r>
              <w:rPr>
                <w:noProof/>
                <w:webHidden/>
              </w:rPr>
              <w:t>27</w:t>
            </w:r>
            <w:r>
              <w:rPr>
                <w:noProof/>
                <w:webHidden/>
              </w:rPr>
              <w:fldChar w:fldCharType="end"/>
            </w:r>
          </w:hyperlink>
        </w:p>
        <w:p w14:paraId="28202BA4" w14:textId="331D0518" w:rsidR="00B26895" w:rsidRDefault="00B26895">
          <w:pPr>
            <w:pStyle w:val="TM1"/>
            <w:tabs>
              <w:tab w:val="left" w:pos="660"/>
              <w:tab w:val="right" w:leader="dot" w:pos="9290"/>
            </w:tabs>
            <w:rPr>
              <w:rFonts w:asciiTheme="minorHAnsi" w:hAnsiTheme="minorHAnsi"/>
              <w:noProof/>
              <w:sz w:val="24"/>
            </w:rPr>
          </w:pPr>
          <w:hyperlink w:anchor="_Toc216864004" w:history="1">
            <w:r w:rsidRPr="008C44A4">
              <w:rPr>
                <w:rStyle w:val="Lienhypertexte"/>
                <w:noProof/>
              </w:rPr>
              <w:t>8.</w:t>
            </w:r>
            <w:r>
              <w:rPr>
                <w:rFonts w:asciiTheme="minorHAnsi" w:hAnsiTheme="minorHAnsi"/>
                <w:noProof/>
                <w:sz w:val="24"/>
              </w:rPr>
              <w:tab/>
            </w:r>
            <w:r w:rsidRPr="008C44A4">
              <w:rPr>
                <w:rStyle w:val="Lienhypertexte"/>
                <w:noProof/>
              </w:rPr>
              <w:t>RESPONSABILITE ET ASSURANCE</w:t>
            </w:r>
            <w:r>
              <w:rPr>
                <w:noProof/>
                <w:webHidden/>
              </w:rPr>
              <w:tab/>
            </w:r>
            <w:r>
              <w:rPr>
                <w:noProof/>
                <w:webHidden/>
              </w:rPr>
              <w:fldChar w:fldCharType="begin"/>
            </w:r>
            <w:r>
              <w:rPr>
                <w:noProof/>
                <w:webHidden/>
              </w:rPr>
              <w:instrText xml:space="preserve"> PAGEREF _Toc216864004 \h </w:instrText>
            </w:r>
            <w:r>
              <w:rPr>
                <w:noProof/>
                <w:webHidden/>
              </w:rPr>
            </w:r>
            <w:r>
              <w:rPr>
                <w:noProof/>
                <w:webHidden/>
              </w:rPr>
              <w:fldChar w:fldCharType="separate"/>
            </w:r>
            <w:r>
              <w:rPr>
                <w:noProof/>
                <w:webHidden/>
              </w:rPr>
              <w:t>28</w:t>
            </w:r>
            <w:r>
              <w:rPr>
                <w:noProof/>
                <w:webHidden/>
              </w:rPr>
              <w:fldChar w:fldCharType="end"/>
            </w:r>
          </w:hyperlink>
        </w:p>
        <w:p w14:paraId="7536FDCE" w14:textId="268DC425" w:rsidR="00B26895" w:rsidRDefault="00B26895">
          <w:pPr>
            <w:pStyle w:val="TM2"/>
            <w:tabs>
              <w:tab w:val="left" w:pos="880"/>
              <w:tab w:val="right" w:leader="dot" w:pos="9290"/>
            </w:tabs>
            <w:rPr>
              <w:rFonts w:asciiTheme="minorHAnsi" w:hAnsiTheme="minorHAnsi"/>
              <w:noProof/>
              <w:sz w:val="24"/>
            </w:rPr>
          </w:pPr>
          <w:hyperlink w:anchor="_Toc216864005" w:history="1">
            <w:r w:rsidRPr="008C44A4">
              <w:rPr>
                <w:rStyle w:val="Lienhypertexte"/>
                <w:bCs/>
                <w:noProof/>
              </w:rPr>
              <w:t>8.1.</w:t>
            </w:r>
            <w:r>
              <w:rPr>
                <w:rFonts w:asciiTheme="minorHAnsi" w:hAnsiTheme="minorHAnsi"/>
                <w:noProof/>
                <w:sz w:val="24"/>
              </w:rPr>
              <w:tab/>
            </w:r>
            <w:r w:rsidRPr="008C44A4">
              <w:rPr>
                <w:rStyle w:val="Lienhypertexte"/>
                <w:noProof/>
              </w:rPr>
              <w:t>Responsabilités</w:t>
            </w:r>
            <w:r>
              <w:rPr>
                <w:noProof/>
                <w:webHidden/>
              </w:rPr>
              <w:tab/>
            </w:r>
            <w:r>
              <w:rPr>
                <w:noProof/>
                <w:webHidden/>
              </w:rPr>
              <w:fldChar w:fldCharType="begin"/>
            </w:r>
            <w:r>
              <w:rPr>
                <w:noProof/>
                <w:webHidden/>
              </w:rPr>
              <w:instrText xml:space="preserve"> PAGEREF _Toc216864005 \h </w:instrText>
            </w:r>
            <w:r>
              <w:rPr>
                <w:noProof/>
                <w:webHidden/>
              </w:rPr>
            </w:r>
            <w:r>
              <w:rPr>
                <w:noProof/>
                <w:webHidden/>
              </w:rPr>
              <w:fldChar w:fldCharType="separate"/>
            </w:r>
            <w:r>
              <w:rPr>
                <w:noProof/>
                <w:webHidden/>
              </w:rPr>
              <w:t>28</w:t>
            </w:r>
            <w:r>
              <w:rPr>
                <w:noProof/>
                <w:webHidden/>
              </w:rPr>
              <w:fldChar w:fldCharType="end"/>
            </w:r>
          </w:hyperlink>
        </w:p>
        <w:p w14:paraId="59B3AFC3" w14:textId="55A7BDC2" w:rsidR="00B26895" w:rsidRDefault="00B26895">
          <w:pPr>
            <w:pStyle w:val="TM2"/>
            <w:tabs>
              <w:tab w:val="left" w:pos="880"/>
              <w:tab w:val="right" w:leader="dot" w:pos="9290"/>
            </w:tabs>
            <w:rPr>
              <w:rFonts w:asciiTheme="minorHAnsi" w:hAnsiTheme="minorHAnsi"/>
              <w:noProof/>
              <w:sz w:val="24"/>
            </w:rPr>
          </w:pPr>
          <w:hyperlink w:anchor="_Toc216864006" w:history="1">
            <w:r w:rsidRPr="008C44A4">
              <w:rPr>
                <w:rStyle w:val="Lienhypertexte"/>
                <w:bCs/>
                <w:noProof/>
              </w:rPr>
              <w:t>8.2.</w:t>
            </w:r>
            <w:r>
              <w:rPr>
                <w:rFonts w:asciiTheme="minorHAnsi" w:hAnsiTheme="minorHAnsi"/>
                <w:noProof/>
                <w:sz w:val="24"/>
              </w:rPr>
              <w:tab/>
            </w:r>
            <w:r w:rsidRPr="008C44A4">
              <w:rPr>
                <w:rStyle w:val="Lienhypertexte"/>
                <w:noProof/>
              </w:rPr>
              <w:t>Assurances</w:t>
            </w:r>
            <w:r>
              <w:rPr>
                <w:noProof/>
                <w:webHidden/>
              </w:rPr>
              <w:tab/>
            </w:r>
            <w:r>
              <w:rPr>
                <w:noProof/>
                <w:webHidden/>
              </w:rPr>
              <w:fldChar w:fldCharType="begin"/>
            </w:r>
            <w:r>
              <w:rPr>
                <w:noProof/>
                <w:webHidden/>
              </w:rPr>
              <w:instrText xml:space="preserve"> PAGEREF _Toc216864006 \h </w:instrText>
            </w:r>
            <w:r>
              <w:rPr>
                <w:noProof/>
                <w:webHidden/>
              </w:rPr>
            </w:r>
            <w:r>
              <w:rPr>
                <w:noProof/>
                <w:webHidden/>
              </w:rPr>
              <w:fldChar w:fldCharType="separate"/>
            </w:r>
            <w:r>
              <w:rPr>
                <w:noProof/>
                <w:webHidden/>
              </w:rPr>
              <w:t>28</w:t>
            </w:r>
            <w:r>
              <w:rPr>
                <w:noProof/>
                <w:webHidden/>
              </w:rPr>
              <w:fldChar w:fldCharType="end"/>
            </w:r>
          </w:hyperlink>
        </w:p>
        <w:p w14:paraId="5D6AA348" w14:textId="50CB25BB" w:rsidR="00B26895" w:rsidRDefault="00B26895">
          <w:pPr>
            <w:pStyle w:val="TM2"/>
            <w:tabs>
              <w:tab w:val="left" w:pos="880"/>
              <w:tab w:val="right" w:leader="dot" w:pos="9290"/>
            </w:tabs>
            <w:rPr>
              <w:rFonts w:asciiTheme="minorHAnsi" w:hAnsiTheme="minorHAnsi"/>
              <w:noProof/>
              <w:sz w:val="24"/>
            </w:rPr>
          </w:pPr>
          <w:hyperlink w:anchor="_Toc216864007" w:history="1">
            <w:r w:rsidRPr="008C44A4">
              <w:rPr>
                <w:rStyle w:val="Lienhypertexte"/>
                <w:bCs/>
                <w:noProof/>
              </w:rPr>
              <w:t>8.3.</w:t>
            </w:r>
            <w:r>
              <w:rPr>
                <w:rFonts w:asciiTheme="minorHAnsi" w:hAnsiTheme="minorHAnsi"/>
                <w:noProof/>
                <w:sz w:val="24"/>
              </w:rPr>
              <w:tab/>
            </w:r>
            <w:r w:rsidRPr="008C44A4">
              <w:rPr>
                <w:rStyle w:val="Lienhypertexte"/>
                <w:noProof/>
              </w:rPr>
              <w:t>Renonciation à</w:t>
            </w:r>
            <w:r w:rsidRPr="008C44A4">
              <w:rPr>
                <w:rStyle w:val="Lienhypertexte"/>
                <w:noProof/>
                <w:spacing w:val="-4"/>
              </w:rPr>
              <w:t xml:space="preserve"> </w:t>
            </w:r>
            <w:r w:rsidRPr="008C44A4">
              <w:rPr>
                <w:rStyle w:val="Lienhypertexte"/>
                <w:noProof/>
              </w:rPr>
              <w:t>recours</w:t>
            </w:r>
            <w:r>
              <w:rPr>
                <w:noProof/>
                <w:webHidden/>
              </w:rPr>
              <w:tab/>
            </w:r>
            <w:r>
              <w:rPr>
                <w:noProof/>
                <w:webHidden/>
              </w:rPr>
              <w:fldChar w:fldCharType="begin"/>
            </w:r>
            <w:r>
              <w:rPr>
                <w:noProof/>
                <w:webHidden/>
              </w:rPr>
              <w:instrText xml:space="preserve"> PAGEREF _Toc216864007 \h </w:instrText>
            </w:r>
            <w:r>
              <w:rPr>
                <w:noProof/>
                <w:webHidden/>
              </w:rPr>
            </w:r>
            <w:r>
              <w:rPr>
                <w:noProof/>
                <w:webHidden/>
              </w:rPr>
              <w:fldChar w:fldCharType="separate"/>
            </w:r>
            <w:r>
              <w:rPr>
                <w:noProof/>
                <w:webHidden/>
              </w:rPr>
              <w:t>28</w:t>
            </w:r>
            <w:r>
              <w:rPr>
                <w:noProof/>
                <w:webHidden/>
              </w:rPr>
              <w:fldChar w:fldCharType="end"/>
            </w:r>
          </w:hyperlink>
        </w:p>
        <w:p w14:paraId="5F06DA05" w14:textId="0DDA9A05" w:rsidR="00B26895" w:rsidRDefault="00B26895">
          <w:pPr>
            <w:pStyle w:val="TM2"/>
            <w:tabs>
              <w:tab w:val="left" w:pos="880"/>
              <w:tab w:val="right" w:leader="dot" w:pos="9290"/>
            </w:tabs>
            <w:rPr>
              <w:rFonts w:asciiTheme="minorHAnsi" w:hAnsiTheme="minorHAnsi"/>
              <w:noProof/>
              <w:sz w:val="24"/>
            </w:rPr>
          </w:pPr>
          <w:hyperlink w:anchor="_Toc216864008" w:history="1">
            <w:r w:rsidRPr="008C44A4">
              <w:rPr>
                <w:rStyle w:val="Lienhypertexte"/>
                <w:bCs/>
                <w:noProof/>
              </w:rPr>
              <w:t>8.4.</w:t>
            </w:r>
            <w:r>
              <w:rPr>
                <w:rFonts w:asciiTheme="minorHAnsi" w:hAnsiTheme="minorHAnsi"/>
                <w:noProof/>
                <w:sz w:val="24"/>
              </w:rPr>
              <w:tab/>
            </w:r>
            <w:r w:rsidRPr="008C44A4">
              <w:rPr>
                <w:rStyle w:val="Lienhypertexte"/>
                <w:noProof/>
              </w:rPr>
              <w:t>Déclaration et gestion des</w:t>
            </w:r>
            <w:r w:rsidRPr="008C44A4">
              <w:rPr>
                <w:rStyle w:val="Lienhypertexte"/>
                <w:noProof/>
                <w:spacing w:val="-7"/>
              </w:rPr>
              <w:t xml:space="preserve"> </w:t>
            </w:r>
            <w:r w:rsidRPr="008C44A4">
              <w:rPr>
                <w:rStyle w:val="Lienhypertexte"/>
                <w:noProof/>
              </w:rPr>
              <w:t>sinistres</w:t>
            </w:r>
            <w:r>
              <w:rPr>
                <w:noProof/>
                <w:webHidden/>
              </w:rPr>
              <w:tab/>
            </w:r>
            <w:r>
              <w:rPr>
                <w:noProof/>
                <w:webHidden/>
              </w:rPr>
              <w:fldChar w:fldCharType="begin"/>
            </w:r>
            <w:r>
              <w:rPr>
                <w:noProof/>
                <w:webHidden/>
              </w:rPr>
              <w:instrText xml:space="preserve"> PAGEREF _Toc216864008 \h </w:instrText>
            </w:r>
            <w:r>
              <w:rPr>
                <w:noProof/>
                <w:webHidden/>
              </w:rPr>
            </w:r>
            <w:r>
              <w:rPr>
                <w:noProof/>
                <w:webHidden/>
              </w:rPr>
              <w:fldChar w:fldCharType="separate"/>
            </w:r>
            <w:r>
              <w:rPr>
                <w:noProof/>
                <w:webHidden/>
              </w:rPr>
              <w:t>28</w:t>
            </w:r>
            <w:r>
              <w:rPr>
                <w:noProof/>
                <w:webHidden/>
              </w:rPr>
              <w:fldChar w:fldCharType="end"/>
            </w:r>
          </w:hyperlink>
        </w:p>
        <w:p w14:paraId="24E6DBFE" w14:textId="1A1C6C01" w:rsidR="00B26895" w:rsidRDefault="00B26895">
          <w:pPr>
            <w:pStyle w:val="TM1"/>
            <w:tabs>
              <w:tab w:val="left" w:pos="660"/>
              <w:tab w:val="right" w:leader="dot" w:pos="9290"/>
            </w:tabs>
            <w:rPr>
              <w:rFonts w:asciiTheme="minorHAnsi" w:hAnsiTheme="minorHAnsi"/>
              <w:noProof/>
              <w:sz w:val="24"/>
            </w:rPr>
          </w:pPr>
          <w:hyperlink w:anchor="_Toc216864009" w:history="1">
            <w:r w:rsidRPr="008C44A4">
              <w:rPr>
                <w:rStyle w:val="Lienhypertexte"/>
                <w:noProof/>
              </w:rPr>
              <w:t>9.</w:t>
            </w:r>
            <w:r>
              <w:rPr>
                <w:rFonts w:asciiTheme="minorHAnsi" w:hAnsiTheme="minorHAnsi"/>
                <w:noProof/>
                <w:sz w:val="24"/>
              </w:rPr>
              <w:tab/>
            </w:r>
            <w:r w:rsidRPr="008C44A4">
              <w:rPr>
                <w:rStyle w:val="Lienhypertexte"/>
                <w:noProof/>
              </w:rPr>
              <w:t>RESILIATION DE LA CONVENTION ET FIN DU</w:t>
            </w:r>
            <w:r w:rsidRPr="008C44A4">
              <w:rPr>
                <w:rStyle w:val="Lienhypertexte"/>
                <w:noProof/>
                <w:spacing w:val="-7"/>
              </w:rPr>
              <w:t xml:space="preserve"> </w:t>
            </w:r>
            <w:r w:rsidRPr="008C44A4">
              <w:rPr>
                <w:rStyle w:val="Lienhypertexte"/>
                <w:noProof/>
              </w:rPr>
              <w:t>SERVICE</w:t>
            </w:r>
            <w:r>
              <w:rPr>
                <w:noProof/>
                <w:webHidden/>
              </w:rPr>
              <w:tab/>
            </w:r>
            <w:r>
              <w:rPr>
                <w:noProof/>
                <w:webHidden/>
              </w:rPr>
              <w:fldChar w:fldCharType="begin"/>
            </w:r>
            <w:r>
              <w:rPr>
                <w:noProof/>
                <w:webHidden/>
              </w:rPr>
              <w:instrText xml:space="preserve"> PAGEREF _Toc216864009 \h </w:instrText>
            </w:r>
            <w:r>
              <w:rPr>
                <w:noProof/>
                <w:webHidden/>
              </w:rPr>
            </w:r>
            <w:r>
              <w:rPr>
                <w:noProof/>
                <w:webHidden/>
              </w:rPr>
              <w:fldChar w:fldCharType="separate"/>
            </w:r>
            <w:r>
              <w:rPr>
                <w:noProof/>
                <w:webHidden/>
              </w:rPr>
              <w:t>29</w:t>
            </w:r>
            <w:r>
              <w:rPr>
                <w:noProof/>
                <w:webHidden/>
              </w:rPr>
              <w:fldChar w:fldCharType="end"/>
            </w:r>
          </w:hyperlink>
        </w:p>
        <w:p w14:paraId="47926183" w14:textId="69AA0D4A" w:rsidR="00B26895" w:rsidRDefault="00B26895">
          <w:pPr>
            <w:pStyle w:val="TM2"/>
            <w:tabs>
              <w:tab w:val="left" w:pos="880"/>
              <w:tab w:val="right" w:leader="dot" w:pos="9290"/>
            </w:tabs>
            <w:rPr>
              <w:rFonts w:asciiTheme="minorHAnsi" w:hAnsiTheme="minorHAnsi"/>
              <w:noProof/>
              <w:sz w:val="24"/>
            </w:rPr>
          </w:pPr>
          <w:hyperlink w:anchor="_Toc216864010" w:history="1">
            <w:r w:rsidRPr="008C44A4">
              <w:rPr>
                <w:rStyle w:val="Lienhypertexte"/>
                <w:bCs/>
                <w:noProof/>
              </w:rPr>
              <w:t>9.1.</w:t>
            </w:r>
            <w:r>
              <w:rPr>
                <w:rFonts w:asciiTheme="minorHAnsi" w:hAnsiTheme="minorHAnsi"/>
                <w:noProof/>
                <w:sz w:val="24"/>
              </w:rPr>
              <w:tab/>
            </w:r>
            <w:r w:rsidRPr="008C44A4">
              <w:rPr>
                <w:rStyle w:val="Lienhypertexte"/>
                <w:noProof/>
              </w:rPr>
              <w:t>Résiliation pour faute de l’Exploitant</w:t>
            </w:r>
            <w:r>
              <w:rPr>
                <w:noProof/>
                <w:webHidden/>
              </w:rPr>
              <w:tab/>
            </w:r>
            <w:r>
              <w:rPr>
                <w:noProof/>
                <w:webHidden/>
              </w:rPr>
              <w:fldChar w:fldCharType="begin"/>
            </w:r>
            <w:r>
              <w:rPr>
                <w:noProof/>
                <w:webHidden/>
              </w:rPr>
              <w:instrText xml:space="preserve"> PAGEREF _Toc216864010 \h </w:instrText>
            </w:r>
            <w:r>
              <w:rPr>
                <w:noProof/>
                <w:webHidden/>
              </w:rPr>
            </w:r>
            <w:r>
              <w:rPr>
                <w:noProof/>
                <w:webHidden/>
              </w:rPr>
              <w:fldChar w:fldCharType="separate"/>
            </w:r>
            <w:r>
              <w:rPr>
                <w:noProof/>
                <w:webHidden/>
              </w:rPr>
              <w:t>29</w:t>
            </w:r>
            <w:r>
              <w:rPr>
                <w:noProof/>
                <w:webHidden/>
              </w:rPr>
              <w:fldChar w:fldCharType="end"/>
            </w:r>
          </w:hyperlink>
        </w:p>
        <w:p w14:paraId="55B3A7F2" w14:textId="38720F08" w:rsidR="00B26895" w:rsidRDefault="00B26895">
          <w:pPr>
            <w:pStyle w:val="TM2"/>
            <w:tabs>
              <w:tab w:val="left" w:pos="880"/>
              <w:tab w:val="right" w:leader="dot" w:pos="9290"/>
            </w:tabs>
            <w:rPr>
              <w:rFonts w:asciiTheme="minorHAnsi" w:hAnsiTheme="minorHAnsi"/>
              <w:noProof/>
              <w:sz w:val="24"/>
            </w:rPr>
          </w:pPr>
          <w:hyperlink w:anchor="_Toc216864011" w:history="1">
            <w:r w:rsidRPr="008C44A4">
              <w:rPr>
                <w:rStyle w:val="Lienhypertexte"/>
                <w:bCs/>
                <w:noProof/>
              </w:rPr>
              <w:t>9.2.</w:t>
            </w:r>
            <w:r>
              <w:rPr>
                <w:rFonts w:asciiTheme="minorHAnsi" w:hAnsiTheme="minorHAnsi"/>
                <w:noProof/>
                <w:sz w:val="24"/>
              </w:rPr>
              <w:tab/>
            </w:r>
            <w:r w:rsidRPr="008C44A4">
              <w:rPr>
                <w:rStyle w:val="Lienhypertexte"/>
                <w:noProof/>
              </w:rPr>
              <w:t>Résiliation pour motif d’intérêt général</w:t>
            </w:r>
            <w:r>
              <w:rPr>
                <w:noProof/>
                <w:webHidden/>
              </w:rPr>
              <w:tab/>
            </w:r>
            <w:r>
              <w:rPr>
                <w:noProof/>
                <w:webHidden/>
              </w:rPr>
              <w:fldChar w:fldCharType="begin"/>
            </w:r>
            <w:r>
              <w:rPr>
                <w:noProof/>
                <w:webHidden/>
              </w:rPr>
              <w:instrText xml:space="preserve"> PAGEREF _Toc216864011 \h </w:instrText>
            </w:r>
            <w:r>
              <w:rPr>
                <w:noProof/>
                <w:webHidden/>
              </w:rPr>
            </w:r>
            <w:r>
              <w:rPr>
                <w:noProof/>
                <w:webHidden/>
              </w:rPr>
              <w:fldChar w:fldCharType="separate"/>
            </w:r>
            <w:r>
              <w:rPr>
                <w:noProof/>
                <w:webHidden/>
              </w:rPr>
              <w:t>29</w:t>
            </w:r>
            <w:r>
              <w:rPr>
                <w:noProof/>
                <w:webHidden/>
              </w:rPr>
              <w:fldChar w:fldCharType="end"/>
            </w:r>
          </w:hyperlink>
        </w:p>
        <w:p w14:paraId="683EC215" w14:textId="3AF7A7B7" w:rsidR="00B26895" w:rsidRDefault="00B26895">
          <w:pPr>
            <w:pStyle w:val="TM2"/>
            <w:tabs>
              <w:tab w:val="left" w:pos="880"/>
              <w:tab w:val="right" w:leader="dot" w:pos="9290"/>
            </w:tabs>
            <w:rPr>
              <w:rFonts w:asciiTheme="minorHAnsi" w:hAnsiTheme="minorHAnsi"/>
              <w:noProof/>
              <w:sz w:val="24"/>
            </w:rPr>
          </w:pPr>
          <w:hyperlink w:anchor="_Toc216864012" w:history="1">
            <w:r w:rsidRPr="008C44A4">
              <w:rPr>
                <w:rStyle w:val="Lienhypertexte"/>
                <w:bCs/>
                <w:noProof/>
              </w:rPr>
              <w:t>9.3.</w:t>
            </w:r>
            <w:r>
              <w:rPr>
                <w:rFonts w:asciiTheme="minorHAnsi" w:hAnsiTheme="minorHAnsi"/>
                <w:noProof/>
                <w:sz w:val="24"/>
              </w:rPr>
              <w:tab/>
            </w:r>
            <w:r w:rsidRPr="008C44A4">
              <w:rPr>
                <w:rStyle w:val="Lienhypertexte"/>
                <w:noProof/>
              </w:rPr>
              <w:t>Autres cas de</w:t>
            </w:r>
            <w:r w:rsidRPr="008C44A4">
              <w:rPr>
                <w:rStyle w:val="Lienhypertexte"/>
                <w:noProof/>
                <w:spacing w:val="-3"/>
              </w:rPr>
              <w:t xml:space="preserve"> </w:t>
            </w:r>
            <w:r w:rsidRPr="008C44A4">
              <w:rPr>
                <w:rStyle w:val="Lienhypertexte"/>
                <w:noProof/>
              </w:rPr>
              <w:t>résiliation</w:t>
            </w:r>
            <w:r>
              <w:rPr>
                <w:noProof/>
                <w:webHidden/>
              </w:rPr>
              <w:tab/>
            </w:r>
            <w:r>
              <w:rPr>
                <w:noProof/>
                <w:webHidden/>
              </w:rPr>
              <w:fldChar w:fldCharType="begin"/>
            </w:r>
            <w:r>
              <w:rPr>
                <w:noProof/>
                <w:webHidden/>
              </w:rPr>
              <w:instrText xml:space="preserve"> PAGEREF _Toc216864012 \h </w:instrText>
            </w:r>
            <w:r>
              <w:rPr>
                <w:noProof/>
                <w:webHidden/>
              </w:rPr>
            </w:r>
            <w:r>
              <w:rPr>
                <w:noProof/>
                <w:webHidden/>
              </w:rPr>
              <w:fldChar w:fldCharType="separate"/>
            </w:r>
            <w:r>
              <w:rPr>
                <w:noProof/>
                <w:webHidden/>
              </w:rPr>
              <w:t>29</w:t>
            </w:r>
            <w:r>
              <w:rPr>
                <w:noProof/>
                <w:webHidden/>
              </w:rPr>
              <w:fldChar w:fldCharType="end"/>
            </w:r>
          </w:hyperlink>
        </w:p>
        <w:p w14:paraId="4AA8914B" w14:textId="30AD5383" w:rsidR="00B26895" w:rsidRDefault="00B26895">
          <w:pPr>
            <w:pStyle w:val="TM1"/>
            <w:tabs>
              <w:tab w:val="left" w:pos="660"/>
              <w:tab w:val="right" w:leader="dot" w:pos="9290"/>
            </w:tabs>
            <w:rPr>
              <w:rFonts w:asciiTheme="minorHAnsi" w:hAnsiTheme="minorHAnsi"/>
              <w:noProof/>
              <w:sz w:val="24"/>
            </w:rPr>
          </w:pPr>
          <w:hyperlink w:anchor="_Toc216864013" w:history="1">
            <w:r w:rsidRPr="008C44A4">
              <w:rPr>
                <w:rStyle w:val="Lienhypertexte"/>
                <w:noProof/>
              </w:rPr>
              <w:t>10.</w:t>
            </w:r>
            <w:r>
              <w:rPr>
                <w:rFonts w:asciiTheme="minorHAnsi" w:hAnsiTheme="minorHAnsi"/>
                <w:noProof/>
                <w:sz w:val="24"/>
              </w:rPr>
              <w:tab/>
            </w:r>
            <w:r w:rsidRPr="008C44A4">
              <w:rPr>
                <w:rStyle w:val="Lienhypertexte"/>
                <w:noProof/>
              </w:rPr>
              <w:t>État des lieux entrant et sortant / Restitution des lieux</w:t>
            </w:r>
            <w:r>
              <w:rPr>
                <w:noProof/>
                <w:webHidden/>
              </w:rPr>
              <w:tab/>
            </w:r>
            <w:r>
              <w:rPr>
                <w:noProof/>
                <w:webHidden/>
              </w:rPr>
              <w:fldChar w:fldCharType="begin"/>
            </w:r>
            <w:r>
              <w:rPr>
                <w:noProof/>
                <w:webHidden/>
              </w:rPr>
              <w:instrText xml:space="preserve"> PAGEREF _Toc216864013 \h </w:instrText>
            </w:r>
            <w:r>
              <w:rPr>
                <w:noProof/>
                <w:webHidden/>
              </w:rPr>
            </w:r>
            <w:r>
              <w:rPr>
                <w:noProof/>
                <w:webHidden/>
              </w:rPr>
              <w:fldChar w:fldCharType="separate"/>
            </w:r>
            <w:r>
              <w:rPr>
                <w:noProof/>
                <w:webHidden/>
              </w:rPr>
              <w:t>30</w:t>
            </w:r>
            <w:r>
              <w:rPr>
                <w:noProof/>
                <w:webHidden/>
              </w:rPr>
              <w:fldChar w:fldCharType="end"/>
            </w:r>
          </w:hyperlink>
        </w:p>
        <w:p w14:paraId="3FDAD924" w14:textId="6127C30C" w:rsidR="00B26895" w:rsidRDefault="00B26895">
          <w:pPr>
            <w:pStyle w:val="TM2"/>
            <w:tabs>
              <w:tab w:val="left" w:pos="880"/>
              <w:tab w:val="right" w:leader="dot" w:pos="9290"/>
            </w:tabs>
            <w:rPr>
              <w:rFonts w:asciiTheme="minorHAnsi" w:hAnsiTheme="minorHAnsi"/>
              <w:noProof/>
              <w:sz w:val="24"/>
            </w:rPr>
          </w:pPr>
          <w:hyperlink w:anchor="_Toc216864014" w:history="1">
            <w:r w:rsidRPr="008C44A4">
              <w:rPr>
                <w:rStyle w:val="Lienhypertexte"/>
                <w:bCs/>
                <w:noProof/>
              </w:rPr>
              <w:t>10.1.</w:t>
            </w:r>
            <w:r>
              <w:rPr>
                <w:rFonts w:asciiTheme="minorHAnsi" w:hAnsiTheme="minorHAnsi"/>
                <w:noProof/>
                <w:sz w:val="24"/>
              </w:rPr>
              <w:tab/>
            </w:r>
            <w:r w:rsidRPr="008C44A4">
              <w:rPr>
                <w:rStyle w:val="Lienhypertexte"/>
                <w:noProof/>
              </w:rPr>
              <w:t>Restitution des lieux</w:t>
            </w:r>
            <w:r>
              <w:rPr>
                <w:noProof/>
                <w:webHidden/>
              </w:rPr>
              <w:tab/>
            </w:r>
            <w:r>
              <w:rPr>
                <w:noProof/>
                <w:webHidden/>
              </w:rPr>
              <w:fldChar w:fldCharType="begin"/>
            </w:r>
            <w:r>
              <w:rPr>
                <w:noProof/>
                <w:webHidden/>
              </w:rPr>
              <w:instrText xml:space="preserve"> PAGEREF _Toc216864014 \h </w:instrText>
            </w:r>
            <w:r>
              <w:rPr>
                <w:noProof/>
                <w:webHidden/>
              </w:rPr>
            </w:r>
            <w:r>
              <w:rPr>
                <w:noProof/>
                <w:webHidden/>
              </w:rPr>
              <w:fldChar w:fldCharType="separate"/>
            </w:r>
            <w:r>
              <w:rPr>
                <w:noProof/>
                <w:webHidden/>
              </w:rPr>
              <w:t>30</w:t>
            </w:r>
            <w:r>
              <w:rPr>
                <w:noProof/>
                <w:webHidden/>
              </w:rPr>
              <w:fldChar w:fldCharType="end"/>
            </w:r>
          </w:hyperlink>
        </w:p>
        <w:p w14:paraId="49C90D53" w14:textId="409AECC3" w:rsidR="00B26895" w:rsidRDefault="00B26895">
          <w:pPr>
            <w:pStyle w:val="TM2"/>
            <w:tabs>
              <w:tab w:val="left" w:pos="880"/>
              <w:tab w:val="right" w:leader="dot" w:pos="9290"/>
            </w:tabs>
            <w:rPr>
              <w:rFonts w:asciiTheme="minorHAnsi" w:hAnsiTheme="minorHAnsi"/>
              <w:noProof/>
              <w:sz w:val="24"/>
            </w:rPr>
          </w:pPr>
          <w:hyperlink w:anchor="_Toc216864015" w:history="1">
            <w:r w:rsidRPr="008C44A4">
              <w:rPr>
                <w:rStyle w:val="Lienhypertexte"/>
                <w:bCs/>
                <w:noProof/>
              </w:rPr>
              <w:t>10.2.</w:t>
            </w:r>
            <w:r>
              <w:rPr>
                <w:rFonts w:asciiTheme="minorHAnsi" w:hAnsiTheme="minorHAnsi"/>
                <w:noProof/>
                <w:sz w:val="24"/>
              </w:rPr>
              <w:tab/>
            </w:r>
            <w:r w:rsidRPr="008C44A4">
              <w:rPr>
                <w:rStyle w:val="Lienhypertexte"/>
                <w:noProof/>
              </w:rPr>
              <w:t>État des lieux entrant</w:t>
            </w:r>
            <w:r>
              <w:rPr>
                <w:noProof/>
                <w:webHidden/>
              </w:rPr>
              <w:tab/>
            </w:r>
            <w:r>
              <w:rPr>
                <w:noProof/>
                <w:webHidden/>
              </w:rPr>
              <w:fldChar w:fldCharType="begin"/>
            </w:r>
            <w:r>
              <w:rPr>
                <w:noProof/>
                <w:webHidden/>
              </w:rPr>
              <w:instrText xml:space="preserve"> PAGEREF _Toc216864015 \h </w:instrText>
            </w:r>
            <w:r>
              <w:rPr>
                <w:noProof/>
                <w:webHidden/>
              </w:rPr>
            </w:r>
            <w:r>
              <w:rPr>
                <w:noProof/>
                <w:webHidden/>
              </w:rPr>
              <w:fldChar w:fldCharType="separate"/>
            </w:r>
            <w:r>
              <w:rPr>
                <w:noProof/>
                <w:webHidden/>
              </w:rPr>
              <w:t>30</w:t>
            </w:r>
            <w:r>
              <w:rPr>
                <w:noProof/>
                <w:webHidden/>
              </w:rPr>
              <w:fldChar w:fldCharType="end"/>
            </w:r>
          </w:hyperlink>
        </w:p>
        <w:p w14:paraId="4110FB6D" w14:textId="6684B4AC" w:rsidR="00B26895" w:rsidRDefault="00B26895">
          <w:pPr>
            <w:pStyle w:val="TM2"/>
            <w:tabs>
              <w:tab w:val="left" w:pos="880"/>
              <w:tab w:val="right" w:leader="dot" w:pos="9290"/>
            </w:tabs>
            <w:rPr>
              <w:rFonts w:asciiTheme="minorHAnsi" w:hAnsiTheme="minorHAnsi"/>
              <w:noProof/>
              <w:sz w:val="24"/>
            </w:rPr>
          </w:pPr>
          <w:hyperlink w:anchor="_Toc216864016" w:history="1">
            <w:r w:rsidRPr="008C44A4">
              <w:rPr>
                <w:rStyle w:val="Lienhypertexte"/>
                <w:bCs/>
                <w:noProof/>
              </w:rPr>
              <w:t>10.3.</w:t>
            </w:r>
            <w:r>
              <w:rPr>
                <w:rFonts w:asciiTheme="minorHAnsi" w:hAnsiTheme="minorHAnsi"/>
                <w:noProof/>
                <w:sz w:val="24"/>
              </w:rPr>
              <w:tab/>
            </w:r>
            <w:r w:rsidRPr="008C44A4">
              <w:rPr>
                <w:rStyle w:val="Lienhypertexte"/>
                <w:noProof/>
              </w:rPr>
              <w:t>État des lieux de sortie</w:t>
            </w:r>
            <w:r>
              <w:rPr>
                <w:noProof/>
                <w:webHidden/>
              </w:rPr>
              <w:tab/>
            </w:r>
            <w:r>
              <w:rPr>
                <w:noProof/>
                <w:webHidden/>
              </w:rPr>
              <w:fldChar w:fldCharType="begin"/>
            </w:r>
            <w:r>
              <w:rPr>
                <w:noProof/>
                <w:webHidden/>
              </w:rPr>
              <w:instrText xml:space="preserve"> PAGEREF _Toc216864016 \h </w:instrText>
            </w:r>
            <w:r>
              <w:rPr>
                <w:noProof/>
                <w:webHidden/>
              </w:rPr>
            </w:r>
            <w:r>
              <w:rPr>
                <w:noProof/>
                <w:webHidden/>
              </w:rPr>
              <w:fldChar w:fldCharType="separate"/>
            </w:r>
            <w:r>
              <w:rPr>
                <w:noProof/>
                <w:webHidden/>
              </w:rPr>
              <w:t>30</w:t>
            </w:r>
            <w:r>
              <w:rPr>
                <w:noProof/>
                <w:webHidden/>
              </w:rPr>
              <w:fldChar w:fldCharType="end"/>
            </w:r>
          </w:hyperlink>
        </w:p>
        <w:p w14:paraId="438A4902" w14:textId="7BBF3EBA" w:rsidR="00B26895" w:rsidRDefault="00B26895">
          <w:pPr>
            <w:pStyle w:val="TM2"/>
            <w:tabs>
              <w:tab w:val="left" w:pos="880"/>
              <w:tab w:val="right" w:leader="dot" w:pos="9290"/>
            </w:tabs>
            <w:rPr>
              <w:rFonts w:asciiTheme="minorHAnsi" w:hAnsiTheme="minorHAnsi"/>
              <w:noProof/>
              <w:sz w:val="24"/>
            </w:rPr>
          </w:pPr>
          <w:hyperlink w:anchor="_Toc216864017" w:history="1">
            <w:r w:rsidRPr="008C44A4">
              <w:rPr>
                <w:rStyle w:val="Lienhypertexte"/>
                <w:bCs/>
                <w:noProof/>
              </w:rPr>
              <w:t>10.4.</w:t>
            </w:r>
            <w:r>
              <w:rPr>
                <w:rFonts w:asciiTheme="minorHAnsi" w:hAnsiTheme="minorHAnsi"/>
                <w:noProof/>
                <w:sz w:val="24"/>
              </w:rPr>
              <w:tab/>
            </w:r>
            <w:r w:rsidRPr="008C44A4">
              <w:rPr>
                <w:rStyle w:val="Lienhypertexte"/>
                <w:noProof/>
              </w:rPr>
              <w:t>Travaux d’office et frais</w:t>
            </w:r>
            <w:r>
              <w:rPr>
                <w:noProof/>
                <w:webHidden/>
              </w:rPr>
              <w:tab/>
            </w:r>
            <w:r>
              <w:rPr>
                <w:noProof/>
                <w:webHidden/>
              </w:rPr>
              <w:fldChar w:fldCharType="begin"/>
            </w:r>
            <w:r>
              <w:rPr>
                <w:noProof/>
                <w:webHidden/>
              </w:rPr>
              <w:instrText xml:space="preserve"> PAGEREF _Toc216864017 \h </w:instrText>
            </w:r>
            <w:r>
              <w:rPr>
                <w:noProof/>
                <w:webHidden/>
              </w:rPr>
            </w:r>
            <w:r>
              <w:rPr>
                <w:noProof/>
                <w:webHidden/>
              </w:rPr>
              <w:fldChar w:fldCharType="separate"/>
            </w:r>
            <w:r>
              <w:rPr>
                <w:noProof/>
                <w:webHidden/>
              </w:rPr>
              <w:t>30</w:t>
            </w:r>
            <w:r>
              <w:rPr>
                <w:noProof/>
                <w:webHidden/>
              </w:rPr>
              <w:fldChar w:fldCharType="end"/>
            </w:r>
          </w:hyperlink>
        </w:p>
        <w:p w14:paraId="2B1FA559" w14:textId="27589FAD" w:rsidR="00B26895" w:rsidRDefault="00B26895">
          <w:pPr>
            <w:pStyle w:val="TM2"/>
            <w:tabs>
              <w:tab w:val="left" w:pos="880"/>
              <w:tab w:val="right" w:leader="dot" w:pos="9290"/>
            </w:tabs>
            <w:rPr>
              <w:rFonts w:asciiTheme="minorHAnsi" w:hAnsiTheme="minorHAnsi"/>
              <w:noProof/>
              <w:sz w:val="24"/>
            </w:rPr>
          </w:pPr>
          <w:hyperlink w:anchor="_Toc216864018" w:history="1">
            <w:r w:rsidRPr="008C44A4">
              <w:rPr>
                <w:rStyle w:val="Lienhypertexte"/>
                <w:bCs/>
                <w:noProof/>
              </w:rPr>
              <w:t>10.5.</w:t>
            </w:r>
            <w:r>
              <w:rPr>
                <w:rFonts w:asciiTheme="minorHAnsi" w:hAnsiTheme="minorHAnsi"/>
                <w:noProof/>
                <w:sz w:val="24"/>
              </w:rPr>
              <w:tab/>
            </w:r>
            <w:r w:rsidRPr="008C44A4">
              <w:rPr>
                <w:rStyle w:val="Lienhypertexte"/>
                <w:noProof/>
              </w:rPr>
              <w:t>États des lieux complémentaires</w:t>
            </w:r>
            <w:r>
              <w:rPr>
                <w:noProof/>
                <w:webHidden/>
              </w:rPr>
              <w:tab/>
            </w:r>
            <w:r>
              <w:rPr>
                <w:noProof/>
                <w:webHidden/>
              </w:rPr>
              <w:fldChar w:fldCharType="begin"/>
            </w:r>
            <w:r>
              <w:rPr>
                <w:noProof/>
                <w:webHidden/>
              </w:rPr>
              <w:instrText xml:space="preserve"> PAGEREF _Toc216864018 \h </w:instrText>
            </w:r>
            <w:r>
              <w:rPr>
                <w:noProof/>
                <w:webHidden/>
              </w:rPr>
            </w:r>
            <w:r>
              <w:rPr>
                <w:noProof/>
                <w:webHidden/>
              </w:rPr>
              <w:fldChar w:fldCharType="separate"/>
            </w:r>
            <w:r>
              <w:rPr>
                <w:noProof/>
                <w:webHidden/>
              </w:rPr>
              <w:t>30</w:t>
            </w:r>
            <w:r>
              <w:rPr>
                <w:noProof/>
                <w:webHidden/>
              </w:rPr>
              <w:fldChar w:fldCharType="end"/>
            </w:r>
          </w:hyperlink>
        </w:p>
        <w:p w14:paraId="78171614" w14:textId="2AEF89C0" w:rsidR="00B26895" w:rsidRDefault="00B26895">
          <w:pPr>
            <w:pStyle w:val="TM1"/>
            <w:tabs>
              <w:tab w:val="left" w:pos="660"/>
              <w:tab w:val="right" w:leader="dot" w:pos="9290"/>
            </w:tabs>
            <w:rPr>
              <w:rFonts w:asciiTheme="minorHAnsi" w:hAnsiTheme="minorHAnsi"/>
              <w:noProof/>
              <w:sz w:val="24"/>
            </w:rPr>
          </w:pPr>
          <w:hyperlink w:anchor="_Toc216864019" w:history="1">
            <w:r w:rsidRPr="008C44A4">
              <w:rPr>
                <w:rStyle w:val="Lienhypertexte"/>
                <w:noProof/>
              </w:rPr>
              <w:t>11.</w:t>
            </w:r>
            <w:r>
              <w:rPr>
                <w:rFonts w:asciiTheme="minorHAnsi" w:hAnsiTheme="minorHAnsi"/>
                <w:noProof/>
                <w:sz w:val="24"/>
              </w:rPr>
              <w:tab/>
            </w:r>
            <w:r w:rsidRPr="008C44A4">
              <w:rPr>
                <w:rStyle w:val="Lienhypertexte"/>
                <w:noProof/>
              </w:rPr>
              <w:t>SECURITE – CONFIDENTIALITE</w:t>
            </w:r>
            <w:r>
              <w:rPr>
                <w:noProof/>
                <w:webHidden/>
              </w:rPr>
              <w:tab/>
            </w:r>
            <w:r>
              <w:rPr>
                <w:noProof/>
                <w:webHidden/>
              </w:rPr>
              <w:fldChar w:fldCharType="begin"/>
            </w:r>
            <w:r>
              <w:rPr>
                <w:noProof/>
                <w:webHidden/>
              </w:rPr>
              <w:instrText xml:space="preserve"> PAGEREF _Toc216864019 \h </w:instrText>
            </w:r>
            <w:r>
              <w:rPr>
                <w:noProof/>
                <w:webHidden/>
              </w:rPr>
            </w:r>
            <w:r>
              <w:rPr>
                <w:noProof/>
                <w:webHidden/>
              </w:rPr>
              <w:fldChar w:fldCharType="separate"/>
            </w:r>
            <w:r>
              <w:rPr>
                <w:noProof/>
                <w:webHidden/>
              </w:rPr>
              <w:t>31</w:t>
            </w:r>
            <w:r>
              <w:rPr>
                <w:noProof/>
                <w:webHidden/>
              </w:rPr>
              <w:fldChar w:fldCharType="end"/>
            </w:r>
          </w:hyperlink>
        </w:p>
        <w:p w14:paraId="28B6F9CC" w14:textId="6B6D0E07" w:rsidR="00B26895" w:rsidRDefault="00B26895">
          <w:pPr>
            <w:pStyle w:val="TM2"/>
            <w:tabs>
              <w:tab w:val="left" w:pos="880"/>
              <w:tab w:val="right" w:leader="dot" w:pos="9290"/>
            </w:tabs>
            <w:rPr>
              <w:rFonts w:asciiTheme="minorHAnsi" w:hAnsiTheme="minorHAnsi"/>
              <w:noProof/>
              <w:sz w:val="24"/>
            </w:rPr>
          </w:pPr>
          <w:hyperlink w:anchor="_Toc216864020" w:history="1">
            <w:r w:rsidRPr="008C44A4">
              <w:rPr>
                <w:rStyle w:val="Lienhypertexte"/>
                <w:bCs/>
                <w:noProof/>
              </w:rPr>
              <w:t>11.1.</w:t>
            </w:r>
            <w:r>
              <w:rPr>
                <w:rFonts w:asciiTheme="minorHAnsi" w:hAnsiTheme="minorHAnsi"/>
                <w:noProof/>
                <w:sz w:val="24"/>
              </w:rPr>
              <w:tab/>
            </w:r>
            <w:r w:rsidRPr="008C44A4">
              <w:rPr>
                <w:rStyle w:val="Lienhypertexte"/>
                <w:noProof/>
              </w:rPr>
              <w:t>Obligation de confidentialité</w:t>
            </w:r>
            <w:r>
              <w:rPr>
                <w:noProof/>
                <w:webHidden/>
              </w:rPr>
              <w:tab/>
            </w:r>
            <w:r>
              <w:rPr>
                <w:noProof/>
                <w:webHidden/>
              </w:rPr>
              <w:fldChar w:fldCharType="begin"/>
            </w:r>
            <w:r>
              <w:rPr>
                <w:noProof/>
                <w:webHidden/>
              </w:rPr>
              <w:instrText xml:space="preserve"> PAGEREF _Toc216864020 \h </w:instrText>
            </w:r>
            <w:r>
              <w:rPr>
                <w:noProof/>
                <w:webHidden/>
              </w:rPr>
            </w:r>
            <w:r>
              <w:rPr>
                <w:noProof/>
                <w:webHidden/>
              </w:rPr>
              <w:fldChar w:fldCharType="separate"/>
            </w:r>
            <w:r>
              <w:rPr>
                <w:noProof/>
                <w:webHidden/>
              </w:rPr>
              <w:t>31</w:t>
            </w:r>
            <w:r>
              <w:rPr>
                <w:noProof/>
                <w:webHidden/>
              </w:rPr>
              <w:fldChar w:fldCharType="end"/>
            </w:r>
          </w:hyperlink>
        </w:p>
        <w:p w14:paraId="0E99DCC1" w14:textId="4E83FEDD" w:rsidR="00B26895" w:rsidRDefault="00B26895">
          <w:pPr>
            <w:pStyle w:val="TM2"/>
            <w:tabs>
              <w:tab w:val="left" w:pos="880"/>
              <w:tab w:val="right" w:leader="dot" w:pos="9290"/>
            </w:tabs>
            <w:rPr>
              <w:rFonts w:asciiTheme="minorHAnsi" w:hAnsiTheme="minorHAnsi"/>
              <w:noProof/>
              <w:sz w:val="24"/>
            </w:rPr>
          </w:pPr>
          <w:hyperlink w:anchor="_Toc216864021" w:history="1">
            <w:r w:rsidRPr="008C44A4">
              <w:rPr>
                <w:rStyle w:val="Lienhypertexte"/>
                <w:bCs/>
                <w:noProof/>
              </w:rPr>
              <w:t>11.2.</w:t>
            </w:r>
            <w:r>
              <w:rPr>
                <w:rFonts w:asciiTheme="minorHAnsi" w:hAnsiTheme="minorHAnsi"/>
                <w:noProof/>
                <w:sz w:val="24"/>
              </w:rPr>
              <w:tab/>
            </w:r>
            <w:r w:rsidRPr="008C44A4">
              <w:rPr>
                <w:rStyle w:val="Lienhypertexte"/>
                <w:noProof/>
              </w:rPr>
              <w:t>Protection des données à caractère personnel</w:t>
            </w:r>
            <w:r>
              <w:rPr>
                <w:noProof/>
                <w:webHidden/>
              </w:rPr>
              <w:tab/>
            </w:r>
            <w:r>
              <w:rPr>
                <w:noProof/>
                <w:webHidden/>
              </w:rPr>
              <w:fldChar w:fldCharType="begin"/>
            </w:r>
            <w:r>
              <w:rPr>
                <w:noProof/>
                <w:webHidden/>
              </w:rPr>
              <w:instrText xml:space="preserve"> PAGEREF _Toc216864021 \h </w:instrText>
            </w:r>
            <w:r>
              <w:rPr>
                <w:noProof/>
                <w:webHidden/>
              </w:rPr>
            </w:r>
            <w:r>
              <w:rPr>
                <w:noProof/>
                <w:webHidden/>
              </w:rPr>
              <w:fldChar w:fldCharType="separate"/>
            </w:r>
            <w:r>
              <w:rPr>
                <w:noProof/>
                <w:webHidden/>
              </w:rPr>
              <w:t>31</w:t>
            </w:r>
            <w:r>
              <w:rPr>
                <w:noProof/>
                <w:webHidden/>
              </w:rPr>
              <w:fldChar w:fldCharType="end"/>
            </w:r>
          </w:hyperlink>
        </w:p>
        <w:p w14:paraId="3FB6A331" w14:textId="68893A1D" w:rsidR="00B26895" w:rsidRDefault="00B26895">
          <w:pPr>
            <w:pStyle w:val="TM2"/>
            <w:tabs>
              <w:tab w:val="left" w:pos="880"/>
              <w:tab w:val="right" w:leader="dot" w:pos="9290"/>
            </w:tabs>
            <w:rPr>
              <w:rFonts w:asciiTheme="minorHAnsi" w:hAnsiTheme="minorHAnsi"/>
              <w:noProof/>
              <w:sz w:val="24"/>
            </w:rPr>
          </w:pPr>
          <w:hyperlink w:anchor="_Toc216864022" w:history="1">
            <w:r w:rsidRPr="008C44A4">
              <w:rPr>
                <w:rStyle w:val="Lienhypertexte"/>
                <w:bCs/>
                <w:noProof/>
              </w:rPr>
              <w:t>11.3.</w:t>
            </w:r>
            <w:r>
              <w:rPr>
                <w:rFonts w:asciiTheme="minorHAnsi" w:hAnsiTheme="minorHAnsi"/>
                <w:noProof/>
                <w:sz w:val="24"/>
              </w:rPr>
              <w:tab/>
            </w:r>
            <w:r w:rsidRPr="008C44A4">
              <w:rPr>
                <w:rStyle w:val="Lienhypertexte"/>
                <w:noProof/>
              </w:rPr>
              <w:t>Propriété des documents</w:t>
            </w:r>
            <w:r>
              <w:rPr>
                <w:noProof/>
                <w:webHidden/>
              </w:rPr>
              <w:tab/>
            </w:r>
            <w:r>
              <w:rPr>
                <w:noProof/>
                <w:webHidden/>
              </w:rPr>
              <w:fldChar w:fldCharType="begin"/>
            </w:r>
            <w:r>
              <w:rPr>
                <w:noProof/>
                <w:webHidden/>
              </w:rPr>
              <w:instrText xml:space="preserve"> PAGEREF _Toc216864022 \h </w:instrText>
            </w:r>
            <w:r>
              <w:rPr>
                <w:noProof/>
                <w:webHidden/>
              </w:rPr>
            </w:r>
            <w:r>
              <w:rPr>
                <w:noProof/>
                <w:webHidden/>
              </w:rPr>
              <w:fldChar w:fldCharType="separate"/>
            </w:r>
            <w:r>
              <w:rPr>
                <w:noProof/>
                <w:webHidden/>
              </w:rPr>
              <w:t>32</w:t>
            </w:r>
            <w:r>
              <w:rPr>
                <w:noProof/>
                <w:webHidden/>
              </w:rPr>
              <w:fldChar w:fldCharType="end"/>
            </w:r>
          </w:hyperlink>
        </w:p>
        <w:p w14:paraId="5C9F68CA" w14:textId="296AB0A0" w:rsidR="00B26895" w:rsidRDefault="00B26895">
          <w:pPr>
            <w:pStyle w:val="TM2"/>
            <w:tabs>
              <w:tab w:val="left" w:pos="880"/>
              <w:tab w:val="right" w:leader="dot" w:pos="9290"/>
            </w:tabs>
            <w:rPr>
              <w:rFonts w:asciiTheme="minorHAnsi" w:hAnsiTheme="minorHAnsi"/>
              <w:noProof/>
              <w:sz w:val="24"/>
            </w:rPr>
          </w:pPr>
          <w:hyperlink w:anchor="_Toc216864023" w:history="1">
            <w:r w:rsidRPr="008C44A4">
              <w:rPr>
                <w:rStyle w:val="Lienhypertexte"/>
                <w:bCs/>
                <w:noProof/>
              </w:rPr>
              <w:t>11.4.</w:t>
            </w:r>
            <w:r>
              <w:rPr>
                <w:rFonts w:asciiTheme="minorHAnsi" w:hAnsiTheme="minorHAnsi"/>
                <w:noProof/>
                <w:sz w:val="24"/>
              </w:rPr>
              <w:tab/>
            </w:r>
            <w:r w:rsidRPr="008C44A4">
              <w:rPr>
                <w:rStyle w:val="Lienhypertexte"/>
                <w:noProof/>
              </w:rPr>
              <w:t>Mesures de sécurité</w:t>
            </w:r>
            <w:r>
              <w:rPr>
                <w:noProof/>
                <w:webHidden/>
              </w:rPr>
              <w:tab/>
            </w:r>
            <w:r>
              <w:rPr>
                <w:noProof/>
                <w:webHidden/>
              </w:rPr>
              <w:fldChar w:fldCharType="begin"/>
            </w:r>
            <w:r>
              <w:rPr>
                <w:noProof/>
                <w:webHidden/>
              </w:rPr>
              <w:instrText xml:space="preserve"> PAGEREF _Toc216864023 \h </w:instrText>
            </w:r>
            <w:r>
              <w:rPr>
                <w:noProof/>
                <w:webHidden/>
              </w:rPr>
            </w:r>
            <w:r>
              <w:rPr>
                <w:noProof/>
                <w:webHidden/>
              </w:rPr>
              <w:fldChar w:fldCharType="separate"/>
            </w:r>
            <w:r>
              <w:rPr>
                <w:noProof/>
                <w:webHidden/>
              </w:rPr>
              <w:t>32</w:t>
            </w:r>
            <w:r>
              <w:rPr>
                <w:noProof/>
                <w:webHidden/>
              </w:rPr>
              <w:fldChar w:fldCharType="end"/>
            </w:r>
          </w:hyperlink>
        </w:p>
        <w:p w14:paraId="6A83ECFD" w14:textId="028566DD" w:rsidR="00B26895" w:rsidRDefault="00B26895">
          <w:pPr>
            <w:pStyle w:val="TM2"/>
            <w:tabs>
              <w:tab w:val="left" w:pos="880"/>
              <w:tab w:val="right" w:leader="dot" w:pos="9290"/>
            </w:tabs>
            <w:rPr>
              <w:rFonts w:asciiTheme="minorHAnsi" w:hAnsiTheme="minorHAnsi"/>
              <w:noProof/>
              <w:sz w:val="24"/>
            </w:rPr>
          </w:pPr>
          <w:hyperlink w:anchor="_Toc216864024" w:history="1">
            <w:r w:rsidRPr="008C44A4">
              <w:rPr>
                <w:rStyle w:val="Lienhypertexte"/>
                <w:bCs/>
                <w:noProof/>
              </w:rPr>
              <w:t>11.5.</w:t>
            </w:r>
            <w:r>
              <w:rPr>
                <w:rFonts w:asciiTheme="minorHAnsi" w:hAnsiTheme="minorHAnsi"/>
                <w:noProof/>
                <w:sz w:val="24"/>
              </w:rPr>
              <w:tab/>
            </w:r>
            <w:r w:rsidRPr="008C44A4">
              <w:rPr>
                <w:rStyle w:val="Lienhypertexte"/>
                <w:noProof/>
              </w:rPr>
              <w:t>Certification et sécurité des personnels</w:t>
            </w:r>
            <w:r>
              <w:rPr>
                <w:noProof/>
                <w:webHidden/>
              </w:rPr>
              <w:tab/>
            </w:r>
            <w:r>
              <w:rPr>
                <w:noProof/>
                <w:webHidden/>
              </w:rPr>
              <w:fldChar w:fldCharType="begin"/>
            </w:r>
            <w:r>
              <w:rPr>
                <w:noProof/>
                <w:webHidden/>
              </w:rPr>
              <w:instrText xml:space="preserve"> PAGEREF _Toc216864024 \h </w:instrText>
            </w:r>
            <w:r>
              <w:rPr>
                <w:noProof/>
                <w:webHidden/>
              </w:rPr>
            </w:r>
            <w:r>
              <w:rPr>
                <w:noProof/>
                <w:webHidden/>
              </w:rPr>
              <w:fldChar w:fldCharType="separate"/>
            </w:r>
            <w:r>
              <w:rPr>
                <w:noProof/>
                <w:webHidden/>
              </w:rPr>
              <w:t>32</w:t>
            </w:r>
            <w:r>
              <w:rPr>
                <w:noProof/>
                <w:webHidden/>
              </w:rPr>
              <w:fldChar w:fldCharType="end"/>
            </w:r>
          </w:hyperlink>
        </w:p>
        <w:p w14:paraId="62279D6B" w14:textId="56452B84" w:rsidR="00B26895" w:rsidRDefault="00B26895">
          <w:pPr>
            <w:pStyle w:val="TM2"/>
            <w:tabs>
              <w:tab w:val="left" w:pos="880"/>
              <w:tab w:val="right" w:leader="dot" w:pos="9290"/>
            </w:tabs>
            <w:rPr>
              <w:rFonts w:asciiTheme="minorHAnsi" w:hAnsiTheme="minorHAnsi"/>
              <w:noProof/>
              <w:sz w:val="24"/>
            </w:rPr>
          </w:pPr>
          <w:hyperlink w:anchor="_Toc216864025" w:history="1">
            <w:r w:rsidRPr="008C44A4">
              <w:rPr>
                <w:rStyle w:val="Lienhypertexte"/>
                <w:bCs/>
                <w:noProof/>
              </w:rPr>
              <w:t>11.6.</w:t>
            </w:r>
            <w:r>
              <w:rPr>
                <w:rFonts w:asciiTheme="minorHAnsi" w:hAnsiTheme="minorHAnsi"/>
                <w:noProof/>
                <w:sz w:val="24"/>
              </w:rPr>
              <w:tab/>
            </w:r>
            <w:r w:rsidRPr="008C44A4">
              <w:rPr>
                <w:rStyle w:val="Lienhypertexte"/>
                <w:noProof/>
              </w:rPr>
              <w:t>Mesures de portée générale</w:t>
            </w:r>
            <w:r>
              <w:rPr>
                <w:noProof/>
                <w:webHidden/>
              </w:rPr>
              <w:tab/>
            </w:r>
            <w:r>
              <w:rPr>
                <w:noProof/>
                <w:webHidden/>
              </w:rPr>
              <w:fldChar w:fldCharType="begin"/>
            </w:r>
            <w:r>
              <w:rPr>
                <w:noProof/>
                <w:webHidden/>
              </w:rPr>
              <w:instrText xml:space="preserve"> PAGEREF _Toc216864025 \h </w:instrText>
            </w:r>
            <w:r>
              <w:rPr>
                <w:noProof/>
                <w:webHidden/>
              </w:rPr>
            </w:r>
            <w:r>
              <w:rPr>
                <w:noProof/>
                <w:webHidden/>
              </w:rPr>
              <w:fldChar w:fldCharType="separate"/>
            </w:r>
            <w:r>
              <w:rPr>
                <w:noProof/>
                <w:webHidden/>
              </w:rPr>
              <w:t>33</w:t>
            </w:r>
            <w:r>
              <w:rPr>
                <w:noProof/>
                <w:webHidden/>
              </w:rPr>
              <w:fldChar w:fldCharType="end"/>
            </w:r>
          </w:hyperlink>
        </w:p>
        <w:p w14:paraId="24CF0736" w14:textId="32E7BBAA" w:rsidR="00B26895" w:rsidRDefault="00B26895">
          <w:pPr>
            <w:pStyle w:val="TM1"/>
            <w:tabs>
              <w:tab w:val="left" w:pos="660"/>
              <w:tab w:val="right" w:leader="dot" w:pos="9290"/>
            </w:tabs>
            <w:rPr>
              <w:rFonts w:asciiTheme="minorHAnsi" w:hAnsiTheme="minorHAnsi"/>
              <w:noProof/>
              <w:sz w:val="24"/>
            </w:rPr>
          </w:pPr>
          <w:hyperlink w:anchor="_Toc216864026" w:history="1">
            <w:r w:rsidRPr="008C44A4">
              <w:rPr>
                <w:rStyle w:val="Lienhypertexte"/>
                <w:noProof/>
              </w:rPr>
              <w:t>12.</w:t>
            </w:r>
            <w:r>
              <w:rPr>
                <w:rFonts w:asciiTheme="minorHAnsi" w:hAnsiTheme="minorHAnsi"/>
                <w:noProof/>
                <w:sz w:val="24"/>
              </w:rPr>
              <w:tab/>
            </w:r>
            <w:r w:rsidRPr="008C44A4">
              <w:rPr>
                <w:rStyle w:val="Lienhypertexte"/>
                <w:noProof/>
              </w:rPr>
              <w:t>REGLEMENT DES</w:t>
            </w:r>
            <w:r w:rsidRPr="008C44A4">
              <w:rPr>
                <w:rStyle w:val="Lienhypertexte"/>
                <w:noProof/>
                <w:spacing w:val="-7"/>
              </w:rPr>
              <w:t xml:space="preserve"> </w:t>
            </w:r>
            <w:r w:rsidRPr="008C44A4">
              <w:rPr>
                <w:rStyle w:val="Lienhypertexte"/>
                <w:noProof/>
              </w:rPr>
              <w:t>LITIGES</w:t>
            </w:r>
            <w:r>
              <w:rPr>
                <w:noProof/>
                <w:webHidden/>
              </w:rPr>
              <w:tab/>
            </w:r>
            <w:r>
              <w:rPr>
                <w:noProof/>
                <w:webHidden/>
              </w:rPr>
              <w:fldChar w:fldCharType="begin"/>
            </w:r>
            <w:r>
              <w:rPr>
                <w:noProof/>
                <w:webHidden/>
              </w:rPr>
              <w:instrText xml:space="preserve"> PAGEREF _Toc216864026 \h </w:instrText>
            </w:r>
            <w:r>
              <w:rPr>
                <w:noProof/>
                <w:webHidden/>
              </w:rPr>
            </w:r>
            <w:r>
              <w:rPr>
                <w:noProof/>
                <w:webHidden/>
              </w:rPr>
              <w:fldChar w:fldCharType="separate"/>
            </w:r>
            <w:r>
              <w:rPr>
                <w:noProof/>
                <w:webHidden/>
              </w:rPr>
              <w:t>34</w:t>
            </w:r>
            <w:r>
              <w:rPr>
                <w:noProof/>
                <w:webHidden/>
              </w:rPr>
              <w:fldChar w:fldCharType="end"/>
            </w:r>
          </w:hyperlink>
        </w:p>
        <w:p w14:paraId="19AB19BD" w14:textId="35546754" w:rsidR="00022B9C" w:rsidRPr="00B26895" w:rsidRDefault="00022B9C">
          <w:pPr>
            <w:rPr>
              <w:sz w:val="2"/>
              <w:szCs w:val="2"/>
            </w:rPr>
          </w:pPr>
          <w:r>
            <w:rPr>
              <w:b/>
              <w:bCs/>
            </w:rPr>
            <w:lastRenderedPageBreak/>
            <w:fldChar w:fldCharType="end"/>
          </w:r>
        </w:p>
      </w:sdtContent>
    </w:sdt>
    <w:p w14:paraId="67376505" w14:textId="1B23BFB4" w:rsidR="00555C6A" w:rsidRPr="00111564" w:rsidRDefault="00555C6A" w:rsidP="0072055A">
      <w:pPr>
        <w:spacing w:after="0" w:line="240" w:lineRule="auto"/>
      </w:pPr>
      <w:r w:rsidRPr="00111564">
        <w:t xml:space="preserve">ENTRE : </w:t>
      </w:r>
    </w:p>
    <w:p w14:paraId="282E6A32" w14:textId="77777777" w:rsidR="00555C6A" w:rsidRPr="00111564" w:rsidRDefault="00555C6A" w:rsidP="0072055A">
      <w:pPr>
        <w:spacing w:after="0" w:line="240" w:lineRule="auto"/>
      </w:pPr>
    </w:p>
    <w:p w14:paraId="2FC9C8E0" w14:textId="77777777" w:rsidR="00555C6A" w:rsidRPr="00111564" w:rsidRDefault="00555C6A" w:rsidP="0072055A">
      <w:pPr>
        <w:spacing w:after="0" w:line="240" w:lineRule="auto"/>
      </w:pPr>
      <w:r w:rsidRPr="00111564">
        <w:rPr>
          <w:b/>
          <w:bCs/>
        </w:rPr>
        <w:t>L’École normale supérieure</w:t>
      </w:r>
      <w:r w:rsidRPr="00111564">
        <w:t xml:space="preserve">, EPSCP, 45 rue d’Ulm - 75230 PARIS cedex 05, </w:t>
      </w:r>
    </w:p>
    <w:p w14:paraId="4B15F4CE" w14:textId="77777777" w:rsidR="00555C6A" w:rsidRPr="00111564" w:rsidRDefault="00555C6A" w:rsidP="0072055A">
      <w:pPr>
        <w:spacing w:after="0" w:line="240" w:lineRule="auto"/>
      </w:pPr>
      <w:r w:rsidRPr="00111564">
        <w:t xml:space="preserve">Représentée par le Directeur, Monsieur Frédéric WORMS, </w:t>
      </w:r>
    </w:p>
    <w:p w14:paraId="00CFB465" w14:textId="77777777" w:rsidR="00555C6A" w:rsidRDefault="00555C6A" w:rsidP="0072055A">
      <w:pPr>
        <w:spacing w:after="0" w:line="240" w:lineRule="auto"/>
      </w:pPr>
      <w:r w:rsidRPr="00111564">
        <w:t>Ci-après désignée « l’ENS-PSL » ou « l’ENS » ou « l’établissement »,</w:t>
      </w:r>
    </w:p>
    <w:p w14:paraId="3E5CCE61" w14:textId="77777777" w:rsidR="00B26895" w:rsidRPr="00111564" w:rsidRDefault="00B26895" w:rsidP="0072055A">
      <w:pPr>
        <w:spacing w:after="0" w:line="240" w:lineRule="auto"/>
      </w:pPr>
    </w:p>
    <w:p w14:paraId="38E62C34" w14:textId="77777777" w:rsidR="00555C6A" w:rsidRPr="00111564" w:rsidRDefault="00555C6A" w:rsidP="0072055A">
      <w:pPr>
        <w:spacing w:after="0" w:line="240" w:lineRule="auto"/>
        <w:jc w:val="right"/>
      </w:pPr>
      <w:r w:rsidRPr="00111564">
        <w:t>D’une part,</w:t>
      </w:r>
    </w:p>
    <w:p w14:paraId="6E46B95B" w14:textId="77777777" w:rsidR="00555C6A" w:rsidRPr="00111564" w:rsidRDefault="00555C6A" w:rsidP="0072055A">
      <w:pPr>
        <w:spacing w:after="0" w:line="240" w:lineRule="auto"/>
      </w:pPr>
    </w:p>
    <w:p w14:paraId="61C24E5B" w14:textId="77777777" w:rsidR="0072055A" w:rsidRDefault="0072055A" w:rsidP="0072055A">
      <w:pPr>
        <w:spacing w:after="0" w:line="240" w:lineRule="auto"/>
        <w:rPr>
          <w:rFonts w:eastAsia="Calibri" w:cs="Times New Roman"/>
          <w:kern w:val="0"/>
          <w:szCs w:val="22"/>
          <w:lang w:eastAsia="en-US"/>
          <w14:ligatures w14:val="none"/>
        </w:rPr>
      </w:pPr>
      <w:r w:rsidRPr="00111564">
        <w:rPr>
          <w:rFonts w:eastAsia="Calibri" w:cs="Times New Roman"/>
          <w:kern w:val="0"/>
          <w:szCs w:val="22"/>
          <w:lang w:eastAsia="en-US"/>
          <w14:ligatures w14:val="none"/>
        </w:rPr>
        <w:t>ET</w:t>
      </w:r>
    </w:p>
    <w:p w14:paraId="68006956" w14:textId="77777777" w:rsidR="00F861EC" w:rsidRPr="00111564" w:rsidRDefault="00F861EC" w:rsidP="0072055A">
      <w:pPr>
        <w:spacing w:after="0" w:line="240" w:lineRule="auto"/>
        <w:rPr>
          <w:rFonts w:eastAsia="Calibri" w:cs="Times New Roman"/>
          <w:kern w:val="0"/>
          <w:szCs w:val="22"/>
          <w:lang w:eastAsia="en-US"/>
          <w14:ligatures w14:val="none"/>
        </w:rPr>
      </w:pPr>
    </w:p>
    <w:p w14:paraId="7644E7A6" w14:textId="77777777" w:rsidR="0072055A" w:rsidRPr="00111564" w:rsidRDefault="0072055A" w:rsidP="0072055A">
      <w:pPr>
        <w:spacing w:after="0" w:line="240" w:lineRule="auto"/>
        <w:rPr>
          <w:rFonts w:eastAsia="Calibri" w:cs="Times New Roman"/>
          <w:kern w:val="0"/>
          <w:szCs w:val="22"/>
          <w:lang w:eastAsia="en-US"/>
          <w14:ligatures w14:val="none"/>
        </w:rPr>
      </w:pPr>
      <w:r w:rsidRPr="00111564">
        <w:rPr>
          <w:rFonts w:eastAsia="Calibri" w:cs="Times New Roman"/>
          <w:b/>
          <w:kern w:val="0"/>
          <w:szCs w:val="22"/>
          <w:lang w:eastAsia="en-US"/>
          <w14:ligatures w14:val="none"/>
        </w:rPr>
        <w:t>La société </w:t>
      </w:r>
      <w:r w:rsidRPr="00111564">
        <w:rPr>
          <w:rFonts w:eastAsia="Calibri" w:cs="Times New Roman"/>
          <w:kern w:val="0"/>
          <w:szCs w:val="22"/>
          <w:lang w:eastAsia="en-US"/>
          <w14:ligatures w14:val="none"/>
        </w:rPr>
        <w:t>:</w:t>
      </w:r>
    </w:p>
    <w:tbl>
      <w:tblPr>
        <w:tblStyle w:val="Grilledutableau1"/>
        <w:tblW w:w="5001" w:type="pct"/>
        <w:tblLook w:val="04A0" w:firstRow="1" w:lastRow="0" w:firstColumn="1" w:lastColumn="0" w:noHBand="0" w:noVBand="1"/>
      </w:tblPr>
      <w:tblGrid>
        <w:gridCol w:w="3366"/>
        <w:gridCol w:w="5926"/>
      </w:tblGrid>
      <w:tr w:rsidR="00BD61A7" w:rsidRPr="00111564" w14:paraId="1770B222" w14:textId="77777777" w:rsidTr="00BD61A7">
        <w:trPr>
          <w:trHeight w:val="340"/>
        </w:trPr>
        <w:tc>
          <w:tcPr>
            <w:tcW w:w="1811" w:type="pct"/>
            <w:vAlign w:val="center"/>
          </w:tcPr>
          <w:p w14:paraId="4C77CF67" w14:textId="77777777" w:rsidR="00BD61A7" w:rsidRPr="00111564" w:rsidRDefault="00BD61A7" w:rsidP="00BD61A7">
            <w:pPr>
              <w:spacing w:line="240" w:lineRule="auto"/>
              <w:rPr>
                <w:rFonts w:eastAsia="Calibri" w:cs="Times New Roman"/>
                <w:szCs w:val="22"/>
                <w:lang w:eastAsia="en-US"/>
              </w:rPr>
            </w:pPr>
            <w:r w:rsidRPr="00111564">
              <w:rPr>
                <w:rFonts w:eastAsia="Calibri" w:cs="Times New Roman"/>
                <w:szCs w:val="22"/>
                <w:lang w:eastAsia="en-US"/>
              </w:rPr>
              <w:t>Raison Sociale de la société :</w:t>
            </w:r>
          </w:p>
        </w:tc>
        <w:tc>
          <w:tcPr>
            <w:tcW w:w="3189" w:type="pct"/>
            <w:shd w:val="clear" w:color="auto" w:fill="DEEAF6" w:themeFill="accent1" w:themeFillTint="33"/>
            <w:vAlign w:val="center"/>
          </w:tcPr>
          <w:p w14:paraId="2F0FD47D" w14:textId="5648821E" w:rsidR="00BD61A7" w:rsidRPr="00BD61A7" w:rsidRDefault="00B26895" w:rsidP="00BD61A7">
            <w:pPr>
              <w:spacing w:line="240" w:lineRule="auto"/>
              <w:rPr>
                <w:rFonts w:eastAsia="Calibri" w:cs="Times New Roman"/>
                <w:i/>
                <w:color w:val="0000FF"/>
                <w:szCs w:val="22"/>
                <w:lang w:eastAsia="en-US"/>
              </w:rPr>
            </w:pPr>
            <w:r>
              <w:rPr>
                <w:color w:val="0000FF"/>
              </w:rPr>
              <w:fldChar w:fldCharType="begin">
                <w:ffData>
                  <w:name w:val="Texte3"/>
                  <w:enabled/>
                  <w:calcOnExit w:val="0"/>
                  <w:textInput/>
                </w:ffData>
              </w:fldChar>
            </w:r>
            <w:bookmarkStart w:id="0" w:name="Texte3"/>
            <w:r>
              <w:rPr>
                <w:color w:val="0000FF"/>
              </w:rPr>
              <w:instrText xml:space="preserve"> FORMTEXT </w:instrText>
            </w:r>
            <w:r>
              <w:rPr>
                <w:color w:val="0000FF"/>
              </w:rPr>
            </w:r>
            <w:r>
              <w:rPr>
                <w:color w:val="0000FF"/>
              </w:rPr>
              <w:fldChar w:fldCharType="separate"/>
            </w:r>
            <w:r>
              <w:rPr>
                <w:noProof/>
                <w:color w:val="0000FF"/>
              </w:rPr>
              <w:t>A compléter par le candidat</w:t>
            </w:r>
            <w:r>
              <w:rPr>
                <w:color w:val="0000FF"/>
              </w:rPr>
              <w:fldChar w:fldCharType="end"/>
            </w:r>
            <w:bookmarkEnd w:id="0"/>
          </w:p>
        </w:tc>
      </w:tr>
      <w:tr w:rsidR="00BD61A7" w:rsidRPr="00111564" w14:paraId="317942DD" w14:textId="77777777" w:rsidTr="00BD61A7">
        <w:trPr>
          <w:trHeight w:val="340"/>
        </w:trPr>
        <w:tc>
          <w:tcPr>
            <w:tcW w:w="1811" w:type="pct"/>
            <w:vAlign w:val="center"/>
          </w:tcPr>
          <w:p w14:paraId="596E7993" w14:textId="77777777" w:rsidR="00BD61A7" w:rsidRPr="00111564" w:rsidRDefault="00BD61A7" w:rsidP="00BD61A7">
            <w:pPr>
              <w:spacing w:line="240" w:lineRule="auto"/>
              <w:rPr>
                <w:rFonts w:eastAsia="Calibri" w:cs="Times New Roman"/>
                <w:szCs w:val="22"/>
                <w:lang w:eastAsia="en-US"/>
              </w:rPr>
            </w:pPr>
            <w:r w:rsidRPr="00111564">
              <w:rPr>
                <w:rFonts w:eastAsia="Calibri" w:cs="Times New Roman"/>
                <w:szCs w:val="22"/>
                <w:lang w:eastAsia="en-US"/>
              </w:rPr>
              <w:t>Type de société :</w:t>
            </w:r>
          </w:p>
        </w:tc>
        <w:tc>
          <w:tcPr>
            <w:tcW w:w="3189" w:type="pct"/>
            <w:shd w:val="clear" w:color="auto" w:fill="DEEAF6" w:themeFill="accent1" w:themeFillTint="33"/>
            <w:vAlign w:val="center"/>
          </w:tcPr>
          <w:p w14:paraId="73A4E92C" w14:textId="1886B5FA" w:rsidR="00BD61A7" w:rsidRPr="00BD61A7" w:rsidRDefault="00B26895" w:rsidP="00BD61A7">
            <w:pPr>
              <w:spacing w:line="240" w:lineRule="auto"/>
              <w:rPr>
                <w:rFonts w:eastAsia="Calibri" w:cs="Times New Roman"/>
                <w:i/>
                <w:color w:val="0000FF"/>
                <w:szCs w:val="22"/>
                <w:lang w:eastAsia="en-US"/>
              </w:rPr>
            </w:pPr>
            <w:r>
              <w:rPr>
                <w:color w:val="0000FF"/>
              </w:rPr>
              <w:fldChar w:fldCharType="begin">
                <w:ffData>
                  <w:name w:val="Texte4"/>
                  <w:enabled/>
                  <w:calcOnExit w:val="0"/>
                  <w:textInput/>
                </w:ffData>
              </w:fldChar>
            </w:r>
            <w:r>
              <w:rPr>
                <w:color w:val="0000FF"/>
              </w:rPr>
              <w:instrText xml:space="preserve"> </w:instrText>
            </w:r>
            <w:bookmarkStart w:id="1" w:name="Texte4"/>
            <w:r>
              <w:rPr>
                <w:color w:val="0000FF"/>
              </w:rPr>
              <w:instrText xml:space="preserve">FORMTEXT </w:instrText>
            </w:r>
            <w:r>
              <w:rPr>
                <w:color w:val="0000FF"/>
              </w:rPr>
            </w:r>
            <w:r>
              <w:rPr>
                <w:color w:val="0000FF"/>
              </w:rPr>
              <w:fldChar w:fldCharType="separate"/>
            </w:r>
            <w:r w:rsidRPr="00B26895">
              <w:rPr>
                <w:noProof/>
                <w:color w:val="0000FF"/>
              </w:rPr>
              <w:t>A compléter par le candidat</w:t>
            </w:r>
            <w:r>
              <w:rPr>
                <w:color w:val="0000FF"/>
              </w:rPr>
              <w:fldChar w:fldCharType="end"/>
            </w:r>
            <w:bookmarkEnd w:id="1"/>
          </w:p>
        </w:tc>
      </w:tr>
      <w:tr w:rsidR="00B26895" w:rsidRPr="00111564" w14:paraId="437E357C" w14:textId="77777777" w:rsidTr="00BD61A7">
        <w:trPr>
          <w:trHeight w:val="340"/>
        </w:trPr>
        <w:tc>
          <w:tcPr>
            <w:tcW w:w="1811" w:type="pct"/>
            <w:vAlign w:val="center"/>
          </w:tcPr>
          <w:p w14:paraId="1406D2F5" w14:textId="77777777" w:rsidR="00B26895" w:rsidRPr="00111564" w:rsidRDefault="00B26895" w:rsidP="00B26895">
            <w:pPr>
              <w:spacing w:line="240" w:lineRule="auto"/>
              <w:rPr>
                <w:rFonts w:eastAsia="Calibri" w:cs="Times New Roman"/>
                <w:szCs w:val="22"/>
                <w:lang w:eastAsia="en-US"/>
              </w:rPr>
            </w:pPr>
            <w:r w:rsidRPr="00111564">
              <w:rPr>
                <w:rFonts w:eastAsia="Calibri" w:cs="Times New Roman"/>
                <w:szCs w:val="22"/>
                <w:lang w:eastAsia="en-US"/>
              </w:rPr>
              <w:t>au capital de :</w:t>
            </w:r>
          </w:p>
        </w:tc>
        <w:tc>
          <w:tcPr>
            <w:tcW w:w="3189" w:type="pct"/>
            <w:shd w:val="clear" w:color="auto" w:fill="DEEAF6" w:themeFill="accent1" w:themeFillTint="33"/>
            <w:vAlign w:val="center"/>
          </w:tcPr>
          <w:p w14:paraId="396DF85C" w14:textId="1BC78712" w:rsidR="00B26895" w:rsidRPr="00BD61A7" w:rsidRDefault="00B26895" w:rsidP="00B26895">
            <w:pPr>
              <w:spacing w:line="240" w:lineRule="auto"/>
              <w:rPr>
                <w:rFonts w:eastAsia="Calibri" w:cs="Times New Roman"/>
                <w:i/>
                <w:color w:val="0000FF"/>
                <w:szCs w:val="22"/>
                <w:lang w:eastAsia="en-US"/>
              </w:rPr>
            </w:pPr>
            <w:r>
              <w:rPr>
                <w:color w:val="0000FF"/>
              </w:rPr>
              <w:fldChar w:fldCharType="begin">
                <w:ffData>
                  <w:name w:val="Texte4"/>
                  <w:enabled/>
                  <w:calcOnExit w:val="0"/>
                  <w:textInput/>
                </w:ffData>
              </w:fldChar>
            </w:r>
            <w:r>
              <w:rPr>
                <w:color w:val="0000FF"/>
              </w:rPr>
              <w:instrText xml:space="preserve"> FORMTEXT </w:instrText>
            </w:r>
            <w:r>
              <w:rPr>
                <w:color w:val="0000FF"/>
              </w:rPr>
            </w:r>
            <w:r>
              <w:rPr>
                <w:color w:val="0000FF"/>
              </w:rPr>
              <w:fldChar w:fldCharType="separate"/>
            </w:r>
            <w:r w:rsidRPr="00B26895">
              <w:rPr>
                <w:noProof/>
                <w:color w:val="0000FF"/>
              </w:rPr>
              <w:t>A compléter par le candidat</w:t>
            </w:r>
            <w:r>
              <w:rPr>
                <w:color w:val="0000FF"/>
              </w:rPr>
              <w:fldChar w:fldCharType="end"/>
            </w:r>
          </w:p>
        </w:tc>
      </w:tr>
      <w:tr w:rsidR="00B26895" w:rsidRPr="00111564" w14:paraId="0D2CE38E" w14:textId="77777777" w:rsidTr="00BD61A7">
        <w:trPr>
          <w:trHeight w:val="340"/>
        </w:trPr>
        <w:tc>
          <w:tcPr>
            <w:tcW w:w="1811" w:type="pct"/>
            <w:vAlign w:val="center"/>
          </w:tcPr>
          <w:p w14:paraId="5BD6A1DF" w14:textId="77777777" w:rsidR="00B26895" w:rsidRPr="00111564" w:rsidRDefault="00B26895" w:rsidP="00B26895">
            <w:pPr>
              <w:spacing w:line="240" w:lineRule="auto"/>
              <w:rPr>
                <w:rFonts w:eastAsia="Calibri" w:cs="Times New Roman"/>
                <w:szCs w:val="22"/>
                <w:lang w:eastAsia="en-US"/>
              </w:rPr>
            </w:pPr>
            <w:r w:rsidRPr="00111564">
              <w:rPr>
                <w:rFonts w:eastAsia="Calibri" w:cs="Times New Roman"/>
                <w:szCs w:val="22"/>
                <w:lang w:eastAsia="en-US"/>
              </w:rPr>
              <w:t>Siège social :</w:t>
            </w:r>
          </w:p>
        </w:tc>
        <w:tc>
          <w:tcPr>
            <w:tcW w:w="3189" w:type="pct"/>
            <w:shd w:val="clear" w:color="auto" w:fill="DEEAF6" w:themeFill="accent1" w:themeFillTint="33"/>
            <w:vAlign w:val="center"/>
          </w:tcPr>
          <w:p w14:paraId="374BEC2D" w14:textId="4DE06C4F" w:rsidR="00B26895" w:rsidRPr="00BD61A7" w:rsidRDefault="00B26895" w:rsidP="00B26895">
            <w:pPr>
              <w:spacing w:line="240" w:lineRule="auto"/>
              <w:rPr>
                <w:rFonts w:eastAsia="Calibri" w:cs="Times New Roman"/>
                <w:i/>
                <w:color w:val="0000FF"/>
                <w:szCs w:val="22"/>
                <w:lang w:eastAsia="en-US"/>
              </w:rPr>
            </w:pPr>
            <w:r>
              <w:rPr>
                <w:color w:val="0000FF"/>
              </w:rPr>
              <w:fldChar w:fldCharType="begin">
                <w:ffData>
                  <w:name w:val="Texte4"/>
                  <w:enabled/>
                  <w:calcOnExit w:val="0"/>
                  <w:textInput/>
                </w:ffData>
              </w:fldChar>
            </w:r>
            <w:r>
              <w:rPr>
                <w:color w:val="0000FF"/>
              </w:rPr>
              <w:instrText xml:space="preserve"> FORMTEXT </w:instrText>
            </w:r>
            <w:r>
              <w:rPr>
                <w:color w:val="0000FF"/>
              </w:rPr>
            </w:r>
            <w:r>
              <w:rPr>
                <w:color w:val="0000FF"/>
              </w:rPr>
              <w:fldChar w:fldCharType="separate"/>
            </w:r>
            <w:r w:rsidRPr="00B26895">
              <w:rPr>
                <w:noProof/>
                <w:color w:val="0000FF"/>
              </w:rPr>
              <w:t>A compléter par le candidat</w:t>
            </w:r>
            <w:r>
              <w:rPr>
                <w:color w:val="0000FF"/>
              </w:rPr>
              <w:fldChar w:fldCharType="end"/>
            </w:r>
          </w:p>
        </w:tc>
      </w:tr>
      <w:tr w:rsidR="00B26895" w:rsidRPr="00111564" w14:paraId="58DE9EA7" w14:textId="77777777" w:rsidTr="00BD61A7">
        <w:trPr>
          <w:trHeight w:val="340"/>
        </w:trPr>
        <w:tc>
          <w:tcPr>
            <w:tcW w:w="1811" w:type="pct"/>
            <w:vAlign w:val="center"/>
          </w:tcPr>
          <w:p w14:paraId="0E226D1F" w14:textId="77777777" w:rsidR="00B26895" w:rsidRPr="00111564" w:rsidRDefault="00B26895" w:rsidP="00B26895">
            <w:pPr>
              <w:spacing w:line="240" w:lineRule="auto"/>
              <w:rPr>
                <w:rFonts w:eastAsia="Calibri" w:cs="Times New Roman"/>
                <w:szCs w:val="22"/>
                <w:lang w:eastAsia="en-US"/>
              </w:rPr>
            </w:pPr>
            <w:r w:rsidRPr="00111564">
              <w:rPr>
                <w:rFonts w:eastAsia="Calibri" w:cs="Times New Roman"/>
                <w:szCs w:val="22"/>
                <w:lang w:eastAsia="en-US"/>
              </w:rPr>
              <w:t>Inscrite au registre du commerce et des sociétés de :</w:t>
            </w:r>
          </w:p>
        </w:tc>
        <w:tc>
          <w:tcPr>
            <w:tcW w:w="3189" w:type="pct"/>
            <w:shd w:val="clear" w:color="auto" w:fill="DEEAF6" w:themeFill="accent1" w:themeFillTint="33"/>
            <w:vAlign w:val="center"/>
          </w:tcPr>
          <w:p w14:paraId="65586A15" w14:textId="565A9F7C" w:rsidR="00B26895" w:rsidRPr="00BD61A7" w:rsidRDefault="00B26895" w:rsidP="00B26895">
            <w:pPr>
              <w:spacing w:line="240" w:lineRule="auto"/>
              <w:rPr>
                <w:rFonts w:eastAsia="Calibri" w:cs="Times New Roman"/>
                <w:i/>
                <w:color w:val="0000FF"/>
                <w:szCs w:val="22"/>
                <w:lang w:eastAsia="en-US"/>
              </w:rPr>
            </w:pPr>
            <w:r>
              <w:rPr>
                <w:color w:val="0000FF"/>
              </w:rPr>
              <w:fldChar w:fldCharType="begin">
                <w:ffData>
                  <w:name w:val="Texte4"/>
                  <w:enabled/>
                  <w:calcOnExit w:val="0"/>
                  <w:textInput/>
                </w:ffData>
              </w:fldChar>
            </w:r>
            <w:r>
              <w:rPr>
                <w:color w:val="0000FF"/>
              </w:rPr>
              <w:instrText xml:space="preserve"> FORMTEXT </w:instrText>
            </w:r>
            <w:r>
              <w:rPr>
                <w:color w:val="0000FF"/>
              </w:rPr>
            </w:r>
            <w:r>
              <w:rPr>
                <w:color w:val="0000FF"/>
              </w:rPr>
              <w:fldChar w:fldCharType="separate"/>
            </w:r>
            <w:r w:rsidRPr="00B26895">
              <w:rPr>
                <w:noProof/>
                <w:color w:val="0000FF"/>
              </w:rPr>
              <w:t>A compléter par le candidat</w:t>
            </w:r>
            <w:r>
              <w:rPr>
                <w:color w:val="0000FF"/>
              </w:rPr>
              <w:fldChar w:fldCharType="end"/>
            </w:r>
          </w:p>
        </w:tc>
      </w:tr>
      <w:tr w:rsidR="00B26895" w:rsidRPr="00111564" w14:paraId="2B860E12" w14:textId="77777777" w:rsidTr="00BD61A7">
        <w:trPr>
          <w:trHeight w:val="340"/>
        </w:trPr>
        <w:tc>
          <w:tcPr>
            <w:tcW w:w="1811" w:type="pct"/>
            <w:vAlign w:val="center"/>
          </w:tcPr>
          <w:p w14:paraId="6F794887" w14:textId="77777777" w:rsidR="00B26895" w:rsidRPr="00111564" w:rsidRDefault="00B26895" w:rsidP="00B26895">
            <w:pPr>
              <w:spacing w:line="240" w:lineRule="auto"/>
              <w:rPr>
                <w:rFonts w:eastAsia="Calibri" w:cs="Times New Roman"/>
                <w:szCs w:val="22"/>
                <w:lang w:eastAsia="en-US"/>
              </w:rPr>
            </w:pPr>
            <w:r w:rsidRPr="00111564">
              <w:rPr>
                <w:rFonts w:eastAsia="Calibri" w:cs="Times New Roman"/>
                <w:szCs w:val="22"/>
                <w:lang w:eastAsia="en-US"/>
              </w:rPr>
              <w:t>N° SIRET :</w:t>
            </w:r>
          </w:p>
        </w:tc>
        <w:tc>
          <w:tcPr>
            <w:tcW w:w="3189" w:type="pct"/>
            <w:shd w:val="clear" w:color="auto" w:fill="DEEAF6" w:themeFill="accent1" w:themeFillTint="33"/>
            <w:vAlign w:val="center"/>
          </w:tcPr>
          <w:p w14:paraId="411C0BBF" w14:textId="7AEC1F80" w:rsidR="00B26895" w:rsidRPr="00BD61A7" w:rsidRDefault="00B26895" w:rsidP="00B26895">
            <w:pPr>
              <w:spacing w:line="240" w:lineRule="auto"/>
              <w:rPr>
                <w:rFonts w:eastAsia="Calibri" w:cs="Times New Roman"/>
                <w:i/>
                <w:color w:val="0000FF"/>
                <w:szCs w:val="22"/>
                <w:lang w:eastAsia="en-US"/>
              </w:rPr>
            </w:pPr>
            <w:r>
              <w:rPr>
                <w:color w:val="0000FF"/>
              </w:rPr>
              <w:fldChar w:fldCharType="begin">
                <w:ffData>
                  <w:name w:val="Texte4"/>
                  <w:enabled/>
                  <w:calcOnExit w:val="0"/>
                  <w:textInput/>
                </w:ffData>
              </w:fldChar>
            </w:r>
            <w:r>
              <w:rPr>
                <w:color w:val="0000FF"/>
              </w:rPr>
              <w:instrText xml:space="preserve"> FORMTEXT </w:instrText>
            </w:r>
            <w:r>
              <w:rPr>
                <w:color w:val="0000FF"/>
              </w:rPr>
            </w:r>
            <w:r>
              <w:rPr>
                <w:color w:val="0000FF"/>
              </w:rPr>
              <w:fldChar w:fldCharType="separate"/>
            </w:r>
            <w:r w:rsidRPr="00B26895">
              <w:rPr>
                <w:noProof/>
                <w:color w:val="0000FF"/>
              </w:rPr>
              <w:t>A compléter par le candidat</w:t>
            </w:r>
            <w:r>
              <w:rPr>
                <w:color w:val="0000FF"/>
              </w:rPr>
              <w:fldChar w:fldCharType="end"/>
            </w:r>
          </w:p>
        </w:tc>
      </w:tr>
      <w:tr w:rsidR="00B26895" w:rsidRPr="00111564" w14:paraId="34DB1209" w14:textId="77777777" w:rsidTr="00BD61A7">
        <w:trPr>
          <w:trHeight w:val="340"/>
        </w:trPr>
        <w:tc>
          <w:tcPr>
            <w:tcW w:w="1811" w:type="pct"/>
            <w:vAlign w:val="center"/>
          </w:tcPr>
          <w:p w14:paraId="50D6817C" w14:textId="77777777" w:rsidR="00B26895" w:rsidRPr="00111564" w:rsidRDefault="00B26895" w:rsidP="00B26895">
            <w:pPr>
              <w:spacing w:line="240" w:lineRule="auto"/>
              <w:rPr>
                <w:rFonts w:eastAsia="Calibri" w:cs="Times New Roman"/>
                <w:szCs w:val="22"/>
                <w:lang w:eastAsia="en-US"/>
              </w:rPr>
            </w:pPr>
            <w:r w:rsidRPr="00111564">
              <w:rPr>
                <w:rFonts w:eastAsia="Calibri" w:cs="Times New Roman"/>
                <w:szCs w:val="22"/>
                <w:lang w:eastAsia="en-US"/>
              </w:rPr>
              <w:t>Code APE :</w:t>
            </w:r>
          </w:p>
        </w:tc>
        <w:tc>
          <w:tcPr>
            <w:tcW w:w="3189" w:type="pct"/>
            <w:shd w:val="clear" w:color="auto" w:fill="DEEAF6" w:themeFill="accent1" w:themeFillTint="33"/>
            <w:vAlign w:val="center"/>
          </w:tcPr>
          <w:p w14:paraId="272972CC" w14:textId="0CFEA7EB" w:rsidR="00B26895" w:rsidRPr="00BD61A7" w:rsidRDefault="00B26895" w:rsidP="00B26895">
            <w:pPr>
              <w:spacing w:line="240" w:lineRule="auto"/>
              <w:rPr>
                <w:rFonts w:eastAsia="Calibri" w:cs="Times New Roman"/>
                <w:i/>
                <w:color w:val="0000FF"/>
                <w:szCs w:val="22"/>
                <w:lang w:eastAsia="en-US"/>
              </w:rPr>
            </w:pPr>
            <w:r>
              <w:rPr>
                <w:color w:val="0000FF"/>
              </w:rPr>
              <w:fldChar w:fldCharType="begin">
                <w:ffData>
                  <w:name w:val="Texte4"/>
                  <w:enabled/>
                  <w:calcOnExit w:val="0"/>
                  <w:textInput/>
                </w:ffData>
              </w:fldChar>
            </w:r>
            <w:r>
              <w:rPr>
                <w:color w:val="0000FF"/>
              </w:rPr>
              <w:instrText xml:space="preserve"> FORMTEXT </w:instrText>
            </w:r>
            <w:r>
              <w:rPr>
                <w:color w:val="0000FF"/>
              </w:rPr>
            </w:r>
            <w:r>
              <w:rPr>
                <w:color w:val="0000FF"/>
              </w:rPr>
              <w:fldChar w:fldCharType="separate"/>
            </w:r>
            <w:r w:rsidRPr="00B26895">
              <w:rPr>
                <w:noProof/>
                <w:color w:val="0000FF"/>
              </w:rPr>
              <w:t>A compléter par le candidat</w:t>
            </w:r>
            <w:r>
              <w:rPr>
                <w:color w:val="0000FF"/>
              </w:rPr>
              <w:fldChar w:fldCharType="end"/>
            </w:r>
          </w:p>
        </w:tc>
      </w:tr>
      <w:tr w:rsidR="00B26895" w:rsidRPr="00111564" w14:paraId="2AE0C8E1" w14:textId="77777777" w:rsidTr="00BD61A7">
        <w:trPr>
          <w:trHeight w:val="340"/>
        </w:trPr>
        <w:tc>
          <w:tcPr>
            <w:tcW w:w="1811" w:type="pct"/>
            <w:vAlign w:val="center"/>
          </w:tcPr>
          <w:p w14:paraId="534FA67B" w14:textId="77777777" w:rsidR="00B26895" w:rsidRPr="00111564" w:rsidRDefault="00B26895" w:rsidP="00B26895">
            <w:pPr>
              <w:spacing w:line="240" w:lineRule="auto"/>
              <w:rPr>
                <w:rFonts w:eastAsia="Calibri" w:cs="Times New Roman"/>
                <w:szCs w:val="22"/>
                <w:lang w:eastAsia="en-US"/>
              </w:rPr>
            </w:pPr>
            <w:r w:rsidRPr="00111564">
              <w:rPr>
                <w:rFonts w:eastAsia="Calibri" w:cs="Times New Roman"/>
                <w:szCs w:val="22"/>
                <w:lang w:eastAsia="en-US"/>
              </w:rPr>
              <w:t>N° TVA intracommunautaire :</w:t>
            </w:r>
          </w:p>
        </w:tc>
        <w:tc>
          <w:tcPr>
            <w:tcW w:w="3189" w:type="pct"/>
            <w:shd w:val="clear" w:color="auto" w:fill="DEEAF6" w:themeFill="accent1" w:themeFillTint="33"/>
            <w:vAlign w:val="center"/>
          </w:tcPr>
          <w:p w14:paraId="525F9F05" w14:textId="1FA4EA68" w:rsidR="00B26895" w:rsidRPr="00BD61A7" w:rsidRDefault="00B26895" w:rsidP="00B26895">
            <w:pPr>
              <w:spacing w:line="240" w:lineRule="auto"/>
              <w:rPr>
                <w:rFonts w:eastAsia="Calibri" w:cs="Times New Roman"/>
                <w:i/>
                <w:color w:val="0000FF"/>
                <w:szCs w:val="22"/>
                <w:lang w:eastAsia="en-US"/>
              </w:rPr>
            </w:pPr>
            <w:r>
              <w:rPr>
                <w:color w:val="0000FF"/>
              </w:rPr>
              <w:fldChar w:fldCharType="begin">
                <w:ffData>
                  <w:name w:val="Texte4"/>
                  <w:enabled/>
                  <w:calcOnExit w:val="0"/>
                  <w:textInput/>
                </w:ffData>
              </w:fldChar>
            </w:r>
            <w:r>
              <w:rPr>
                <w:color w:val="0000FF"/>
              </w:rPr>
              <w:instrText xml:space="preserve"> FORMTEXT </w:instrText>
            </w:r>
            <w:r>
              <w:rPr>
                <w:color w:val="0000FF"/>
              </w:rPr>
            </w:r>
            <w:r>
              <w:rPr>
                <w:color w:val="0000FF"/>
              </w:rPr>
              <w:fldChar w:fldCharType="separate"/>
            </w:r>
            <w:r w:rsidRPr="00B26895">
              <w:rPr>
                <w:noProof/>
                <w:color w:val="0000FF"/>
              </w:rPr>
              <w:t>A compléter par le candidat</w:t>
            </w:r>
            <w:r>
              <w:rPr>
                <w:color w:val="0000FF"/>
              </w:rPr>
              <w:fldChar w:fldCharType="end"/>
            </w:r>
          </w:p>
        </w:tc>
      </w:tr>
    </w:tbl>
    <w:p w14:paraId="0C872FEA" w14:textId="77777777" w:rsidR="0072055A" w:rsidRPr="00111564" w:rsidRDefault="0072055A" w:rsidP="0072055A">
      <w:pPr>
        <w:spacing w:after="0" w:line="240" w:lineRule="auto"/>
        <w:rPr>
          <w:rFonts w:eastAsia="Calibri" w:cs="Times New Roman"/>
          <w:kern w:val="0"/>
          <w:szCs w:val="22"/>
          <w:lang w:eastAsia="en-US"/>
          <w14:ligatures w14:val="none"/>
        </w:rPr>
      </w:pPr>
    </w:p>
    <w:p w14:paraId="3945E51F" w14:textId="77777777" w:rsidR="0072055A" w:rsidRPr="00111564" w:rsidRDefault="0072055A" w:rsidP="0072055A">
      <w:pPr>
        <w:spacing w:after="0" w:line="240" w:lineRule="auto"/>
        <w:rPr>
          <w:rFonts w:eastAsia="Calibri" w:cs="Times New Roman"/>
          <w:kern w:val="0"/>
          <w:szCs w:val="22"/>
          <w:lang w:eastAsia="en-US"/>
          <w14:ligatures w14:val="none"/>
        </w:rPr>
      </w:pPr>
    </w:p>
    <w:p w14:paraId="4973AA2E" w14:textId="092C4791" w:rsidR="0072055A" w:rsidRPr="00111564" w:rsidRDefault="0072055A" w:rsidP="0072055A">
      <w:pPr>
        <w:spacing w:after="0" w:line="240" w:lineRule="auto"/>
        <w:rPr>
          <w:rFonts w:eastAsia="Calibri" w:cs="Times New Roman"/>
          <w:kern w:val="0"/>
          <w:szCs w:val="22"/>
          <w:lang w:eastAsia="en-US"/>
          <w14:ligatures w14:val="none"/>
        </w:rPr>
      </w:pPr>
      <w:r w:rsidRPr="00111564">
        <w:rPr>
          <w:rFonts w:eastAsia="Calibri" w:cs="Times New Roman"/>
          <w:kern w:val="0"/>
          <w:szCs w:val="22"/>
          <w:lang w:eastAsia="en-US"/>
          <w14:ligatures w14:val="none"/>
        </w:rPr>
        <w:t>Représenté</w:t>
      </w:r>
      <w:r w:rsidR="00534761">
        <w:rPr>
          <w:rFonts w:eastAsia="Calibri" w:cs="Times New Roman"/>
          <w:kern w:val="0"/>
          <w:szCs w:val="22"/>
          <w:lang w:eastAsia="en-US"/>
          <w14:ligatures w14:val="none"/>
        </w:rPr>
        <w:t>e</w:t>
      </w:r>
      <w:r w:rsidRPr="00111564">
        <w:rPr>
          <w:rFonts w:eastAsia="Calibri" w:cs="Times New Roman"/>
          <w:kern w:val="0"/>
          <w:szCs w:val="22"/>
          <w:lang w:eastAsia="en-US"/>
          <w14:ligatures w14:val="none"/>
        </w:rPr>
        <w:t xml:space="preserve"> par :</w:t>
      </w:r>
    </w:p>
    <w:tbl>
      <w:tblPr>
        <w:tblStyle w:val="Grilledutableau1"/>
        <w:tblW w:w="0" w:type="auto"/>
        <w:tblLook w:val="04A0" w:firstRow="1" w:lastRow="0" w:firstColumn="1" w:lastColumn="0" w:noHBand="0" w:noVBand="1"/>
      </w:tblPr>
      <w:tblGrid>
        <w:gridCol w:w="3338"/>
        <w:gridCol w:w="5952"/>
      </w:tblGrid>
      <w:tr w:rsidR="00B26895" w:rsidRPr="00111564" w14:paraId="7FE53C3C" w14:textId="77777777" w:rsidTr="009F1DCB">
        <w:trPr>
          <w:trHeight w:val="340"/>
        </w:trPr>
        <w:tc>
          <w:tcPr>
            <w:tcW w:w="3338" w:type="dxa"/>
            <w:vAlign w:val="center"/>
          </w:tcPr>
          <w:p w14:paraId="75549155" w14:textId="77777777" w:rsidR="00B26895" w:rsidRPr="00111564" w:rsidRDefault="00B26895" w:rsidP="00B26895">
            <w:pPr>
              <w:spacing w:line="240" w:lineRule="auto"/>
              <w:rPr>
                <w:rFonts w:eastAsia="Calibri" w:cs="Times New Roman"/>
                <w:szCs w:val="22"/>
                <w:lang w:eastAsia="en-US"/>
              </w:rPr>
            </w:pPr>
            <w:r w:rsidRPr="00111564">
              <w:rPr>
                <w:rFonts w:eastAsia="Calibri" w:cs="Times New Roman"/>
                <w:szCs w:val="22"/>
                <w:lang w:eastAsia="en-US"/>
              </w:rPr>
              <w:t>Prénom et Nom</w:t>
            </w:r>
          </w:p>
        </w:tc>
        <w:tc>
          <w:tcPr>
            <w:tcW w:w="5952" w:type="dxa"/>
            <w:shd w:val="clear" w:color="auto" w:fill="DEEAF6" w:themeFill="accent1" w:themeFillTint="33"/>
            <w:vAlign w:val="center"/>
          </w:tcPr>
          <w:p w14:paraId="485855ED" w14:textId="3F73E871" w:rsidR="00B26895" w:rsidRPr="00111564" w:rsidRDefault="00B26895" w:rsidP="00B26895">
            <w:pPr>
              <w:spacing w:line="240" w:lineRule="auto"/>
              <w:rPr>
                <w:rFonts w:eastAsia="Calibri" w:cs="Times New Roman"/>
                <w:szCs w:val="22"/>
                <w:lang w:eastAsia="en-US"/>
              </w:rPr>
            </w:pPr>
            <w:r>
              <w:rPr>
                <w:color w:val="0000FF"/>
              </w:rPr>
              <w:fldChar w:fldCharType="begin">
                <w:ffData>
                  <w:name w:val="Texte4"/>
                  <w:enabled/>
                  <w:calcOnExit w:val="0"/>
                  <w:textInput/>
                </w:ffData>
              </w:fldChar>
            </w:r>
            <w:r>
              <w:rPr>
                <w:color w:val="0000FF"/>
              </w:rPr>
              <w:instrText xml:space="preserve"> FORMTEXT </w:instrText>
            </w:r>
            <w:r>
              <w:rPr>
                <w:color w:val="0000FF"/>
              </w:rPr>
            </w:r>
            <w:r>
              <w:rPr>
                <w:color w:val="0000FF"/>
              </w:rPr>
              <w:fldChar w:fldCharType="separate"/>
            </w:r>
            <w:r w:rsidRPr="00B26895">
              <w:rPr>
                <w:noProof/>
                <w:color w:val="0000FF"/>
              </w:rPr>
              <w:t>A compléter par le candidat</w:t>
            </w:r>
            <w:r>
              <w:rPr>
                <w:color w:val="0000FF"/>
              </w:rPr>
              <w:fldChar w:fldCharType="end"/>
            </w:r>
          </w:p>
        </w:tc>
      </w:tr>
      <w:tr w:rsidR="00B26895" w:rsidRPr="00111564" w14:paraId="17ED6EBB" w14:textId="77777777" w:rsidTr="009F1DCB">
        <w:trPr>
          <w:trHeight w:val="340"/>
        </w:trPr>
        <w:tc>
          <w:tcPr>
            <w:tcW w:w="3338" w:type="dxa"/>
            <w:vAlign w:val="center"/>
          </w:tcPr>
          <w:p w14:paraId="1844D385" w14:textId="77777777" w:rsidR="00B26895" w:rsidRPr="00111564" w:rsidRDefault="00B26895" w:rsidP="00B26895">
            <w:pPr>
              <w:spacing w:line="240" w:lineRule="auto"/>
              <w:rPr>
                <w:rFonts w:eastAsia="Calibri" w:cs="Times New Roman"/>
                <w:b/>
                <w:szCs w:val="22"/>
                <w:lang w:eastAsia="en-US"/>
              </w:rPr>
            </w:pPr>
            <w:r w:rsidRPr="00111564">
              <w:rPr>
                <w:rFonts w:eastAsia="Calibri" w:cs="Times New Roman"/>
                <w:szCs w:val="22"/>
                <w:lang w:eastAsia="en-US"/>
              </w:rPr>
              <w:t>Agissant en qualité de :</w:t>
            </w:r>
          </w:p>
        </w:tc>
        <w:tc>
          <w:tcPr>
            <w:tcW w:w="5952" w:type="dxa"/>
            <w:shd w:val="clear" w:color="auto" w:fill="DEEAF6" w:themeFill="accent1" w:themeFillTint="33"/>
            <w:vAlign w:val="center"/>
          </w:tcPr>
          <w:p w14:paraId="23734366" w14:textId="2B8D64C1" w:rsidR="00B26895" w:rsidRPr="00111564" w:rsidRDefault="00B26895" w:rsidP="00B26895">
            <w:pPr>
              <w:spacing w:line="240" w:lineRule="auto"/>
              <w:rPr>
                <w:rFonts w:eastAsia="Calibri" w:cs="Times New Roman"/>
                <w:szCs w:val="22"/>
                <w:lang w:eastAsia="en-US"/>
              </w:rPr>
            </w:pPr>
            <w:r>
              <w:rPr>
                <w:color w:val="0000FF"/>
              </w:rPr>
              <w:fldChar w:fldCharType="begin">
                <w:ffData>
                  <w:name w:val="Texte4"/>
                  <w:enabled/>
                  <w:calcOnExit w:val="0"/>
                  <w:textInput/>
                </w:ffData>
              </w:fldChar>
            </w:r>
            <w:r>
              <w:rPr>
                <w:color w:val="0000FF"/>
              </w:rPr>
              <w:instrText xml:space="preserve"> FORMTEXT </w:instrText>
            </w:r>
            <w:r>
              <w:rPr>
                <w:color w:val="0000FF"/>
              </w:rPr>
            </w:r>
            <w:r>
              <w:rPr>
                <w:color w:val="0000FF"/>
              </w:rPr>
              <w:fldChar w:fldCharType="separate"/>
            </w:r>
            <w:r w:rsidRPr="00B26895">
              <w:rPr>
                <w:noProof/>
                <w:color w:val="0000FF"/>
              </w:rPr>
              <w:t>A compléter par le candidat</w:t>
            </w:r>
            <w:r>
              <w:rPr>
                <w:color w:val="0000FF"/>
              </w:rPr>
              <w:fldChar w:fldCharType="end"/>
            </w:r>
          </w:p>
        </w:tc>
      </w:tr>
    </w:tbl>
    <w:p w14:paraId="2E26B0F8" w14:textId="77777777" w:rsidR="0072055A" w:rsidRPr="00111564" w:rsidRDefault="0072055A" w:rsidP="0072055A">
      <w:pPr>
        <w:spacing w:after="0" w:line="240" w:lineRule="auto"/>
        <w:rPr>
          <w:rFonts w:eastAsia="Calibri" w:cs="Times New Roman"/>
          <w:kern w:val="0"/>
          <w:szCs w:val="22"/>
          <w:lang w:eastAsia="en-US"/>
          <w14:ligatures w14:val="none"/>
        </w:rPr>
      </w:pPr>
      <w:r w:rsidRPr="00111564">
        <w:rPr>
          <w:rFonts w:eastAsia="Calibri" w:cs="Times New Roman"/>
          <w:kern w:val="0"/>
          <w:szCs w:val="22"/>
          <w:lang w:eastAsia="en-US"/>
          <w14:ligatures w14:val="none"/>
        </w:rPr>
        <w:t>habilité aux fins présentes,</w:t>
      </w:r>
    </w:p>
    <w:p w14:paraId="7FB91756" w14:textId="77777777" w:rsidR="0072055A" w:rsidRPr="00111564" w:rsidRDefault="0072055A" w:rsidP="0072055A">
      <w:pPr>
        <w:spacing w:after="0" w:line="240" w:lineRule="auto"/>
        <w:rPr>
          <w:rFonts w:eastAsia="Calibri" w:cs="Times New Roman"/>
          <w:kern w:val="0"/>
          <w:szCs w:val="22"/>
          <w:lang w:eastAsia="en-US"/>
          <w14:ligatures w14:val="none"/>
        </w:rPr>
      </w:pPr>
    </w:p>
    <w:p w14:paraId="1D5FD6DD" w14:textId="0AC697C5" w:rsidR="0072055A" w:rsidRPr="00111564" w:rsidRDefault="0072055A" w:rsidP="0072055A">
      <w:pPr>
        <w:spacing w:after="0" w:line="240" w:lineRule="auto"/>
        <w:rPr>
          <w:rFonts w:eastAsia="Calibri" w:cs="Times New Roman"/>
          <w:kern w:val="0"/>
          <w:szCs w:val="22"/>
          <w:lang w:eastAsia="en-US"/>
          <w14:ligatures w14:val="none"/>
        </w:rPr>
      </w:pPr>
      <w:r w:rsidRPr="00111564">
        <w:rPr>
          <w:rFonts w:eastAsia="Calibri" w:cs="Times New Roman"/>
          <w:kern w:val="0"/>
          <w:szCs w:val="22"/>
          <w:lang w:eastAsia="en-US"/>
          <w14:ligatures w14:val="none"/>
        </w:rPr>
        <w:t xml:space="preserve">Ci-après désignée « </w:t>
      </w:r>
      <w:r w:rsidRPr="00111564">
        <w:rPr>
          <w:rFonts w:eastAsia="Calibri" w:cs="Times New Roman"/>
          <w:b/>
          <w:kern w:val="0"/>
          <w:szCs w:val="22"/>
          <w:lang w:eastAsia="en-US"/>
          <w14:ligatures w14:val="none"/>
        </w:rPr>
        <w:t xml:space="preserve">l'Exploitant </w:t>
      </w:r>
      <w:r w:rsidRPr="00111564">
        <w:rPr>
          <w:rFonts w:eastAsia="Calibri" w:cs="Times New Roman"/>
          <w:kern w:val="0"/>
          <w:szCs w:val="22"/>
          <w:lang w:eastAsia="en-US"/>
          <w14:ligatures w14:val="none"/>
        </w:rPr>
        <w:t>»,</w:t>
      </w:r>
    </w:p>
    <w:p w14:paraId="6733515C" w14:textId="77777777" w:rsidR="0072055A" w:rsidRPr="00111564" w:rsidRDefault="0072055A" w:rsidP="0072055A">
      <w:pPr>
        <w:spacing w:after="0" w:line="240" w:lineRule="auto"/>
        <w:jc w:val="both"/>
        <w:rPr>
          <w:szCs w:val="20"/>
        </w:rPr>
      </w:pPr>
    </w:p>
    <w:p w14:paraId="460A90B4" w14:textId="4578C4CB" w:rsidR="00555C6A" w:rsidRPr="00111564" w:rsidRDefault="00555C6A" w:rsidP="0072055A">
      <w:pPr>
        <w:spacing w:after="0" w:line="240" w:lineRule="auto"/>
        <w:jc w:val="right"/>
      </w:pPr>
      <w:r w:rsidRPr="00111564">
        <w:t>D’autre part,</w:t>
      </w:r>
    </w:p>
    <w:p w14:paraId="0B6BA32D" w14:textId="77777777" w:rsidR="00555C6A" w:rsidRPr="00111564" w:rsidRDefault="00555C6A" w:rsidP="0072055A">
      <w:pPr>
        <w:spacing w:after="0" w:line="240" w:lineRule="auto"/>
        <w:jc w:val="right"/>
      </w:pPr>
    </w:p>
    <w:p w14:paraId="2F7E088E" w14:textId="77777777" w:rsidR="00555C6A" w:rsidRPr="00C24B08" w:rsidRDefault="00555C6A" w:rsidP="0072055A">
      <w:pPr>
        <w:spacing w:after="0" w:line="240" w:lineRule="auto"/>
        <w:rPr>
          <w:szCs w:val="20"/>
        </w:rPr>
      </w:pPr>
      <w:bookmarkStart w:id="2" w:name="_Hlk169083862"/>
      <w:r w:rsidRPr="00C24B08">
        <w:rPr>
          <w:b/>
          <w:szCs w:val="20"/>
        </w:rPr>
        <w:t xml:space="preserve">ENSEMBLE </w:t>
      </w:r>
      <w:r w:rsidRPr="00C24B08">
        <w:rPr>
          <w:szCs w:val="20"/>
        </w:rPr>
        <w:t xml:space="preserve">dénommées « </w:t>
      </w:r>
      <w:r w:rsidRPr="00C24B08">
        <w:rPr>
          <w:b/>
          <w:szCs w:val="20"/>
        </w:rPr>
        <w:t xml:space="preserve">les parties </w:t>
      </w:r>
      <w:r w:rsidRPr="00C24B08">
        <w:rPr>
          <w:szCs w:val="20"/>
        </w:rPr>
        <w:t>»,</w:t>
      </w:r>
    </w:p>
    <w:p w14:paraId="111AE982" w14:textId="77777777" w:rsidR="00555C6A" w:rsidRPr="00C24B08" w:rsidRDefault="00555C6A" w:rsidP="0072055A">
      <w:pPr>
        <w:pStyle w:val="Corpsdetexte"/>
        <w:rPr>
          <w:lang w:val="fr-FR"/>
        </w:rPr>
      </w:pPr>
    </w:p>
    <w:p w14:paraId="507CE35D" w14:textId="39FB1F52" w:rsidR="00555C6A" w:rsidRPr="00C24B08" w:rsidRDefault="00555C6A" w:rsidP="00DA425A">
      <w:pPr>
        <w:pStyle w:val="Corpsdetexte"/>
        <w:jc w:val="both"/>
        <w:rPr>
          <w:lang w:val="fr-FR"/>
        </w:rPr>
      </w:pPr>
      <w:r w:rsidRPr="00C24B08">
        <w:rPr>
          <w:lang w:val="fr-FR"/>
        </w:rPr>
        <w:t xml:space="preserve">Lesquelles ont, préalablement à la signature </w:t>
      </w:r>
      <w:r w:rsidR="00DA425A">
        <w:rPr>
          <w:lang w:val="fr-FR"/>
        </w:rPr>
        <w:t>de la convention d’</w:t>
      </w:r>
      <w:r w:rsidR="005C5FED">
        <w:rPr>
          <w:lang w:val="fr-FR"/>
        </w:rPr>
        <w:t>autorisation d’</w:t>
      </w:r>
      <w:r w:rsidR="00DA425A">
        <w:rPr>
          <w:lang w:val="fr-FR"/>
        </w:rPr>
        <w:t xml:space="preserve">occupation temporaire </w:t>
      </w:r>
      <w:r w:rsidR="005C5FED">
        <w:rPr>
          <w:lang w:val="fr-FR"/>
        </w:rPr>
        <w:t xml:space="preserve">(AOT) </w:t>
      </w:r>
      <w:r w:rsidR="00DA425A">
        <w:rPr>
          <w:lang w:val="fr-FR"/>
        </w:rPr>
        <w:t>du domaine public</w:t>
      </w:r>
      <w:r w:rsidRPr="00C24B08">
        <w:rPr>
          <w:lang w:val="fr-FR"/>
        </w:rPr>
        <w:t>, exposé ce qui suit :</w:t>
      </w:r>
    </w:p>
    <w:p w14:paraId="03D05C5B" w14:textId="77777777" w:rsidR="00555C6A" w:rsidRPr="00C24B08" w:rsidRDefault="00555C6A" w:rsidP="0072055A">
      <w:pPr>
        <w:pStyle w:val="Corpsdetexte"/>
        <w:rPr>
          <w:lang w:val="fr-FR"/>
        </w:rPr>
      </w:pPr>
    </w:p>
    <w:p w14:paraId="622B3708" w14:textId="77777777" w:rsidR="00555C6A" w:rsidRPr="00C24B08" w:rsidRDefault="00555C6A" w:rsidP="0072055A">
      <w:pPr>
        <w:pStyle w:val="Corpsdetexte"/>
        <w:rPr>
          <w:lang w:val="fr-FR"/>
        </w:rPr>
      </w:pPr>
    </w:p>
    <w:p w14:paraId="2EEB1C5A" w14:textId="77777777" w:rsidR="00555C6A" w:rsidRPr="00C24B08" w:rsidRDefault="00555C6A" w:rsidP="0072055A">
      <w:pPr>
        <w:spacing w:after="0" w:line="240" w:lineRule="auto"/>
        <w:rPr>
          <w:b/>
          <w:bCs/>
        </w:rPr>
      </w:pPr>
      <w:r w:rsidRPr="00C24B08">
        <w:rPr>
          <w:b/>
          <w:bCs/>
        </w:rPr>
        <w:t>EXPOSE</w:t>
      </w:r>
    </w:p>
    <w:p w14:paraId="0CAB787F" w14:textId="77777777" w:rsidR="00555C6A" w:rsidRPr="00C24B08" w:rsidRDefault="00555C6A" w:rsidP="0072055A">
      <w:pPr>
        <w:pStyle w:val="Corpsdetexte"/>
        <w:rPr>
          <w:b/>
          <w:lang w:val="fr-FR"/>
        </w:rPr>
      </w:pPr>
    </w:p>
    <w:bookmarkEnd w:id="2"/>
    <w:p w14:paraId="5B3D9A32" w14:textId="29B9FF5A" w:rsidR="00832462" w:rsidRPr="00C24B08" w:rsidRDefault="00555C6A" w:rsidP="0072055A">
      <w:pPr>
        <w:pStyle w:val="Corpsdetexte"/>
        <w:jc w:val="both"/>
        <w:rPr>
          <w:b/>
          <w:lang w:val="fr-FR"/>
        </w:rPr>
      </w:pPr>
      <w:r w:rsidRPr="00C24B08">
        <w:rPr>
          <w:lang w:val="fr-FR"/>
        </w:rPr>
        <w:t xml:space="preserve">L’ENS-PSL a souhaité autoriser </w:t>
      </w:r>
      <w:r w:rsidR="00AE39C4">
        <w:rPr>
          <w:lang w:val="fr-FR"/>
        </w:rPr>
        <w:t xml:space="preserve">la </w:t>
      </w:r>
      <w:bookmarkStart w:id="3" w:name="_Hlk214898166"/>
      <w:r w:rsidR="00AE39C4">
        <w:rPr>
          <w:lang w:val="fr-FR"/>
        </w:rPr>
        <w:t xml:space="preserve">fourniture, </w:t>
      </w:r>
      <w:r w:rsidR="00B24B4B">
        <w:rPr>
          <w:lang w:val="fr-FR"/>
        </w:rPr>
        <w:t>l’</w:t>
      </w:r>
      <w:r w:rsidR="00B24B4B" w:rsidRPr="00B24B4B">
        <w:rPr>
          <w:lang w:val="fr-FR"/>
        </w:rPr>
        <w:t xml:space="preserve">installation, </w:t>
      </w:r>
      <w:r w:rsidR="00B24B4B">
        <w:rPr>
          <w:lang w:val="fr-FR"/>
        </w:rPr>
        <w:t>l’</w:t>
      </w:r>
      <w:r w:rsidR="00B24B4B" w:rsidRPr="00B24B4B">
        <w:rPr>
          <w:lang w:val="fr-FR"/>
        </w:rPr>
        <w:t xml:space="preserve">exploitation et </w:t>
      </w:r>
      <w:r w:rsidR="00B24B4B">
        <w:rPr>
          <w:lang w:val="fr-FR"/>
        </w:rPr>
        <w:t xml:space="preserve">la </w:t>
      </w:r>
      <w:r w:rsidR="00B24B4B" w:rsidRPr="00B24B4B">
        <w:rPr>
          <w:lang w:val="fr-FR"/>
        </w:rPr>
        <w:t xml:space="preserve">maintenance de trois espaces de laveries </w:t>
      </w:r>
      <w:r w:rsidR="00534761">
        <w:rPr>
          <w:lang w:val="fr-FR"/>
        </w:rPr>
        <w:t xml:space="preserve">en </w:t>
      </w:r>
      <w:r w:rsidR="00B24B4B" w:rsidRPr="00B24B4B">
        <w:rPr>
          <w:lang w:val="fr-FR"/>
        </w:rPr>
        <w:t xml:space="preserve">libre-service </w:t>
      </w:r>
      <w:r w:rsidRPr="00C24B08">
        <w:rPr>
          <w:lang w:val="fr-FR"/>
        </w:rPr>
        <w:t>destinées</w:t>
      </w:r>
      <w:r w:rsidR="00534761">
        <w:rPr>
          <w:lang w:val="fr-FR"/>
        </w:rPr>
        <w:t xml:space="preserve"> principalement</w:t>
      </w:r>
      <w:r w:rsidRPr="00C24B08">
        <w:rPr>
          <w:lang w:val="fr-FR"/>
        </w:rPr>
        <w:t xml:space="preserve"> </w:t>
      </w:r>
      <w:r w:rsidR="00862A55" w:rsidRPr="00C24B08">
        <w:rPr>
          <w:lang w:val="fr-FR"/>
        </w:rPr>
        <w:t xml:space="preserve">aux </w:t>
      </w:r>
      <w:r w:rsidR="009F6574">
        <w:rPr>
          <w:lang w:val="fr-FR"/>
        </w:rPr>
        <w:t>résidents des internats</w:t>
      </w:r>
      <w:r w:rsidR="00B24B4B">
        <w:rPr>
          <w:lang w:val="fr-FR"/>
        </w:rPr>
        <w:t xml:space="preserve"> de l’</w:t>
      </w:r>
      <w:r w:rsidR="00477F79" w:rsidRPr="00477F79">
        <w:rPr>
          <w:rFonts w:cs="Arial"/>
          <w:color w:val="000000"/>
          <w:lang w:val="fr-FR"/>
        </w:rPr>
        <w:t>École normale supérieure</w:t>
      </w:r>
      <w:r w:rsidR="00477F79">
        <w:rPr>
          <w:lang w:val="fr-FR"/>
        </w:rPr>
        <w:t xml:space="preserve"> </w:t>
      </w:r>
      <w:r w:rsidR="00B24B4B">
        <w:rPr>
          <w:lang w:val="fr-FR"/>
        </w:rPr>
        <w:t>-</w:t>
      </w:r>
      <w:r w:rsidR="00477F79">
        <w:rPr>
          <w:lang w:val="fr-FR"/>
        </w:rPr>
        <w:t xml:space="preserve"> </w:t>
      </w:r>
      <w:r w:rsidR="00B24B4B">
        <w:rPr>
          <w:lang w:val="fr-FR"/>
        </w:rPr>
        <w:t>PSL</w:t>
      </w:r>
      <w:r w:rsidR="0072055A" w:rsidRPr="00C24B08">
        <w:rPr>
          <w:b/>
          <w:lang w:val="fr-FR"/>
        </w:rPr>
        <w:t> </w:t>
      </w:r>
      <w:bookmarkEnd w:id="3"/>
      <w:r w:rsidR="0072055A" w:rsidRPr="00557782">
        <w:rPr>
          <w:bCs/>
          <w:lang w:val="fr-FR"/>
        </w:rPr>
        <w:t>:</w:t>
      </w:r>
    </w:p>
    <w:p w14:paraId="1854B7A9" w14:textId="54A46493" w:rsidR="0072055A" w:rsidRDefault="0072055A" w:rsidP="00BD61A7">
      <w:pPr>
        <w:pStyle w:val="Corpsdetexte"/>
        <w:numPr>
          <w:ilvl w:val="0"/>
          <w:numId w:val="18"/>
        </w:numPr>
        <w:spacing w:before="40" w:after="40"/>
        <w:jc w:val="both"/>
        <w:rPr>
          <w:lang w:val="fr-FR"/>
        </w:rPr>
      </w:pPr>
      <w:r w:rsidRPr="00C24B08">
        <w:rPr>
          <w:lang w:val="fr-FR"/>
        </w:rPr>
        <w:t>45 rue d’Ulm</w:t>
      </w:r>
      <w:r w:rsidR="000208DA">
        <w:rPr>
          <w:lang w:val="fr-FR"/>
        </w:rPr>
        <w:t>, 75005 Paris</w:t>
      </w:r>
    </w:p>
    <w:p w14:paraId="26BD7396" w14:textId="77777777" w:rsidR="000208DA" w:rsidRPr="00C24B08" w:rsidRDefault="000208DA" w:rsidP="00BD61A7">
      <w:pPr>
        <w:pStyle w:val="Corpsdetexte"/>
        <w:numPr>
          <w:ilvl w:val="0"/>
          <w:numId w:val="18"/>
        </w:numPr>
        <w:spacing w:before="40" w:after="40"/>
        <w:jc w:val="both"/>
        <w:rPr>
          <w:lang w:val="fr-FR"/>
        </w:rPr>
      </w:pPr>
      <w:r>
        <w:rPr>
          <w:lang w:val="fr-FR"/>
        </w:rPr>
        <w:t>48 Boulevard Jourdan, 75014 Paris</w:t>
      </w:r>
      <w:r w:rsidRPr="00C24B08">
        <w:rPr>
          <w:lang w:val="fr-FR"/>
        </w:rPr>
        <w:t xml:space="preserve"> </w:t>
      </w:r>
    </w:p>
    <w:p w14:paraId="22CBFB81" w14:textId="5C0A35AA" w:rsidR="000208DA" w:rsidRPr="00C24B08" w:rsidRDefault="000208DA" w:rsidP="00BD61A7">
      <w:pPr>
        <w:pStyle w:val="Corpsdetexte"/>
        <w:numPr>
          <w:ilvl w:val="0"/>
          <w:numId w:val="18"/>
        </w:numPr>
        <w:spacing w:before="40" w:after="40"/>
        <w:jc w:val="both"/>
        <w:rPr>
          <w:lang w:val="fr-FR"/>
        </w:rPr>
      </w:pPr>
      <w:r>
        <w:rPr>
          <w:lang w:val="fr-FR"/>
        </w:rPr>
        <w:t>1 rue Maurice Arnoux, 92120 Montrouge</w:t>
      </w:r>
    </w:p>
    <w:p w14:paraId="41D0DF89" w14:textId="77777777" w:rsidR="00832462" w:rsidRPr="00C24B08" w:rsidRDefault="00832462" w:rsidP="0072055A">
      <w:pPr>
        <w:pStyle w:val="Corpsdetexte"/>
        <w:jc w:val="both"/>
        <w:rPr>
          <w:lang w:val="fr-FR"/>
        </w:rPr>
      </w:pPr>
    </w:p>
    <w:p w14:paraId="2A52D23A" w14:textId="2602461E" w:rsidR="00312D5A" w:rsidRPr="00C24B08" w:rsidRDefault="008B10A7" w:rsidP="00312D5A">
      <w:pPr>
        <w:pStyle w:val="pf0"/>
        <w:spacing w:before="0" w:beforeAutospacing="0" w:after="0" w:afterAutospacing="0"/>
        <w:jc w:val="both"/>
        <w:rPr>
          <w:rFonts w:ascii="Georgia" w:eastAsiaTheme="minorEastAsia" w:hAnsi="Georgia" w:cstheme="minorBidi"/>
          <w:kern w:val="2"/>
          <w:sz w:val="20"/>
          <w:szCs w:val="20"/>
          <w14:ligatures w14:val="standardContextual"/>
        </w:rPr>
      </w:pPr>
      <w:r w:rsidRPr="00C24B08">
        <w:rPr>
          <w:rFonts w:ascii="Georgia" w:eastAsiaTheme="minorEastAsia" w:hAnsi="Georgia" w:cstheme="minorBidi"/>
          <w:kern w:val="2"/>
          <w:sz w:val="20"/>
          <w:szCs w:val="20"/>
          <w14:ligatures w14:val="standardContextual"/>
        </w:rPr>
        <w:t>Conformément aux articles L.2122-1-1, L.2122-2 et L.2122-3 du Code général de la propriété des personnes publiques, et c</w:t>
      </w:r>
      <w:r w:rsidR="00555C6A" w:rsidRPr="00C24B08">
        <w:rPr>
          <w:rFonts w:ascii="Georgia" w:eastAsiaTheme="minorEastAsia" w:hAnsi="Georgia" w:cstheme="minorBidi"/>
          <w:kern w:val="2"/>
          <w:sz w:val="20"/>
          <w:szCs w:val="20"/>
          <w14:ligatures w14:val="standardContextual"/>
        </w:rPr>
        <w:t>onsidérant le résultat de la mise en concurrence précitée et l’offre de</w:t>
      </w:r>
      <w:r w:rsidR="00312D5A" w:rsidRPr="00C24B08">
        <w:rPr>
          <w:rFonts w:ascii="Georgia" w:eastAsiaTheme="minorEastAsia" w:hAnsi="Georgia" w:cstheme="minorBidi"/>
          <w:kern w:val="2"/>
          <w:sz w:val="20"/>
          <w:szCs w:val="20"/>
          <w14:ligatures w14:val="standardContextual"/>
        </w:rPr>
        <w:t xml:space="preserve"> l’Exploitant, l’ENS-PSL attribue une autorisation d’occupation et d’exploitation temporaire sur le campus Panthéon</w:t>
      </w:r>
      <w:r w:rsidR="00B336CA">
        <w:rPr>
          <w:rFonts w:ascii="Georgia" w:eastAsiaTheme="minorEastAsia" w:hAnsi="Georgia" w:cstheme="minorBidi"/>
          <w:kern w:val="2"/>
          <w:sz w:val="20"/>
          <w:szCs w:val="20"/>
          <w14:ligatures w14:val="standardContextual"/>
        </w:rPr>
        <w:t>, campus Jourdan et site Montrouge</w:t>
      </w:r>
      <w:r w:rsidR="00312D5A" w:rsidRPr="00C24B08">
        <w:rPr>
          <w:rFonts w:ascii="Georgia" w:eastAsiaTheme="minorEastAsia" w:hAnsi="Georgia" w:cstheme="minorBidi"/>
          <w:kern w:val="2"/>
          <w:sz w:val="20"/>
          <w:szCs w:val="20"/>
          <w14:ligatures w14:val="standardContextual"/>
        </w:rPr>
        <w:t xml:space="preserve"> à l’exploitant pour une durée définie à l’article 1.8 </w:t>
      </w:r>
      <w:r w:rsidR="005C5FED" w:rsidRPr="00C24B08">
        <w:rPr>
          <w:rFonts w:ascii="Georgia" w:eastAsiaTheme="minorEastAsia" w:hAnsi="Georgia" w:cstheme="minorBidi"/>
          <w:kern w:val="2"/>
          <w:sz w:val="20"/>
          <w:szCs w:val="20"/>
          <w14:ligatures w14:val="standardContextual"/>
        </w:rPr>
        <w:t>de la présente convention</w:t>
      </w:r>
      <w:r w:rsidR="00312D5A" w:rsidRPr="00C24B08">
        <w:rPr>
          <w:rFonts w:ascii="Georgia" w:eastAsiaTheme="minorEastAsia" w:hAnsi="Georgia" w:cstheme="minorBidi"/>
          <w:kern w:val="2"/>
          <w:sz w:val="20"/>
          <w:szCs w:val="20"/>
          <w14:ligatures w14:val="standardContextual"/>
        </w:rPr>
        <w:t xml:space="preserve"> et contre la perception d’une redevance.</w:t>
      </w:r>
    </w:p>
    <w:p w14:paraId="10852F50" w14:textId="4657C8C5" w:rsidR="00555C6A" w:rsidRPr="00C24B08" w:rsidRDefault="00555C6A" w:rsidP="00312D5A">
      <w:pPr>
        <w:pStyle w:val="Corpsdetexte"/>
        <w:jc w:val="both"/>
        <w:rPr>
          <w:lang w:val="fr-FR"/>
        </w:rPr>
      </w:pPr>
    </w:p>
    <w:p w14:paraId="34B83BD3" w14:textId="77777777" w:rsidR="00555C6A" w:rsidRPr="00C24B08" w:rsidRDefault="00555C6A" w:rsidP="0072055A">
      <w:pPr>
        <w:pStyle w:val="Corpsdetexte"/>
        <w:rPr>
          <w:lang w:val="fr-FR"/>
        </w:rPr>
      </w:pPr>
    </w:p>
    <w:p w14:paraId="24F948A6" w14:textId="489DA38B" w:rsidR="00555C6A" w:rsidRPr="00C24B08" w:rsidRDefault="00555C6A" w:rsidP="0072055A">
      <w:pPr>
        <w:spacing w:after="0" w:line="240" w:lineRule="auto"/>
      </w:pPr>
      <w:r w:rsidRPr="00C24B08">
        <w:rPr>
          <w:b/>
          <w:bCs/>
        </w:rPr>
        <w:t>CECI ETANT EXPOSE, IL EST CONVENU CE QUI SUIT</w:t>
      </w:r>
    </w:p>
    <w:p w14:paraId="2BE6998E" w14:textId="77777777" w:rsidR="004D1F64" w:rsidRPr="00C24B08" w:rsidRDefault="00555C6A" w:rsidP="0072055A">
      <w:pPr>
        <w:pStyle w:val="En-ttedetabledesmatires"/>
        <w:spacing w:before="0" w:after="0" w:line="240" w:lineRule="auto"/>
        <w:rPr>
          <w:color w:val="auto"/>
        </w:rPr>
      </w:pPr>
      <w:r w:rsidRPr="00C24B08">
        <w:rPr>
          <w:color w:val="auto"/>
        </w:rPr>
        <w:br w:type="page"/>
      </w:r>
    </w:p>
    <w:p w14:paraId="490175D3" w14:textId="7E268B18" w:rsidR="003F20CC" w:rsidRPr="00C24B08" w:rsidRDefault="00BA7B75" w:rsidP="00D74208">
      <w:pPr>
        <w:pStyle w:val="Titre1"/>
        <w:spacing w:before="0" w:after="0"/>
        <w:rPr>
          <w:color w:val="auto"/>
        </w:rPr>
      </w:pPr>
      <w:bookmarkStart w:id="4" w:name="_Toc169182078"/>
      <w:bookmarkStart w:id="5" w:name="_Toc216863948"/>
      <w:r w:rsidRPr="00C24B08">
        <w:rPr>
          <w:color w:val="auto"/>
        </w:rPr>
        <w:lastRenderedPageBreak/>
        <w:t>DISPOSITIONS GENERALES</w:t>
      </w:r>
      <w:bookmarkEnd w:id="4"/>
      <w:bookmarkEnd w:id="5"/>
    </w:p>
    <w:p w14:paraId="68B9071B" w14:textId="19D9388C" w:rsidR="00BE1184" w:rsidRPr="00C24B08" w:rsidRDefault="00BE1184" w:rsidP="00D74208">
      <w:pPr>
        <w:pStyle w:val="Corpsdetexte"/>
        <w:jc w:val="both"/>
        <w:rPr>
          <w:lang w:val="fr-FR"/>
        </w:rPr>
      </w:pPr>
    </w:p>
    <w:p w14:paraId="1D5291EB" w14:textId="06469488" w:rsidR="00BE1184" w:rsidRPr="00C24B08" w:rsidRDefault="00BE1184" w:rsidP="00D74208">
      <w:pPr>
        <w:pStyle w:val="Titre2"/>
        <w:spacing w:before="0"/>
        <w:rPr>
          <w:color w:val="auto"/>
        </w:rPr>
      </w:pPr>
      <w:bookmarkStart w:id="6" w:name="_TOC_250041"/>
      <w:bookmarkStart w:id="7" w:name="_Toc169182079"/>
      <w:bookmarkStart w:id="8" w:name="_Hlk169091358"/>
      <w:bookmarkStart w:id="9" w:name="_Toc216863949"/>
      <w:r w:rsidRPr="00C24B08">
        <w:rPr>
          <w:color w:val="auto"/>
        </w:rPr>
        <w:t xml:space="preserve">Objet </w:t>
      </w:r>
      <w:bookmarkEnd w:id="6"/>
      <w:bookmarkEnd w:id="7"/>
      <w:r w:rsidR="005C5FED" w:rsidRPr="00C24B08">
        <w:rPr>
          <w:color w:val="auto"/>
        </w:rPr>
        <w:t>de la convention</w:t>
      </w:r>
      <w:bookmarkEnd w:id="9"/>
    </w:p>
    <w:p w14:paraId="03B4A88F" w14:textId="77777777" w:rsidR="00BE1184" w:rsidRPr="00C24B08" w:rsidRDefault="00BE1184" w:rsidP="00D74208">
      <w:pPr>
        <w:pStyle w:val="Corpsdetexte"/>
        <w:jc w:val="both"/>
        <w:rPr>
          <w:b/>
          <w:lang w:val="fr-FR"/>
        </w:rPr>
      </w:pPr>
    </w:p>
    <w:p w14:paraId="44B334AA" w14:textId="520692B7" w:rsidR="00BE1184" w:rsidRPr="00C24B08" w:rsidRDefault="005C5FED" w:rsidP="00D74208">
      <w:pPr>
        <w:pStyle w:val="Corpsdetexte"/>
        <w:jc w:val="both"/>
        <w:rPr>
          <w:lang w:val="fr-FR"/>
        </w:rPr>
      </w:pPr>
      <w:r w:rsidRPr="00C24B08">
        <w:rPr>
          <w:lang w:val="fr-FR"/>
        </w:rPr>
        <w:t>La présente convention</w:t>
      </w:r>
      <w:r w:rsidR="00BE1184" w:rsidRPr="00C24B08">
        <w:rPr>
          <w:lang w:val="fr-FR"/>
        </w:rPr>
        <w:t xml:space="preserve"> a pour objet d’autoriser l’Exploitant à fournir, installer, exploiter </w:t>
      </w:r>
      <w:r w:rsidR="000208DA">
        <w:rPr>
          <w:lang w:val="fr-FR"/>
        </w:rPr>
        <w:t>et</w:t>
      </w:r>
      <w:r w:rsidR="00BE1184" w:rsidRPr="00C24B08">
        <w:rPr>
          <w:lang w:val="fr-FR"/>
        </w:rPr>
        <w:t xml:space="preserve"> maintenir (entretien et assistance des consommateurs) </w:t>
      </w:r>
      <w:r w:rsidR="00B24B4B" w:rsidRPr="00B24B4B">
        <w:rPr>
          <w:lang w:val="fr-FR"/>
        </w:rPr>
        <w:t>de trois espaces de laveries libre-service</w:t>
      </w:r>
      <w:r w:rsidR="00A213D1" w:rsidRPr="00C24B08">
        <w:rPr>
          <w:lang w:val="fr-FR"/>
        </w:rPr>
        <w:t xml:space="preserve">, </w:t>
      </w:r>
      <w:r w:rsidR="00BE1184" w:rsidRPr="00C24B08">
        <w:rPr>
          <w:lang w:val="fr-FR"/>
        </w:rPr>
        <w:t xml:space="preserve">ci-après « </w:t>
      </w:r>
      <w:r w:rsidR="00BE1184" w:rsidRPr="00C24B08">
        <w:rPr>
          <w:b/>
          <w:lang w:val="fr-FR"/>
        </w:rPr>
        <w:t xml:space="preserve">le Service </w:t>
      </w:r>
      <w:r w:rsidR="00BE1184" w:rsidRPr="00C24B08">
        <w:rPr>
          <w:spacing w:val="-3"/>
          <w:lang w:val="fr-FR"/>
        </w:rPr>
        <w:t xml:space="preserve">», </w:t>
      </w:r>
      <w:r w:rsidR="00BE1184" w:rsidRPr="00C24B08">
        <w:rPr>
          <w:lang w:val="fr-FR"/>
        </w:rPr>
        <w:t xml:space="preserve">sur </w:t>
      </w:r>
      <w:r w:rsidR="00884114" w:rsidRPr="00C24B08">
        <w:rPr>
          <w:lang w:val="fr-FR"/>
        </w:rPr>
        <w:t>le</w:t>
      </w:r>
      <w:r w:rsidR="009F6574">
        <w:rPr>
          <w:lang w:val="fr-FR"/>
        </w:rPr>
        <w:t>s</w:t>
      </w:r>
      <w:r w:rsidR="00884114" w:rsidRPr="00C24B08">
        <w:rPr>
          <w:lang w:val="fr-FR"/>
        </w:rPr>
        <w:t xml:space="preserve"> site</w:t>
      </w:r>
      <w:r w:rsidR="009F6574">
        <w:rPr>
          <w:lang w:val="fr-FR"/>
        </w:rPr>
        <w:t>s</w:t>
      </w:r>
      <w:r w:rsidR="00BE1184" w:rsidRPr="00C24B08">
        <w:rPr>
          <w:lang w:val="fr-FR"/>
        </w:rPr>
        <w:t xml:space="preserve"> de l’ENS-PSL désignés à l’article 1.2 ci-après et aux emplacements fixés par l’ENS-PSL contre la perception </w:t>
      </w:r>
      <w:r w:rsidR="00BE1184" w:rsidRPr="003065B1">
        <w:rPr>
          <w:lang w:val="fr-FR"/>
        </w:rPr>
        <w:t xml:space="preserve">d’une redevance fixée à l’article 4.1 </w:t>
      </w:r>
      <w:r w:rsidRPr="003065B1">
        <w:rPr>
          <w:lang w:val="fr-FR"/>
        </w:rPr>
        <w:t>de la présente convention</w:t>
      </w:r>
      <w:r w:rsidR="00B45E19" w:rsidRPr="00C24B08">
        <w:rPr>
          <w:lang w:val="fr-FR"/>
        </w:rPr>
        <w:t>.</w:t>
      </w:r>
    </w:p>
    <w:p w14:paraId="29F838DF" w14:textId="7AAA638C" w:rsidR="00BE1184" w:rsidRPr="00C24B08" w:rsidRDefault="00BE1184" w:rsidP="00D74208">
      <w:pPr>
        <w:pStyle w:val="Corpsdetexte"/>
        <w:jc w:val="both"/>
        <w:rPr>
          <w:lang w:val="fr-FR"/>
        </w:rPr>
      </w:pPr>
    </w:p>
    <w:p w14:paraId="735CF727" w14:textId="77777777" w:rsidR="00B449DF" w:rsidRPr="00C24B08" w:rsidRDefault="00B449DF" w:rsidP="00B449DF">
      <w:pPr>
        <w:pStyle w:val="Corpsdetexte"/>
        <w:jc w:val="both"/>
        <w:rPr>
          <w:lang w:val="fr-FR"/>
        </w:rPr>
      </w:pPr>
      <w:r w:rsidRPr="00C24B08">
        <w:rPr>
          <w:lang w:val="fr-FR"/>
        </w:rPr>
        <w:t xml:space="preserve">Le planning d’installation du parc cible, visé en </w:t>
      </w:r>
      <w:r w:rsidRPr="00C24B08">
        <w:rPr>
          <w:b/>
          <w:lang w:val="fr-FR"/>
        </w:rPr>
        <w:t>annexe 2</w:t>
      </w:r>
      <w:r w:rsidRPr="00C24B08">
        <w:rPr>
          <w:lang w:val="fr-FR"/>
        </w:rPr>
        <w:t>, est arrêté, dans un délai de deux (2) semaines après notification du contrat, d’un commun accord entre les parties.</w:t>
      </w:r>
    </w:p>
    <w:p w14:paraId="508290F9" w14:textId="77777777" w:rsidR="00B449DF" w:rsidRPr="00C24B08" w:rsidRDefault="00B449DF" w:rsidP="00B449DF">
      <w:pPr>
        <w:pStyle w:val="Corpsdetexte"/>
        <w:jc w:val="both"/>
        <w:rPr>
          <w:lang w:val="fr-FR"/>
        </w:rPr>
      </w:pPr>
      <w:r w:rsidRPr="00C24B08">
        <w:rPr>
          <w:lang w:val="fr-FR"/>
        </w:rPr>
        <w:t>Ce planning est établi au vu du planning prévisionnel joint à l’offre par l’Exploitant. Il tient compte du planning du retrait des appareils du précédent exploitant.</w:t>
      </w:r>
    </w:p>
    <w:p w14:paraId="3C007966" w14:textId="77777777" w:rsidR="00B449DF" w:rsidRPr="00C24B08" w:rsidRDefault="00B449DF" w:rsidP="00B449DF">
      <w:pPr>
        <w:pStyle w:val="Corpsdetexte"/>
        <w:jc w:val="both"/>
        <w:rPr>
          <w:lang w:val="fr-FR"/>
        </w:rPr>
      </w:pPr>
    </w:p>
    <w:p w14:paraId="793E08D4" w14:textId="77777777" w:rsidR="00B449DF" w:rsidRPr="00C24B08" w:rsidRDefault="00B449DF" w:rsidP="00B449DF">
      <w:pPr>
        <w:pStyle w:val="Corpsdetexte"/>
        <w:jc w:val="both"/>
        <w:rPr>
          <w:lang w:val="fr-FR"/>
        </w:rPr>
      </w:pPr>
      <w:r w:rsidRPr="00C24B08">
        <w:rPr>
          <w:lang w:val="fr-FR"/>
        </w:rPr>
        <w:t>Le planning d’installation définitif complète l’</w:t>
      </w:r>
      <w:r w:rsidRPr="00C24B08">
        <w:rPr>
          <w:b/>
          <w:lang w:val="fr-FR"/>
        </w:rPr>
        <w:t>annexe 2.</w:t>
      </w:r>
    </w:p>
    <w:p w14:paraId="48C97366" w14:textId="77777777" w:rsidR="00B449DF" w:rsidRDefault="00B449DF" w:rsidP="00D74208">
      <w:pPr>
        <w:pStyle w:val="Corpsdetexte"/>
        <w:jc w:val="both"/>
        <w:rPr>
          <w:lang w:val="fr-FR"/>
        </w:rPr>
      </w:pPr>
    </w:p>
    <w:p w14:paraId="72C43B0E" w14:textId="329993D7" w:rsidR="00BE1184" w:rsidRPr="00C24B08" w:rsidRDefault="00BE1184" w:rsidP="00D74208">
      <w:pPr>
        <w:pStyle w:val="Corpsdetexte"/>
        <w:jc w:val="both"/>
        <w:rPr>
          <w:lang w:val="fr-FR"/>
        </w:rPr>
      </w:pPr>
      <w:r w:rsidRPr="00C24B08">
        <w:rPr>
          <w:lang w:val="fr-FR"/>
        </w:rPr>
        <w:t xml:space="preserve">Les </w:t>
      </w:r>
      <w:r w:rsidR="006D5042">
        <w:rPr>
          <w:lang w:val="fr-FR"/>
        </w:rPr>
        <w:t>équipement</w:t>
      </w:r>
      <w:r w:rsidRPr="00C24B08">
        <w:rPr>
          <w:lang w:val="fr-FR"/>
        </w:rPr>
        <w:t>s restent la propriété de l’Exploitant. Ils sont fournis, installés, exploités, entretenus (maintenance et contrôles règlementaires et sanitaires inclus) et approvisionnés par ce dernier sous sa seule responsabilité et à ses frais.</w:t>
      </w:r>
    </w:p>
    <w:p w14:paraId="6D1A88CF" w14:textId="77777777" w:rsidR="00BE1184" w:rsidRPr="00C24B08" w:rsidRDefault="00BE1184" w:rsidP="00D74208">
      <w:pPr>
        <w:pStyle w:val="Corpsdetexte"/>
        <w:jc w:val="both"/>
        <w:rPr>
          <w:lang w:val="fr-FR"/>
        </w:rPr>
      </w:pPr>
    </w:p>
    <w:p w14:paraId="754D88B6" w14:textId="2269184A" w:rsidR="00B85D67" w:rsidRPr="00BC1F2F" w:rsidRDefault="00BE1184" w:rsidP="00D74208">
      <w:pPr>
        <w:pStyle w:val="Corpsdetexte"/>
        <w:ind w:hanging="1"/>
        <w:jc w:val="both"/>
        <w:rPr>
          <w:lang w:val="fr-FR"/>
        </w:rPr>
      </w:pPr>
      <w:r w:rsidRPr="00BC1F2F">
        <w:rPr>
          <w:lang w:val="fr-FR"/>
        </w:rPr>
        <w:t xml:space="preserve">Le Service doit proposer aux consommateurs une offre de qualité pour assurer une continuité de service. </w:t>
      </w:r>
    </w:p>
    <w:bookmarkEnd w:id="8"/>
    <w:p w14:paraId="3B70D607" w14:textId="77777777" w:rsidR="00BE1184" w:rsidRPr="00BC1F2F" w:rsidRDefault="00BE1184" w:rsidP="00D74208">
      <w:pPr>
        <w:pStyle w:val="Corpsdetexte"/>
        <w:jc w:val="both"/>
        <w:rPr>
          <w:lang w:val="fr-FR"/>
        </w:rPr>
      </w:pPr>
    </w:p>
    <w:p w14:paraId="43A04ECA" w14:textId="77777777" w:rsidR="001D4070" w:rsidRPr="00BC1F2F" w:rsidRDefault="001D4070" w:rsidP="00D74208">
      <w:pPr>
        <w:pStyle w:val="Corpsdetexte"/>
        <w:jc w:val="both"/>
        <w:rPr>
          <w:lang w:val="fr-FR"/>
        </w:rPr>
      </w:pPr>
      <w:r w:rsidRPr="00BC1F2F">
        <w:rPr>
          <w:lang w:val="fr-FR"/>
        </w:rPr>
        <w:t>Les prestations comprennent :</w:t>
      </w:r>
    </w:p>
    <w:p w14:paraId="5909CEDD" w14:textId="03A72624" w:rsidR="00563C29" w:rsidRPr="00BC1F2F" w:rsidRDefault="00563C29" w:rsidP="00563C29">
      <w:pPr>
        <w:pStyle w:val="Corpsdetexte"/>
        <w:numPr>
          <w:ilvl w:val="0"/>
          <w:numId w:val="36"/>
        </w:numPr>
        <w:jc w:val="both"/>
        <w:rPr>
          <w:lang w:val="fr-FR"/>
        </w:rPr>
      </w:pPr>
      <w:r w:rsidRPr="00BC1F2F">
        <w:rPr>
          <w:lang w:val="fr-FR"/>
        </w:rPr>
        <w:t>La livraison, installation et mise en service des matériels de laverie automatique (lave-linges, sèche-linges et accessoires) d’une classe énergétique minimale « Classe A », dont au moins 30 % d’appareils reconditionnés,</w:t>
      </w:r>
    </w:p>
    <w:p w14:paraId="6851E101" w14:textId="1A814DF1" w:rsidR="00563C29" w:rsidRPr="00BC1F2F" w:rsidRDefault="00563C29" w:rsidP="00563C29">
      <w:pPr>
        <w:pStyle w:val="Corpsdetexte"/>
        <w:numPr>
          <w:ilvl w:val="0"/>
          <w:numId w:val="36"/>
        </w:numPr>
        <w:jc w:val="both"/>
        <w:rPr>
          <w:lang w:val="fr-FR"/>
        </w:rPr>
      </w:pPr>
      <w:r w:rsidRPr="00BC1F2F">
        <w:rPr>
          <w:lang w:val="fr-FR"/>
        </w:rPr>
        <w:t>Le réglage, paramétrage et configuration des matériels de laverie automatique et des systèmes de paiement.</w:t>
      </w:r>
    </w:p>
    <w:p w14:paraId="2831D2B5" w14:textId="26F641AF" w:rsidR="00563C29" w:rsidRPr="00BC1F2F" w:rsidRDefault="00563C29" w:rsidP="00563C29">
      <w:pPr>
        <w:pStyle w:val="Corpsdetexte"/>
        <w:numPr>
          <w:ilvl w:val="0"/>
          <w:numId w:val="36"/>
        </w:numPr>
        <w:jc w:val="both"/>
        <w:rPr>
          <w:lang w:val="fr-FR"/>
        </w:rPr>
      </w:pPr>
      <w:r w:rsidRPr="00BC1F2F">
        <w:rPr>
          <w:lang w:val="fr-FR"/>
        </w:rPr>
        <w:t>L’approvisionnement des lave-linges en produits de lavage écologiques, certifiés écolabel et, si possible, hypoallergéniques.</w:t>
      </w:r>
    </w:p>
    <w:p w14:paraId="1A6D4073" w14:textId="2FA033D3" w:rsidR="00563C29" w:rsidRPr="00BC1F2F" w:rsidRDefault="00563C29" w:rsidP="00563C29">
      <w:pPr>
        <w:pStyle w:val="Corpsdetexte"/>
        <w:numPr>
          <w:ilvl w:val="0"/>
          <w:numId w:val="36"/>
        </w:numPr>
        <w:jc w:val="both"/>
        <w:rPr>
          <w:lang w:val="fr-FR"/>
        </w:rPr>
      </w:pPr>
      <w:r w:rsidRPr="00BC1F2F">
        <w:rPr>
          <w:lang w:val="fr-FR"/>
        </w:rPr>
        <w:t>La maintenance préventive (entretien et nettoyage) des matériels de laverie automatique.</w:t>
      </w:r>
    </w:p>
    <w:p w14:paraId="6C4E3552" w14:textId="2C5EE7D4" w:rsidR="00563C29" w:rsidRPr="00BC1F2F" w:rsidRDefault="00563C29" w:rsidP="00563C29">
      <w:pPr>
        <w:pStyle w:val="Corpsdetexte"/>
        <w:numPr>
          <w:ilvl w:val="0"/>
          <w:numId w:val="36"/>
        </w:numPr>
        <w:jc w:val="both"/>
        <w:rPr>
          <w:lang w:val="fr-FR"/>
        </w:rPr>
      </w:pPr>
      <w:r w:rsidRPr="00BC1F2F">
        <w:rPr>
          <w:lang w:val="fr-FR"/>
        </w:rPr>
        <w:t>La maintenance corrective des matériels de laverie automatique et des systèmes de paiement, incluant le diagnostic et le rétablissement du service en cas de panne.</w:t>
      </w:r>
    </w:p>
    <w:p w14:paraId="0F6077D0" w14:textId="23B5556D" w:rsidR="00563C29" w:rsidRPr="00BC1F2F" w:rsidRDefault="00563C29" w:rsidP="00563C29">
      <w:pPr>
        <w:pStyle w:val="Corpsdetexte"/>
        <w:numPr>
          <w:ilvl w:val="0"/>
          <w:numId w:val="36"/>
        </w:numPr>
        <w:jc w:val="both"/>
        <w:rPr>
          <w:lang w:val="fr-FR"/>
        </w:rPr>
      </w:pPr>
      <w:r w:rsidRPr="00BC1F2F">
        <w:rPr>
          <w:lang w:val="fr-FR"/>
        </w:rPr>
        <w:t xml:space="preserve">La mise en place d’un système connecté permettant aux utilisateurs </w:t>
      </w:r>
      <w:r w:rsidR="00F732E3" w:rsidRPr="00BC1F2F">
        <w:rPr>
          <w:lang w:val="fr-FR"/>
        </w:rPr>
        <w:t xml:space="preserve">ayant créé un compte </w:t>
      </w:r>
      <w:r w:rsidRPr="00BC1F2F">
        <w:rPr>
          <w:lang w:val="fr-FR"/>
        </w:rPr>
        <w:t xml:space="preserve">de : </w:t>
      </w:r>
    </w:p>
    <w:p w14:paraId="394D190A" w14:textId="1559CE0B" w:rsidR="00F732E3" w:rsidRPr="00BC1F2F" w:rsidRDefault="00F732E3" w:rsidP="00563C29">
      <w:pPr>
        <w:pStyle w:val="Corpsdetexte"/>
        <w:numPr>
          <w:ilvl w:val="1"/>
          <w:numId w:val="36"/>
        </w:numPr>
        <w:jc w:val="both"/>
        <w:rPr>
          <w:lang w:val="fr-FR"/>
        </w:rPr>
      </w:pPr>
      <w:r w:rsidRPr="00BC1F2F">
        <w:rPr>
          <w:lang w:val="fr-FR"/>
        </w:rPr>
        <w:t>vérifier la disponibilité des machines,</w:t>
      </w:r>
    </w:p>
    <w:p w14:paraId="02E12522" w14:textId="6D322F4A" w:rsidR="00563C29" w:rsidRPr="00BC1F2F" w:rsidRDefault="00563C29" w:rsidP="00563C29">
      <w:pPr>
        <w:pStyle w:val="Corpsdetexte"/>
        <w:numPr>
          <w:ilvl w:val="1"/>
          <w:numId w:val="36"/>
        </w:numPr>
        <w:jc w:val="both"/>
        <w:rPr>
          <w:lang w:val="fr-FR"/>
        </w:rPr>
      </w:pPr>
      <w:r w:rsidRPr="00BC1F2F">
        <w:rPr>
          <w:lang w:val="fr-FR"/>
        </w:rPr>
        <w:t>recevoir une notification à la fin de leur cycle,</w:t>
      </w:r>
    </w:p>
    <w:p w14:paraId="28F6988C" w14:textId="20CB2447" w:rsidR="00563C29" w:rsidRPr="00BC1F2F" w:rsidRDefault="00563C29" w:rsidP="00563C29">
      <w:pPr>
        <w:pStyle w:val="Corpsdetexte"/>
        <w:numPr>
          <w:ilvl w:val="1"/>
          <w:numId w:val="36"/>
        </w:numPr>
        <w:jc w:val="both"/>
        <w:rPr>
          <w:lang w:val="fr-FR"/>
        </w:rPr>
      </w:pPr>
      <w:r w:rsidRPr="00BC1F2F">
        <w:rPr>
          <w:lang w:val="fr-FR"/>
        </w:rPr>
        <w:t>payer en ligne leur lavage et séchage.</w:t>
      </w:r>
    </w:p>
    <w:p w14:paraId="174702D0" w14:textId="4D4485A1" w:rsidR="00563C29" w:rsidRPr="00BC1F2F" w:rsidRDefault="00563C29" w:rsidP="00563C29">
      <w:pPr>
        <w:pStyle w:val="Corpsdetexte"/>
        <w:numPr>
          <w:ilvl w:val="0"/>
          <w:numId w:val="36"/>
        </w:numPr>
        <w:jc w:val="both"/>
        <w:rPr>
          <w:lang w:val="fr-FR"/>
        </w:rPr>
      </w:pPr>
      <w:r w:rsidRPr="00BC1F2F">
        <w:rPr>
          <w:lang w:val="fr-FR"/>
        </w:rPr>
        <w:t>La garantie d’une laverie automatique écoresponsable, avec des conditions de lavage et séchage saines et respectueuses de l’environnement.</w:t>
      </w:r>
    </w:p>
    <w:p w14:paraId="5BF0353E" w14:textId="54B7F849" w:rsidR="001D4070" w:rsidRPr="00BC1F2F" w:rsidRDefault="00563C29" w:rsidP="00563C29">
      <w:pPr>
        <w:pStyle w:val="Corpsdetexte"/>
        <w:numPr>
          <w:ilvl w:val="0"/>
          <w:numId w:val="36"/>
        </w:numPr>
        <w:jc w:val="both"/>
        <w:rPr>
          <w:lang w:val="fr-FR"/>
        </w:rPr>
      </w:pPr>
      <w:r w:rsidRPr="00BC1F2F">
        <w:rPr>
          <w:lang w:val="fr-FR"/>
        </w:rPr>
        <w:t xml:space="preserve">L’accès à distance (Back Office) pour </w:t>
      </w:r>
      <w:r w:rsidR="00F12AF9" w:rsidRPr="00BC1F2F">
        <w:rPr>
          <w:lang w:val="fr-FR"/>
        </w:rPr>
        <w:t>superviser</w:t>
      </w:r>
      <w:r w:rsidRPr="00BC1F2F">
        <w:rPr>
          <w:lang w:val="fr-FR"/>
        </w:rPr>
        <w:t xml:space="preserve"> les laveries et visualiser les données statistiques et financières par laverie et par machine.</w:t>
      </w:r>
    </w:p>
    <w:p w14:paraId="6F2E39A6" w14:textId="77777777" w:rsidR="001D4070" w:rsidRPr="00C24B08" w:rsidRDefault="001D4070" w:rsidP="00D74208">
      <w:pPr>
        <w:pStyle w:val="Corpsdetexte"/>
        <w:jc w:val="both"/>
        <w:rPr>
          <w:lang w:val="fr-FR"/>
        </w:rPr>
      </w:pPr>
    </w:p>
    <w:p w14:paraId="72CF9A1D" w14:textId="1E2BF4C9" w:rsidR="00BE1184" w:rsidRPr="00C24B08" w:rsidRDefault="00BE1184" w:rsidP="00D74208">
      <w:pPr>
        <w:pStyle w:val="Titre2"/>
        <w:spacing w:before="0"/>
        <w:rPr>
          <w:color w:val="auto"/>
        </w:rPr>
      </w:pPr>
      <w:bookmarkStart w:id="10" w:name="_TOC_250040"/>
      <w:bookmarkStart w:id="11" w:name="_Toc169182080"/>
      <w:bookmarkStart w:id="12" w:name="_Toc216863950"/>
      <w:r w:rsidRPr="00C24B08">
        <w:rPr>
          <w:color w:val="auto"/>
        </w:rPr>
        <w:t>Site</w:t>
      </w:r>
      <w:r w:rsidR="00022B9C">
        <w:rPr>
          <w:color w:val="auto"/>
        </w:rPr>
        <w:t>s</w:t>
      </w:r>
      <w:r w:rsidRPr="00C24B08">
        <w:rPr>
          <w:color w:val="auto"/>
        </w:rPr>
        <w:t xml:space="preserve"> </w:t>
      </w:r>
      <w:bookmarkEnd w:id="10"/>
      <w:r w:rsidRPr="00C24B08">
        <w:rPr>
          <w:color w:val="auto"/>
        </w:rPr>
        <w:t>exploité</w:t>
      </w:r>
      <w:bookmarkEnd w:id="11"/>
      <w:r w:rsidR="00022B9C">
        <w:rPr>
          <w:color w:val="auto"/>
        </w:rPr>
        <w:t>s</w:t>
      </w:r>
      <w:bookmarkEnd w:id="12"/>
    </w:p>
    <w:p w14:paraId="215846FE" w14:textId="77777777" w:rsidR="00BE1184" w:rsidRPr="00C24B08" w:rsidRDefault="00BE1184" w:rsidP="00D74208">
      <w:pPr>
        <w:pStyle w:val="Corpsdetexte"/>
        <w:jc w:val="both"/>
        <w:rPr>
          <w:b/>
          <w:lang w:val="fr-FR"/>
        </w:rPr>
      </w:pPr>
    </w:p>
    <w:p w14:paraId="52A84CDF" w14:textId="62E766C6" w:rsidR="00BE1184" w:rsidRPr="00C24B08" w:rsidRDefault="00BE1184" w:rsidP="00D74208">
      <w:pPr>
        <w:pStyle w:val="Corpsdetexte"/>
        <w:jc w:val="both"/>
        <w:rPr>
          <w:lang w:val="fr-FR"/>
        </w:rPr>
      </w:pPr>
      <w:r w:rsidRPr="00C24B08">
        <w:rPr>
          <w:lang w:val="fr-FR"/>
        </w:rPr>
        <w:t>L</w:t>
      </w:r>
      <w:r w:rsidR="00807461" w:rsidRPr="00C24B08">
        <w:rPr>
          <w:lang w:val="fr-FR"/>
        </w:rPr>
        <w:t>e</w:t>
      </w:r>
      <w:r w:rsidR="00B24B4B">
        <w:rPr>
          <w:lang w:val="fr-FR"/>
        </w:rPr>
        <w:t>s sites</w:t>
      </w:r>
      <w:r w:rsidR="00B45E19" w:rsidRPr="00C24B08">
        <w:rPr>
          <w:lang w:val="fr-FR"/>
        </w:rPr>
        <w:t xml:space="preserve"> </w:t>
      </w:r>
      <w:r w:rsidR="00440C76" w:rsidRPr="00C24B08">
        <w:rPr>
          <w:lang w:val="fr-FR"/>
        </w:rPr>
        <w:t>de l’ENS-PSL</w:t>
      </w:r>
      <w:r w:rsidRPr="00C24B08">
        <w:rPr>
          <w:lang w:val="fr-FR"/>
        </w:rPr>
        <w:t xml:space="preserve">, </w:t>
      </w:r>
      <w:r w:rsidR="00B45E19" w:rsidRPr="00C24B08">
        <w:rPr>
          <w:lang w:val="fr-FR"/>
        </w:rPr>
        <w:t>visé par la</w:t>
      </w:r>
      <w:r w:rsidRPr="00C24B08">
        <w:rPr>
          <w:lang w:val="fr-FR"/>
        </w:rPr>
        <w:t xml:space="preserve"> présente autorisation d’occupation et d’exploitation du domaine public de l’établissement, </w:t>
      </w:r>
      <w:r w:rsidR="00B24B4B">
        <w:rPr>
          <w:lang w:val="fr-FR"/>
        </w:rPr>
        <w:t>sont les</w:t>
      </w:r>
      <w:r w:rsidRPr="00C24B08">
        <w:rPr>
          <w:lang w:val="fr-FR"/>
        </w:rPr>
        <w:t xml:space="preserve"> suivant</w:t>
      </w:r>
      <w:r w:rsidR="00B24B4B">
        <w:rPr>
          <w:lang w:val="fr-FR"/>
        </w:rPr>
        <w:t>s</w:t>
      </w:r>
      <w:r w:rsidRPr="00C24B08">
        <w:rPr>
          <w:lang w:val="fr-FR"/>
        </w:rPr>
        <w:t xml:space="preserve"> :</w:t>
      </w:r>
    </w:p>
    <w:p w14:paraId="62E61B03" w14:textId="4017074D" w:rsidR="00696D87" w:rsidRDefault="002E3D5C" w:rsidP="00D74208">
      <w:pPr>
        <w:pStyle w:val="Corpsdetexte"/>
        <w:jc w:val="both"/>
        <w:rPr>
          <w:b/>
          <w:lang w:val="fr-FR"/>
        </w:rPr>
      </w:pPr>
      <w:r w:rsidRPr="00C24B08">
        <w:rPr>
          <w:b/>
          <w:lang w:val="fr-FR"/>
        </w:rPr>
        <w:t>CAMPUS PANTHEON (Paris 5)</w:t>
      </w:r>
    </w:p>
    <w:p w14:paraId="5338910E" w14:textId="3C21AE63" w:rsidR="00696D87" w:rsidRPr="00696D87" w:rsidRDefault="00B24B4B" w:rsidP="00D74208">
      <w:pPr>
        <w:pStyle w:val="Corpsdetexte"/>
        <w:spacing w:after="160"/>
        <w:jc w:val="both"/>
        <w:rPr>
          <w:lang w:val="fr-FR"/>
        </w:rPr>
      </w:pPr>
      <w:r w:rsidRPr="00C24B08">
        <w:rPr>
          <w:lang w:val="fr-FR"/>
        </w:rPr>
        <w:t>45 rue d’Ulm</w:t>
      </w:r>
      <w:r>
        <w:rPr>
          <w:lang w:val="fr-FR"/>
        </w:rPr>
        <w:t>, 75005 Paris</w:t>
      </w:r>
    </w:p>
    <w:p w14:paraId="2E076D3E" w14:textId="2933B766" w:rsidR="00696D87" w:rsidRDefault="00B24B4B" w:rsidP="00D74208">
      <w:pPr>
        <w:pStyle w:val="Corpsdetexte"/>
        <w:spacing w:before="40" w:after="40"/>
        <w:jc w:val="both"/>
        <w:rPr>
          <w:b/>
          <w:bCs/>
          <w:lang w:val="fr-FR"/>
        </w:rPr>
      </w:pPr>
      <w:r w:rsidRPr="00B24B4B">
        <w:rPr>
          <w:b/>
          <w:bCs/>
          <w:lang w:val="fr-FR"/>
        </w:rPr>
        <w:t>CAMPUS JOURDAN (Paris 14)</w:t>
      </w:r>
    </w:p>
    <w:p w14:paraId="7C81DC89" w14:textId="1D5B2ED7" w:rsidR="00B24B4B" w:rsidRPr="00C24B08" w:rsidRDefault="00B24B4B" w:rsidP="00D74208">
      <w:pPr>
        <w:pStyle w:val="Corpsdetexte"/>
        <w:spacing w:before="40" w:after="160"/>
        <w:jc w:val="both"/>
        <w:rPr>
          <w:lang w:val="fr-FR"/>
        </w:rPr>
      </w:pPr>
      <w:r>
        <w:rPr>
          <w:lang w:val="fr-FR"/>
        </w:rPr>
        <w:t>48 Boulevard Jourdan, 75014 Paris</w:t>
      </w:r>
    </w:p>
    <w:p w14:paraId="171FF56D" w14:textId="4E20AE78" w:rsidR="00696D87" w:rsidRDefault="00B24B4B" w:rsidP="00D74208">
      <w:pPr>
        <w:pStyle w:val="Corpsdetexte"/>
        <w:spacing w:before="40" w:after="40"/>
        <w:jc w:val="both"/>
        <w:rPr>
          <w:b/>
          <w:bCs/>
          <w:lang w:val="fr-FR"/>
        </w:rPr>
      </w:pPr>
      <w:r w:rsidRPr="00B24B4B">
        <w:rPr>
          <w:b/>
          <w:bCs/>
          <w:lang w:val="fr-FR"/>
        </w:rPr>
        <w:t>SITE MONTROUGE (92)</w:t>
      </w:r>
    </w:p>
    <w:p w14:paraId="1CF67639" w14:textId="2DD9C9D0" w:rsidR="00B24B4B" w:rsidRPr="00C24B08" w:rsidRDefault="00B24B4B" w:rsidP="00D74208">
      <w:pPr>
        <w:pStyle w:val="Corpsdetexte"/>
        <w:spacing w:before="40"/>
        <w:jc w:val="both"/>
        <w:rPr>
          <w:lang w:val="fr-FR"/>
        </w:rPr>
      </w:pPr>
      <w:r>
        <w:rPr>
          <w:lang w:val="fr-FR"/>
        </w:rPr>
        <w:t>1 rue Maurice Arnoux, 92120 Montrouge</w:t>
      </w:r>
    </w:p>
    <w:p w14:paraId="25F7B9EC" w14:textId="77777777" w:rsidR="009D2E7F" w:rsidRDefault="009D2E7F" w:rsidP="00D74208">
      <w:pPr>
        <w:pStyle w:val="Corpsdetexte"/>
        <w:jc w:val="both"/>
        <w:rPr>
          <w:lang w:val="fr-FR"/>
        </w:rPr>
      </w:pPr>
    </w:p>
    <w:p w14:paraId="566F5C79" w14:textId="77777777" w:rsidR="00132A6E" w:rsidRPr="00C24B08" w:rsidRDefault="00132A6E" w:rsidP="00D74208">
      <w:pPr>
        <w:pStyle w:val="Corpsdetexte"/>
        <w:jc w:val="both"/>
        <w:rPr>
          <w:lang w:val="fr-FR"/>
        </w:rPr>
      </w:pPr>
    </w:p>
    <w:p w14:paraId="01122B56" w14:textId="69051DD4" w:rsidR="00BE1184" w:rsidRPr="00C24B08" w:rsidRDefault="00BE1184" w:rsidP="00D74208">
      <w:pPr>
        <w:pStyle w:val="Titre2"/>
        <w:spacing w:before="0"/>
        <w:rPr>
          <w:color w:val="auto"/>
        </w:rPr>
      </w:pPr>
      <w:bookmarkStart w:id="13" w:name="_TOC_250039"/>
      <w:bookmarkStart w:id="14" w:name="_Toc169182081"/>
      <w:bookmarkStart w:id="15" w:name="_Toc216863951"/>
      <w:r w:rsidRPr="00C24B08">
        <w:rPr>
          <w:color w:val="auto"/>
        </w:rPr>
        <w:t xml:space="preserve">Espaces mis à disposition et autres engagements </w:t>
      </w:r>
      <w:bookmarkEnd w:id="13"/>
      <w:r w:rsidR="00440C76" w:rsidRPr="00C24B08">
        <w:rPr>
          <w:color w:val="auto"/>
        </w:rPr>
        <w:t>de l’ENS-PSL</w:t>
      </w:r>
      <w:bookmarkEnd w:id="14"/>
      <w:bookmarkEnd w:id="15"/>
    </w:p>
    <w:p w14:paraId="31153652" w14:textId="77777777" w:rsidR="00BE1184" w:rsidRPr="00C24B08" w:rsidRDefault="00BE1184" w:rsidP="00D74208">
      <w:pPr>
        <w:pStyle w:val="Corpsdetexte"/>
        <w:jc w:val="both"/>
        <w:rPr>
          <w:b/>
          <w:lang w:val="fr-FR"/>
        </w:rPr>
      </w:pPr>
    </w:p>
    <w:p w14:paraId="15D1A47C" w14:textId="51ABEA2E" w:rsidR="00BE1184" w:rsidRPr="00C24B08" w:rsidRDefault="00BE1184" w:rsidP="00D74208">
      <w:pPr>
        <w:pStyle w:val="Corpsdetexte"/>
        <w:jc w:val="both"/>
        <w:rPr>
          <w:lang w:val="fr-FR"/>
        </w:rPr>
      </w:pPr>
      <w:r w:rsidRPr="00C24B08">
        <w:rPr>
          <w:lang w:val="fr-FR"/>
        </w:rPr>
        <w:t xml:space="preserve">Les espaces mis à disposition par </w:t>
      </w:r>
      <w:r w:rsidR="00440C76" w:rsidRPr="00C24B08">
        <w:rPr>
          <w:lang w:val="fr-FR"/>
        </w:rPr>
        <w:t>l’ENS-PSL</w:t>
      </w:r>
      <w:r w:rsidRPr="00C24B08">
        <w:rPr>
          <w:lang w:val="fr-FR"/>
        </w:rPr>
        <w:t xml:space="preserve"> sont les espaces nécessaires à l’implantation des</w:t>
      </w:r>
      <w:r w:rsidR="00440C76" w:rsidRPr="00C24B08">
        <w:rPr>
          <w:lang w:val="fr-FR"/>
        </w:rPr>
        <w:t xml:space="preserve"> </w:t>
      </w:r>
      <w:r w:rsidR="00A6122A">
        <w:rPr>
          <w:lang w:val="fr-FR"/>
        </w:rPr>
        <w:t xml:space="preserve">espaces de laveries automatiques </w:t>
      </w:r>
      <w:r w:rsidRPr="00C24B08">
        <w:rPr>
          <w:lang w:val="fr-FR"/>
        </w:rPr>
        <w:t>de l’Exploitant sur c</w:t>
      </w:r>
      <w:r w:rsidR="00232568" w:rsidRPr="00C24B08">
        <w:rPr>
          <w:lang w:val="fr-FR"/>
        </w:rPr>
        <w:t xml:space="preserve">hacun des </w:t>
      </w:r>
      <w:r w:rsidR="00274BF6">
        <w:rPr>
          <w:lang w:val="fr-FR"/>
        </w:rPr>
        <w:t>sites</w:t>
      </w:r>
      <w:r w:rsidR="00A6122A">
        <w:rPr>
          <w:lang w:val="fr-FR"/>
        </w:rPr>
        <w:t xml:space="preserve"> visés à l’article 1.2 </w:t>
      </w:r>
      <w:r w:rsidR="005C5FED">
        <w:rPr>
          <w:lang w:val="fr-FR"/>
        </w:rPr>
        <w:t>de la présente convention</w:t>
      </w:r>
      <w:r w:rsidR="00A6122A">
        <w:rPr>
          <w:lang w:val="fr-FR"/>
        </w:rPr>
        <w:t>.</w:t>
      </w:r>
    </w:p>
    <w:p w14:paraId="269FECF9" w14:textId="77777777" w:rsidR="00BE1184" w:rsidRPr="00C24B08" w:rsidRDefault="00BE1184" w:rsidP="00D74208">
      <w:pPr>
        <w:pStyle w:val="Corpsdetexte"/>
        <w:jc w:val="both"/>
        <w:rPr>
          <w:lang w:val="fr-FR"/>
        </w:rPr>
      </w:pPr>
    </w:p>
    <w:p w14:paraId="6052C5F6" w14:textId="389E81D6" w:rsidR="00BE1184" w:rsidRDefault="00BE1184" w:rsidP="00D74208">
      <w:pPr>
        <w:pStyle w:val="Corpsdetexte"/>
        <w:jc w:val="both"/>
        <w:rPr>
          <w:lang w:val="fr-FR"/>
        </w:rPr>
      </w:pPr>
      <w:r w:rsidRPr="00C24B08">
        <w:rPr>
          <w:lang w:val="fr-FR"/>
        </w:rPr>
        <w:t xml:space="preserve">Le choix des emplacements des </w:t>
      </w:r>
      <w:r w:rsidR="006D5042">
        <w:rPr>
          <w:lang w:val="fr-FR"/>
        </w:rPr>
        <w:t>équipements</w:t>
      </w:r>
      <w:r w:rsidRPr="00C24B08">
        <w:rPr>
          <w:lang w:val="fr-FR"/>
        </w:rPr>
        <w:t xml:space="preserve"> relève de la seule décision </w:t>
      </w:r>
      <w:r w:rsidR="00440C76" w:rsidRPr="00C24B08">
        <w:rPr>
          <w:lang w:val="fr-FR"/>
        </w:rPr>
        <w:t>de l’ENS-PSL</w:t>
      </w:r>
      <w:r w:rsidRPr="00C24B08">
        <w:rPr>
          <w:lang w:val="fr-FR"/>
        </w:rPr>
        <w:t>.</w:t>
      </w:r>
    </w:p>
    <w:p w14:paraId="35167C99" w14:textId="77777777" w:rsidR="009F6574" w:rsidRPr="00C24B08" w:rsidRDefault="009F6574" w:rsidP="00D74208">
      <w:pPr>
        <w:pStyle w:val="Corpsdetexte"/>
        <w:jc w:val="both"/>
        <w:rPr>
          <w:lang w:val="fr-FR"/>
        </w:rPr>
      </w:pPr>
    </w:p>
    <w:p w14:paraId="62816B15" w14:textId="5CFB79D4" w:rsidR="00BE1184" w:rsidRPr="00C24B08" w:rsidRDefault="00BE1184" w:rsidP="00D74208">
      <w:pPr>
        <w:pStyle w:val="Corpsdetexte"/>
        <w:jc w:val="both"/>
        <w:rPr>
          <w:lang w:val="fr-FR"/>
        </w:rPr>
      </w:pPr>
      <w:r w:rsidRPr="00C24B08">
        <w:rPr>
          <w:lang w:val="fr-FR"/>
        </w:rPr>
        <w:t>Les décisions de déplacement, de suppression et/ou d’ajout d’</w:t>
      </w:r>
      <w:r w:rsidR="006D5042">
        <w:rPr>
          <w:lang w:val="fr-FR"/>
        </w:rPr>
        <w:t>équipement</w:t>
      </w:r>
      <w:r w:rsidRPr="00C24B08">
        <w:rPr>
          <w:lang w:val="fr-FR"/>
        </w:rPr>
        <w:t xml:space="preserve"> se feront selon les modalités </w:t>
      </w:r>
      <w:r w:rsidRPr="00C24B08">
        <w:rPr>
          <w:lang w:val="fr-FR"/>
        </w:rPr>
        <w:lastRenderedPageBreak/>
        <w:t xml:space="preserve">prévues à l’article 1.5 </w:t>
      </w:r>
      <w:r w:rsidR="00B45E19" w:rsidRPr="00C24B08">
        <w:rPr>
          <w:lang w:val="fr-FR"/>
        </w:rPr>
        <w:t>de la présente convention.</w:t>
      </w:r>
    </w:p>
    <w:p w14:paraId="19F5FEC4" w14:textId="77777777" w:rsidR="00BE1184" w:rsidRDefault="00BE1184" w:rsidP="00D74208">
      <w:pPr>
        <w:pStyle w:val="Corpsdetexte"/>
        <w:jc w:val="both"/>
        <w:rPr>
          <w:lang w:val="fr-FR"/>
        </w:rPr>
      </w:pPr>
    </w:p>
    <w:p w14:paraId="7B0871BE" w14:textId="77777777" w:rsidR="00187A3E" w:rsidRDefault="00187A3E" w:rsidP="00D74208">
      <w:pPr>
        <w:pStyle w:val="Corpsdetexte"/>
        <w:jc w:val="both"/>
        <w:rPr>
          <w:lang w:val="fr-FR"/>
        </w:rPr>
      </w:pPr>
    </w:p>
    <w:p w14:paraId="28D9387D" w14:textId="77777777" w:rsidR="008C6790" w:rsidRPr="00C24B08" w:rsidRDefault="008C6790" w:rsidP="00D74208">
      <w:pPr>
        <w:pStyle w:val="Corpsdetexte"/>
        <w:jc w:val="both"/>
        <w:rPr>
          <w:lang w:val="fr-FR"/>
        </w:rPr>
      </w:pPr>
    </w:p>
    <w:p w14:paraId="393317F8" w14:textId="4C37CB87" w:rsidR="00BE1184" w:rsidRPr="00C24B08" w:rsidRDefault="00440C76" w:rsidP="00D74208">
      <w:pPr>
        <w:pStyle w:val="Corpsdetexte"/>
        <w:jc w:val="both"/>
        <w:rPr>
          <w:lang w:val="fr-FR"/>
        </w:rPr>
      </w:pPr>
      <w:r w:rsidRPr="00C24B08">
        <w:rPr>
          <w:lang w:val="fr-FR"/>
        </w:rPr>
        <w:t>L’ENS-PSL</w:t>
      </w:r>
      <w:r w:rsidR="00BE1184" w:rsidRPr="00C24B08">
        <w:rPr>
          <w:lang w:val="fr-FR"/>
        </w:rPr>
        <w:t xml:space="preserve"> s’engage également à :</w:t>
      </w:r>
    </w:p>
    <w:p w14:paraId="325BCEB4" w14:textId="24F954A5" w:rsidR="00BE1184" w:rsidRPr="008C6790" w:rsidRDefault="00BE1184" w:rsidP="00D74208">
      <w:pPr>
        <w:pStyle w:val="Corpsdetexte"/>
        <w:numPr>
          <w:ilvl w:val="0"/>
          <w:numId w:val="2"/>
        </w:numPr>
        <w:ind w:left="714" w:hanging="357"/>
        <w:jc w:val="both"/>
        <w:rPr>
          <w:lang w:val="fr-FR"/>
        </w:rPr>
      </w:pPr>
      <w:r w:rsidRPr="00C24B08">
        <w:rPr>
          <w:lang w:val="fr-FR"/>
        </w:rPr>
        <w:t xml:space="preserve">fournir le courant électrique et l’eau potable ainsi </w:t>
      </w:r>
      <w:r w:rsidRPr="008C6790">
        <w:rPr>
          <w:lang w:val="fr-FR"/>
        </w:rPr>
        <w:t xml:space="preserve">que </w:t>
      </w:r>
      <w:r w:rsidR="00CA34B1" w:rsidRPr="008C6790">
        <w:rPr>
          <w:lang w:val="fr-FR"/>
        </w:rPr>
        <w:t xml:space="preserve">les </w:t>
      </w:r>
      <w:r w:rsidR="00CA34B1" w:rsidRPr="008C6790">
        <w:rPr>
          <w:b/>
          <w:bCs/>
          <w:lang w:val="fr-FR"/>
        </w:rPr>
        <w:t xml:space="preserve">points techniques de raccordement </w:t>
      </w:r>
      <w:r w:rsidRPr="008C6790">
        <w:rPr>
          <w:lang w:val="fr-FR"/>
        </w:rPr>
        <w:t xml:space="preserve">nécessaires au bon fonctionnement des </w:t>
      </w:r>
      <w:r w:rsidR="006D5042" w:rsidRPr="008C6790">
        <w:rPr>
          <w:lang w:val="fr-FR"/>
        </w:rPr>
        <w:t>équipement</w:t>
      </w:r>
      <w:r w:rsidRPr="008C6790">
        <w:rPr>
          <w:lang w:val="fr-FR"/>
        </w:rPr>
        <w:t xml:space="preserve">s ; </w:t>
      </w:r>
      <w:r w:rsidRPr="008C6790">
        <w:rPr>
          <w:b/>
          <w:lang w:val="fr-FR"/>
        </w:rPr>
        <w:t xml:space="preserve">les raccords </w:t>
      </w:r>
      <w:r w:rsidR="00CA34B1" w:rsidRPr="008C6790">
        <w:rPr>
          <w:b/>
          <w:lang w:val="fr-FR"/>
        </w:rPr>
        <w:t xml:space="preserve">à ces </w:t>
      </w:r>
      <w:r w:rsidR="00CA34B1" w:rsidRPr="008C6790">
        <w:rPr>
          <w:b/>
          <w:bCs/>
          <w:lang w:val="fr-FR"/>
        </w:rPr>
        <w:t>points techniques de raccordement</w:t>
      </w:r>
      <w:r w:rsidRPr="008C6790">
        <w:rPr>
          <w:b/>
          <w:lang w:val="fr-FR"/>
        </w:rPr>
        <w:t xml:space="preserve"> restant toutefois à la charge de l’Exploitant (ajouts éventuels d’</w:t>
      </w:r>
      <w:r w:rsidR="006D5042" w:rsidRPr="008C6790">
        <w:rPr>
          <w:b/>
          <w:lang w:val="fr-FR"/>
        </w:rPr>
        <w:t>équipement</w:t>
      </w:r>
      <w:r w:rsidRPr="008C6790">
        <w:rPr>
          <w:b/>
          <w:lang w:val="fr-FR"/>
        </w:rPr>
        <w:t xml:space="preserve"> compris)</w:t>
      </w:r>
      <w:r w:rsidR="002E3D5C" w:rsidRPr="008C6790">
        <w:rPr>
          <w:lang w:val="fr-FR"/>
        </w:rPr>
        <w:t> ;</w:t>
      </w:r>
    </w:p>
    <w:p w14:paraId="65E48446" w14:textId="05A7CAC9" w:rsidR="00BE1184" w:rsidRPr="008C6790" w:rsidRDefault="00BE1184" w:rsidP="00D74208">
      <w:pPr>
        <w:pStyle w:val="Corpsdetexte"/>
        <w:numPr>
          <w:ilvl w:val="0"/>
          <w:numId w:val="2"/>
        </w:numPr>
        <w:ind w:left="714" w:hanging="357"/>
        <w:jc w:val="both"/>
        <w:rPr>
          <w:lang w:val="fr-FR"/>
        </w:rPr>
      </w:pPr>
      <w:r w:rsidRPr="008C6790">
        <w:rPr>
          <w:lang w:val="fr-FR"/>
        </w:rPr>
        <w:t xml:space="preserve">assurer la propreté de l’environnement des </w:t>
      </w:r>
      <w:r w:rsidR="006D5042" w:rsidRPr="008C6790">
        <w:rPr>
          <w:lang w:val="fr-FR"/>
        </w:rPr>
        <w:t>équipement</w:t>
      </w:r>
      <w:r w:rsidRPr="008C6790">
        <w:rPr>
          <w:lang w:val="fr-FR"/>
        </w:rPr>
        <w:t>s (entretien général des espaces),</w:t>
      </w:r>
      <w:r w:rsidR="002E3D5C" w:rsidRPr="008C6790">
        <w:rPr>
          <w:lang w:val="fr-FR"/>
        </w:rPr>
        <w:t xml:space="preserve"> ; </w:t>
      </w:r>
    </w:p>
    <w:p w14:paraId="2018712A" w14:textId="59B17537" w:rsidR="00BE1184" w:rsidRPr="00C24B08" w:rsidRDefault="00BE1184" w:rsidP="00D74208">
      <w:pPr>
        <w:pStyle w:val="Corpsdetexte"/>
        <w:numPr>
          <w:ilvl w:val="0"/>
          <w:numId w:val="2"/>
        </w:numPr>
        <w:ind w:left="714" w:hanging="357"/>
        <w:jc w:val="both"/>
        <w:rPr>
          <w:lang w:val="fr-FR"/>
        </w:rPr>
      </w:pPr>
      <w:r w:rsidRPr="008C6790">
        <w:rPr>
          <w:lang w:val="fr-FR"/>
        </w:rPr>
        <w:t xml:space="preserve">ne pas intervenir elle-même ou au travers d’un tiers désigné par elle sur les </w:t>
      </w:r>
      <w:r w:rsidR="006D5042" w:rsidRPr="008C6790">
        <w:rPr>
          <w:lang w:val="fr-FR"/>
        </w:rPr>
        <w:t>équipement</w:t>
      </w:r>
      <w:r w:rsidRPr="008C6790">
        <w:rPr>
          <w:lang w:val="fr-FR"/>
        </w:rPr>
        <w:t>s</w:t>
      </w:r>
      <w:r w:rsidR="002E3D5C" w:rsidRPr="008C6790">
        <w:rPr>
          <w:lang w:val="fr-FR"/>
        </w:rPr>
        <w:t>,</w:t>
      </w:r>
      <w:r w:rsidRPr="00C24B08">
        <w:rPr>
          <w:lang w:val="fr-FR"/>
        </w:rPr>
        <w:t xml:space="preserve"> sauf en cas de carence de l’Exploitant, ou en cas de menace à la sécu</w:t>
      </w:r>
      <w:r w:rsidR="002E3D5C" w:rsidRPr="00C24B08">
        <w:rPr>
          <w:lang w:val="fr-FR"/>
        </w:rPr>
        <w:t>rité des personnes ou des biens ;</w:t>
      </w:r>
    </w:p>
    <w:p w14:paraId="5426D184" w14:textId="589DC3FB" w:rsidR="00BE1184" w:rsidRPr="00C24B08" w:rsidRDefault="00BE1184" w:rsidP="00D74208">
      <w:pPr>
        <w:pStyle w:val="Corpsdetexte"/>
        <w:numPr>
          <w:ilvl w:val="0"/>
          <w:numId w:val="2"/>
        </w:numPr>
        <w:ind w:left="714" w:hanging="357"/>
        <w:jc w:val="both"/>
        <w:rPr>
          <w:lang w:val="fr-FR"/>
        </w:rPr>
      </w:pPr>
      <w:r w:rsidRPr="00C24B08">
        <w:rPr>
          <w:lang w:val="fr-FR"/>
        </w:rPr>
        <w:t xml:space="preserve">permettre aux préposés de l’Exploitant un droit d’accès aux </w:t>
      </w:r>
      <w:r w:rsidR="006D5042">
        <w:rPr>
          <w:lang w:val="fr-FR"/>
        </w:rPr>
        <w:t>équipement</w:t>
      </w:r>
      <w:r w:rsidRPr="00C24B08">
        <w:rPr>
          <w:lang w:val="fr-FR"/>
        </w:rPr>
        <w:t>s par les voies dévolues au</w:t>
      </w:r>
      <w:r w:rsidR="00862A55" w:rsidRPr="00C24B08">
        <w:rPr>
          <w:lang w:val="fr-FR"/>
        </w:rPr>
        <w:t xml:space="preserve">x </w:t>
      </w:r>
      <w:r w:rsidR="00741A1E">
        <w:rPr>
          <w:lang w:val="fr-FR"/>
        </w:rPr>
        <w:t>résidents des internats</w:t>
      </w:r>
      <w:r w:rsidR="00862A55" w:rsidRPr="00C24B08">
        <w:rPr>
          <w:lang w:val="fr-FR"/>
        </w:rPr>
        <w:t xml:space="preserve"> </w:t>
      </w:r>
      <w:r w:rsidRPr="00C24B08">
        <w:rPr>
          <w:lang w:val="fr-FR"/>
        </w:rPr>
        <w:t>de l</w:t>
      </w:r>
      <w:r w:rsidR="00440C76" w:rsidRPr="00C24B08">
        <w:rPr>
          <w:lang w:val="fr-FR"/>
        </w:rPr>
        <w:t>’ENS-PSL.</w:t>
      </w:r>
    </w:p>
    <w:p w14:paraId="70408ABE" w14:textId="77777777" w:rsidR="00BE1184" w:rsidRPr="00C24B08" w:rsidRDefault="00BE1184" w:rsidP="00D74208">
      <w:pPr>
        <w:pStyle w:val="Corpsdetexte"/>
        <w:jc w:val="both"/>
        <w:rPr>
          <w:lang w:val="fr-FR"/>
        </w:rPr>
      </w:pPr>
    </w:p>
    <w:p w14:paraId="77179A66" w14:textId="77807619" w:rsidR="00BE1184" w:rsidRPr="00C24B08" w:rsidRDefault="00BE1184" w:rsidP="00D74208">
      <w:pPr>
        <w:pStyle w:val="Corpsdetexte"/>
        <w:jc w:val="both"/>
        <w:rPr>
          <w:b/>
          <w:lang w:val="fr-FR"/>
        </w:rPr>
      </w:pPr>
      <w:r w:rsidRPr="00C24B08">
        <w:rPr>
          <w:lang w:val="fr-FR"/>
        </w:rPr>
        <w:t>L’Exploitant doit toutefois faire son affaire du stockage des produits (</w:t>
      </w:r>
      <w:r w:rsidR="00686656">
        <w:rPr>
          <w:lang w:val="fr-FR"/>
        </w:rPr>
        <w:t>lessive</w:t>
      </w:r>
      <w:r w:rsidR="000402B8">
        <w:rPr>
          <w:lang w:val="fr-FR"/>
        </w:rPr>
        <w:t xml:space="preserve">, </w:t>
      </w:r>
      <w:r w:rsidR="00686656">
        <w:rPr>
          <w:lang w:val="fr-FR"/>
        </w:rPr>
        <w:t>adoucissant</w:t>
      </w:r>
      <w:r w:rsidRPr="00C24B08">
        <w:rPr>
          <w:lang w:val="fr-FR"/>
        </w:rPr>
        <w:t xml:space="preserve"> ou sanitaires). </w:t>
      </w:r>
      <w:r w:rsidRPr="00C24B08">
        <w:rPr>
          <w:b/>
          <w:lang w:val="fr-FR"/>
        </w:rPr>
        <w:t>Aucun local ne lui sera mis à sa disposition.</w:t>
      </w:r>
    </w:p>
    <w:p w14:paraId="5F8B332A" w14:textId="193BAF96" w:rsidR="00BE1184" w:rsidRPr="00C24B08" w:rsidRDefault="00BE1184" w:rsidP="00D74208">
      <w:pPr>
        <w:pStyle w:val="Corpsdetexte"/>
        <w:jc w:val="both"/>
        <w:rPr>
          <w:lang w:val="fr-FR"/>
        </w:rPr>
      </w:pPr>
      <w:r w:rsidRPr="00C24B08">
        <w:rPr>
          <w:lang w:val="fr-FR"/>
        </w:rPr>
        <w:t xml:space="preserve">Il en est de même des poubelles et containers, </w:t>
      </w:r>
      <w:r w:rsidRPr="00C24B08">
        <w:rPr>
          <w:b/>
          <w:lang w:val="fr-FR"/>
        </w:rPr>
        <w:t>l’Exploitant doit faire son affaire de l’évacuation de tout déchet issue de ses interventions quelle qu’en soit la nature</w:t>
      </w:r>
      <w:r w:rsidRPr="00C24B08">
        <w:rPr>
          <w:lang w:val="fr-FR"/>
        </w:rPr>
        <w:t xml:space="preserve"> (approvisionnement, intervention technique, etc.).</w:t>
      </w:r>
    </w:p>
    <w:p w14:paraId="4256FEFB" w14:textId="39A61486" w:rsidR="00333F64" w:rsidRDefault="00333F64" w:rsidP="00D74208">
      <w:pPr>
        <w:pStyle w:val="Corpsdetexte"/>
        <w:jc w:val="both"/>
        <w:rPr>
          <w:lang w:val="fr-FR"/>
        </w:rPr>
      </w:pPr>
    </w:p>
    <w:p w14:paraId="336E28DB" w14:textId="77777777" w:rsidR="000769FE" w:rsidRPr="00C24B08" w:rsidRDefault="000769FE" w:rsidP="00D74208">
      <w:pPr>
        <w:pStyle w:val="Corpsdetexte"/>
        <w:jc w:val="both"/>
        <w:rPr>
          <w:lang w:val="fr-FR"/>
        </w:rPr>
      </w:pPr>
    </w:p>
    <w:p w14:paraId="1F720160" w14:textId="77777777" w:rsidR="00BE1184" w:rsidRPr="00C24B08" w:rsidRDefault="00BE1184" w:rsidP="00D74208">
      <w:pPr>
        <w:pStyle w:val="Titre2"/>
        <w:spacing w:before="0"/>
        <w:rPr>
          <w:color w:val="auto"/>
          <w:sz w:val="20"/>
          <w:szCs w:val="20"/>
        </w:rPr>
      </w:pPr>
      <w:bookmarkStart w:id="16" w:name="_Toc169182082"/>
      <w:bookmarkStart w:id="17" w:name="_Toc216863952"/>
      <w:r w:rsidRPr="00C24B08">
        <w:rPr>
          <w:color w:val="auto"/>
        </w:rPr>
        <w:t>Destination des espaces mis à disposition</w:t>
      </w:r>
      <w:bookmarkEnd w:id="16"/>
      <w:bookmarkEnd w:id="17"/>
    </w:p>
    <w:p w14:paraId="73AB8807" w14:textId="77777777" w:rsidR="00BE1184" w:rsidRPr="00C24B08" w:rsidRDefault="00BE1184" w:rsidP="00D74208">
      <w:pPr>
        <w:pStyle w:val="Corpsdetexte"/>
        <w:jc w:val="both"/>
        <w:rPr>
          <w:b/>
          <w:lang w:val="fr-FR"/>
        </w:rPr>
      </w:pPr>
    </w:p>
    <w:p w14:paraId="168E71AD" w14:textId="77777777" w:rsidR="00BE1184" w:rsidRPr="00C24B08" w:rsidRDefault="00BE1184" w:rsidP="00D74208">
      <w:pPr>
        <w:pStyle w:val="Corpsdetexte"/>
        <w:jc w:val="both"/>
        <w:rPr>
          <w:lang w:val="fr-FR"/>
        </w:rPr>
      </w:pPr>
      <w:r w:rsidRPr="00C24B08">
        <w:rPr>
          <w:lang w:val="fr-FR"/>
        </w:rPr>
        <w:t>L’Exploitant s’engage à respecter la destination des espaces mis à sa disposition. Ils sont exclusivement affectés à l’exploitation du Service confié à l’Exploitant. Tous produits et matériels étrangers au Service sont interdits.</w:t>
      </w:r>
    </w:p>
    <w:p w14:paraId="71ABBA82" w14:textId="77777777" w:rsidR="00BE1184" w:rsidRPr="00C24B08" w:rsidRDefault="00BE1184" w:rsidP="00D74208">
      <w:pPr>
        <w:pStyle w:val="Corpsdetexte"/>
        <w:jc w:val="both"/>
        <w:rPr>
          <w:lang w:val="fr-FR"/>
        </w:rPr>
      </w:pPr>
    </w:p>
    <w:p w14:paraId="641F0410" w14:textId="2B53560C" w:rsidR="00BE1184" w:rsidRPr="00C24B08" w:rsidRDefault="00BE1184" w:rsidP="00D74208">
      <w:pPr>
        <w:pStyle w:val="Corpsdetexte"/>
        <w:jc w:val="both"/>
        <w:rPr>
          <w:lang w:val="fr-FR"/>
        </w:rPr>
      </w:pPr>
      <w:r w:rsidRPr="00C24B08">
        <w:rPr>
          <w:lang w:val="fr-FR"/>
        </w:rPr>
        <w:t xml:space="preserve">L’Exploitant ne peut, sans accord préalable de </w:t>
      </w:r>
      <w:r w:rsidR="00440C76" w:rsidRPr="00C24B08">
        <w:rPr>
          <w:lang w:val="fr-FR"/>
        </w:rPr>
        <w:t>l’ENS-PSL</w:t>
      </w:r>
      <w:r w:rsidRPr="00C24B08">
        <w:rPr>
          <w:lang w:val="fr-FR"/>
        </w:rPr>
        <w:t>, procéder à des aménagements à caractère mobilier ou immobilier.</w:t>
      </w:r>
    </w:p>
    <w:p w14:paraId="14EBB6F4" w14:textId="4DE4C03B" w:rsidR="00BE1184" w:rsidRDefault="00BE1184" w:rsidP="00D74208">
      <w:pPr>
        <w:pStyle w:val="Corpsdetexte"/>
        <w:jc w:val="both"/>
        <w:rPr>
          <w:lang w:val="fr-FR"/>
        </w:rPr>
      </w:pPr>
    </w:p>
    <w:p w14:paraId="5BAF8102" w14:textId="77777777" w:rsidR="002E3D5C" w:rsidRPr="00C24B08" w:rsidRDefault="002E3D5C" w:rsidP="00D74208">
      <w:pPr>
        <w:pStyle w:val="Corpsdetexte"/>
        <w:jc w:val="both"/>
        <w:rPr>
          <w:lang w:val="fr-FR"/>
        </w:rPr>
      </w:pPr>
    </w:p>
    <w:p w14:paraId="31D659A7" w14:textId="30AE04A9" w:rsidR="00BE1184" w:rsidRPr="00C24B08" w:rsidRDefault="00BE1184" w:rsidP="00D74208">
      <w:pPr>
        <w:pStyle w:val="Titre2"/>
        <w:spacing w:before="0"/>
        <w:rPr>
          <w:color w:val="auto"/>
        </w:rPr>
      </w:pPr>
      <w:bookmarkStart w:id="18" w:name="_TOC_250037"/>
      <w:bookmarkStart w:id="19" w:name="_Toc169182083"/>
      <w:bookmarkStart w:id="20" w:name="_Toc216863953"/>
      <w:r w:rsidRPr="00C24B08">
        <w:rPr>
          <w:color w:val="auto"/>
        </w:rPr>
        <w:t>Ajout, suppression et déplacement d</w:t>
      </w:r>
      <w:bookmarkEnd w:id="18"/>
      <w:bookmarkEnd w:id="19"/>
      <w:r w:rsidR="00C86955">
        <w:rPr>
          <w:color w:val="auto"/>
        </w:rPr>
        <w:t>’équipement</w:t>
      </w:r>
      <w:bookmarkEnd w:id="20"/>
    </w:p>
    <w:p w14:paraId="073A1930" w14:textId="77777777" w:rsidR="00BE1184" w:rsidRPr="00C24B08" w:rsidRDefault="00BE1184" w:rsidP="00D74208">
      <w:pPr>
        <w:pStyle w:val="Corpsdetexte"/>
        <w:jc w:val="both"/>
        <w:rPr>
          <w:b/>
          <w:lang w:val="fr-FR"/>
        </w:rPr>
      </w:pPr>
    </w:p>
    <w:p w14:paraId="5AE4FEC8" w14:textId="6B1D8483" w:rsidR="00BE1184" w:rsidRPr="00C24B08" w:rsidRDefault="0043256C" w:rsidP="00D74208">
      <w:pPr>
        <w:pStyle w:val="Corpsdetexte"/>
        <w:jc w:val="both"/>
        <w:rPr>
          <w:lang w:val="fr-FR"/>
        </w:rPr>
      </w:pPr>
      <w:r w:rsidRPr="00C24B08">
        <w:rPr>
          <w:lang w:val="fr-FR"/>
        </w:rPr>
        <w:t>L’ENS-PSL</w:t>
      </w:r>
      <w:r w:rsidR="00BE1184" w:rsidRPr="00C24B08">
        <w:rPr>
          <w:lang w:val="fr-FR"/>
        </w:rPr>
        <w:t xml:space="preserve"> aura la possibilité de demander à l’Exploitant d'ajouter des </w:t>
      </w:r>
      <w:r w:rsidR="006D5042">
        <w:rPr>
          <w:lang w:val="fr-FR"/>
        </w:rPr>
        <w:t>équipement</w:t>
      </w:r>
      <w:r w:rsidR="00BE1184" w:rsidRPr="00C24B08">
        <w:rPr>
          <w:lang w:val="fr-FR"/>
        </w:rPr>
        <w:t xml:space="preserve">s à ceux prévus </w:t>
      </w:r>
      <w:r w:rsidR="00B701BD">
        <w:rPr>
          <w:lang w:val="fr-FR"/>
        </w:rPr>
        <w:t>sur place.</w:t>
      </w:r>
    </w:p>
    <w:p w14:paraId="1E0F2F47" w14:textId="77777777" w:rsidR="00BE1184" w:rsidRPr="00C24B08" w:rsidRDefault="00BE1184" w:rsidP="00D74208">
      <w:pPr>
        <w:pStyle w:val="Corpsdetexte"/>
        <w:jc w:val="both"/>
        <w:rPr>
          <w:lang w:val="fr-FR"/>
        </w:rPr>
      </w:pPr>
    </w:p>
    <w:p w14:paraId="47956A7E" w14:textId="2AC969BE" w:rsidR="00BE1184" w:rsidRPr="00C24B08" w:rsidRDefault="00BE1184" w:rsidP="00D74208">
      <w:pPr>
        <w:pStyle w:val="Corpsdetexte"/>
        <w:jc w:val="both"/>
        <w:rPr>
          <w:lang w:val="fr-FR"/>
        </w:rPr>
      </w:pPr>
      <w:r w:rsidRPr="00C24B08">
        <w:rPr>
          <w:lang w:val="fr-FR"/>
        </w:rPr>
        <w:t xml:space="preserve">Les parties peuvent décider, d'un commun accord, de déplacer ou supprimer certains des </w:t>
      </w:r>
      <w:r w:rsidR="006D5042">
        <w:rPr>
          <w:lang w:val="fr-FR"/>
        </w:rPr>
        <w:t>équipement</w:t>
      </w:r>
      <w:r w:rsidRPr="00C24B08">
        <w:rPr>
          <w:lang w:val="fr-FR"/>
        </w:rPr>
        <w:t>s en place.</w:t>
      </w:r>
    </w:p>
    <w:p w14:paraId="44E562CD" w14:textId="77777777" w:rsidR="0043256C" w:rsidRPr="00C24B08" w:rsidRDefault="0043256C" w:rsidP="00D74208">
      <w:pPr>
        <w:pStyle w:val="Corpsdetexte"/>
        <w:jc w:val="both"/>
        <w:rPr>
          <w:lang w:val="fr-FR"/>
        </w:rPr>
      </w:pPr>
    </w:p>
    <w:p w14:paraId="46E82BB9" w14:textId="1BE02587" w:rsidR="00BE1184" w:rsidRPr="00C24B08" w:rsidRDefault="00BE1184" w:rsidP="00D74208">
      <w:pPr>
        <w:pStyle w:val="Corpsdetexte"/>
        <w:jc w:val="both"/>
        <w:rPr>
          <w:lang w:val="fr-FR"/>
        </w:rPr>
      </w:pPr>
      <w:r w:rsidRPr="00C24B08">
        <w:rPr>
          <w:lang w:val="fr-FR"/>
        </w:rPr>
        <w:t>Les travaux de prolongation ou de création</w:t>
      </w:r>
      <w:r w:rsidR="00CA34B1">
        <w:rPr>
          <w:lang w:val="fr-FR"/>
        </w:rPr>
        <w:t xml:space="preserve"> de </w:t>
      </w:r>
      <w:r w:rsidR="00CA34B1" w:rsidRPr="00CA34B1">
        <w:rPr>
          <w:lang w:val="fr-FR"/>
        </w:rPr>
        <w:t>points techniques de raccordement</w:t>
      </w:r>
      <w:r w:rsidRPr="00C24B08">
        <w:rPr>
          <w:lang w:val="fr-FR"/>
        </w:rPr>
        <w:t xml:space="preserve"> aux réseaux de fluides pour raccordement des </w:t>
      </w:r>
      <w:r w:rsidR="006D5042">
        <w:rPr>
          <w:lang w:val="fr-FR"/>
        </w:rPr>
        <w:t>équipement</w:t>
      </w:r>
      <w:r w:rsidRPr="00C24B08">
        <w:rPr>
          <w:lang w:val="fr-FR"/>
        </w:rPr>
        <w:t xml:space="preserve">s ajoutés ou déplacés seront à la charge de </w:t>
      </w:r>
      <w:r w:rsidR="0043256C" w:rsidRPr="00C24B08">
        <w:rPr>
          <w:lang w:val="fr-FR"/>
        </w:rPr>
        <w:t>l’ENS-PSL</w:t>
      </w:r>
      <w:r w:rsidRPr="00C24B08">
        <w:rPr>
          <w:lang w:val="fr-FR"/>
        </w:rPr>
        <w:t>.</w:t>
      </w:r>
    </w:p>
    <w:p w14:paraId="53E2278E" w14:textId="77777777" w:rsidR="00BE1184" w:rsidRPr="00C24B08" w:rsidRDefault="00BE1184" w:rsidP="00D74208">
      <w:pPr>
        <w:pStyle w:val="Corpsdetexte"/>
        <w:jc w:val="both"/>
        <w:rPr>
          <w:lang w:val="fr-FR"/>
        </w:rPr>
      </w:pPr>
    </w:p>
    <w:p w14:paraId="26145A24" w14:textId="010C7866" w:rsidR="00BE1184" w:rsidRPr="00C24B08" w:rsidRDefault="00BE1184" w:rsidP="00D74208">
      <w:pPr>
        <w:pStyle w:val="Corpsdetexte"/>
        <w:jc w:val="both"/>
        <w:rPr>
          <w:lang w:val="fr-FR"/>
        </w:rPr>
      </w:pPr>
      <w:r w:rsidRPr="00C24B08">
        <w:rPr>
          <w:lang w:val="fr-FR"/>
        </w:rPr>
        <w:t>L'ensemble des autres frais (fourniture, livraisons, installation, raccordement des réseaux de fluides, réglages, mise en service, etc.) est pris en charge par l'Exploitant.</w:t>
      </w:r>
    </w:p>
    <w:p w14:paraId="75D2CB9A" w14:textId="77777777" w:rsidR="00BE1184" w:rsidRPr="00C24B08" w:rsidRDefault="00BE1184" w:rsidP="00D74208">
      <w:pPr>
        <w:pStyle w:val="Corpsdetexte"/>
        <w:jc w:val="both"/>
        <w:rPr>
          <w:lang w:val="fr-FR"/>
        </w:rPr>
      </w:pPr>
    </w:p>
    <w:p w14:paraId="32D9B973" w14:textId="3BAD2848" w:rsidR="00BE1184" w:rsidRPr="00C24B08" w:rsidRDefault="00BE1184" w:rsidP="00D74208">
      <w:pPr>
        <w:pStyle w:val="Corpsdetexte"/>
        <w:jc w:val="both"/>
        <w:rPr>
          <w:lang w:val="fr-FR"/>
        </w:rPr>
      </w:pPr>
      <w:r w:rsidRPr="00C24B08">
        <w:rPr>
          <w:lang w:val="fr-FR"/>
        </w:rPr>
        <w:t xml:space="preserve">Pour la suppression d'un </w:t>
      </w:r>
      <w:r w:rsidR="006D5042">
        <w:rPr>
          <w:lang w:val="fr-FR"/>
        </w:rPr>
        <w:t>équipement</w:t>
      </w:r>
      <w:r w:rsidRPr="00C24B08">
        <w:rPr>
          <w:lang w:val="fr-FR"/>
        </w:rPr>
        <w:t>, l'ensemble des frais est pris en charge par l'Exploitant.</w:t>
      </w:r>
    </w:p>
    <w:p w14:paraId="0F148636" w14:textId="77777777" w:rsidR="002E3D5C" w:rsidRDefault="002E3D5C" w:rsidP="00D74208">
      <w:pPr>
        <w:pStyle w:val="Corpsdetexte"/>
        <w:jc w:val="both"/>
        <w:rPr>
          <w:lang w:val="fr-FR"/>
        </w:rPr>
      </w:pPr>
    </w:p>
    <w:p w14:paraId="5A9C8249" w14:textId="77777777" w:rsidR="001419C2" w:rsidRPr="00C24B08" w:rsidRDefault="001419C2" w:rsidP="00D74208">
      <w:pPr>
        <w:pStyle w:val="Corpsdetexte"/>
        <w:jc w:val="both"/>
        <w:rPr>
          <w:lang w:val="fr-FR"/>
        </w:rPr>
      </w:pPr>
    </w:p>
    <w:p w14:paraId="667695CB" w14:textId="1003AD25" w:rsidR="00BE1184" w:rsidRPr="00C24B08" w:rsidRDefault="00BE1184" w:rsidP="00D74208">
      <w:pPr>
        <w:pStyle w:val="Titre2"/>
        <w:spacing w:before="0"/>
        <w:rPr>
          <w:color w:val="auto"/>
        </w:rPr>
      </w:pPr>
      <w:bookmarkStart w:id="21" w:name="_TOC_250036"/>
      <w:bookmarkStart w:id="22" w:name="_Toc169182084"/>
      <w:bookmarkStart w:id="23" w:name="_Toc216863954"/>
      <w:r w:rsidRPr="00C24B08">
        <w:rPr>
          <w:color w:val="auto"/>
        </w:rPr>
        <w:t>Particularités de l’autorisation</w:t>
      </w:r>
      <w:r w:rsidRPr="00C24B08">
        <w:rPr>
          <w:color w:val="auto"/>
          <w:spacing w:val="-6"/>
        </w:rPr>
        <w:t xml:space="preserve"> </w:t>
      </w:r>
      <w:bookmarkEnd w:id="21"/>
      <w:r w:rsidRPr="00C24B08">
        <w:rPr>
          <w:color w:val="auto"/>
        </w:rPr>
        <w:t>consentie</w:t>
      </w:r>
      <w:bookmarkEnd w:id="22"/>
      <w:bookmarkEnd w:id="23"/>
    </w:p>
    <w:p w14:paraId="78162F24" w14:textId="77777777" w:rsidR="002E3D5C" w:rsidRPr="00C24B08" w:rsidRDefault="002E3D5C" w:rsidP="00D74208">
      <w:pPr>
        <w:spacing w:after="0" w:line="240" w:lineRule="auto"/>
        <w:jc w:val="both"/>
      </w:pPr>
    </w:p>
    <w:p w14:paraId="6E5D6B27" w14:textId="77777777" w:rsidR="00BE1184" w:rsidRPr="00C24B08" w:rsidRDefault="00BE1184" w:rsidP="00D74208">
      <w:pPr>
        <w:pStyle w:val="Titre3"/>
      </w:pPr>
      <w:bookmarkStart w:id="24" w:name="_Toc169182085"/>
      <w:bookmarkStart w:id="25" w:name="_Toc216863955"/>
      <w:r w:rsidRPr="00C24B08">
        <w:t>Caractère personnel de</w:t>
      </w:r>
      <w:r w:rsidRPr="00C24B08">
        <w:rPr>
          <w:spacing w:val="-2"/>
        </w:rPr>
        <w:t xml:space="preserve"> </w:t>
      </w:r>
      <w:r w:rsidRPr="00C24B08">
        <w:t>l’autorisation</w:t>
      </w:r>
      <w:bookmarkEnd w:id="24"/>
      <w:bookmarkEnd w:id="25"/>
    </w:p>
    <w:p w14:paraId="3098120E" w14:textId="67064AF8" w:rsidR="00BE1184" w:rsidRPr="00C24B08" w:rsidRDefault="005C5FED" w:rsidP="00D74208">
      <w:pPr>
        <w:pStyle w:val="Corpsdetexte"/>
        <w:jc w:val="both"/>
        <w:rPr>
          <w:lang w:val="fr-FR"/>
        </w:rPr>
      </w:pPr>
      <w:r w:rsidRPr="00C24B08">
        <w:rPr>
          <w:lang w:val="fr-FR"/>
        </w:rPr>
        <w:t>La présente convention</w:t>
      </w:r>
      <w:r w:rsidR="00BE1184" w:rsidRPr="00C24B08">
        <w:rPr>
          <w:lang w:val="fr-FR"/>
        </w:rPr>
        <w:t xml:space="preserve"> vaut autorisation d’occupation du domaine public. Il revêt un caractère strictement personnel. Il ne pourra en aucun cas faire l’objet de cession, de sous-location ou de prêt. Toute contravention à cette stipulation entraînerait la résiliation immédiate </w:t>
      </w:r>
      <w:r w:rsidRPr="00C24B08">
        <w:rPr>
          <w:lang w:val="fr-FR"/>
        </w:rPr>
        <w:t>de la présente convention</w:t>
      </w:r>
      <w:r w:rsidR="00BE1184" w:rsidRPr="00C24B08">
        <w:rPr>
          <w:lang w:val="fr-FR"/>
        </w:rPr>
        <w:t>.</w:t>
      </w:r>
    </w:p>
    <w:p w14:paraId="54F968C5" w14:textId="77777777" w:rsidR="00BE1184" w:rsidRPr="00C24B08" w:rsidRDefault="00BE1184" w:rsidP="00D74208">
      <w:pPr>
        <w:pStyle w:val="Corpsdetexte"/>
        <w:jc w:val="both"/>
        <w:rPr>
          <w:lang w:val="fr-FR"/>
        </w:rPr>
      </w:pPr>
    </w:p>
    <w:p w14:paraId="7F35248E" w14:textId="77777777" w:rsidR="00BE1184" w:rsidRPr="00C24B08" w:rsidRDefault="00BE1184" w:rsidP="00D74208">
      <w:pPr>
        <w:pStyle w:val="Titre3"/>
      </w:pPr>
      <w:bookmarkStart w:id="26" w:name="_Toc169182086"/>
      <w:bookmarkStart w:id="27" w:name="_Toc216863956"/>
      <w:r w:rsidRPr="00C24B08">
        <w:t>Caractère précaire et révocable de</w:t>
      </w:r>
      <w:r w:rsidRPr="00C24B08">
        <w:rPr>
          <w:spacing w:val="-2"/>
        </w:rPr>
        <w:t xml:space="preserve"> </w:t>
      </w:r>
      <w:r w:rsidRPr="00C24B08">
        <w:t>l’occupation</w:t>
      </w:r>
      <w:bookmarkEnd w:id="26"/>
      <w:bookmarkEnd w:id="27"/>
    </w:p>
    <w:p w14:paraId="04CC8DB0" w14:textId="1EC31E23" w:rsidR="00BE1184" w:rsidRPr="00C24B08" w:rsidRDefault="00BE1184" w:rsidP="00D74208">
      <w:pPr>
        <w:pStyle w:val="Corpsdetexte"/>
        <w:jc w:val="both"/>
        <w:rPr>
          <w:lang w:val="fr-FR"/>
        </w:rPr>
      </w:pPr>
      <w:r w:rsidRPr="00C24B08">
        <w:rPr>
          <w:lang w:val="fr-FR"/>
        </w:rPr>
        <w:t xml:space="preserve">En raison de son caractère de simple tolérance et de sa précarité, </w:t>
      </w:r>
      <w:r w:rsidR="005C5FED" w:rsidRPr="00C24B08">
        <w:rPr>
          <w:lang w:val="fr-FR"/>
        </w:rPr>
        <w:t>la présente convention</w:t>
      </w:r>
      <w:r w:rsidRPr="00C24B08">
        <w:rPr>
          <w:lang w:val="fr-FR"/>
        </w:rPr>
        <w:t xml:space="preserve"> ne confère à l’Exploitant, qui le reconnaît expressément, aucun des droits ou avantages reconnus au locataire d’immeubles à usage commercial, industriel ou artisanal.</w:t>
      </w:r>
    </w:p>
    <w:p w14:paraId="366458ED" w14:textId="77777777" w:rsidR="00BE1184" w:rsidRPr="00C24B08" w:rsidRDefault="00BE1184" w:rsidP="00D74208">
      <w:pPr>
        <w:pStyle w:val="Corpsdetexte"/>
        <w:jc w:val="both"/>
        <w:rPr>
          <w:lang w:val="fr-FR"/>
        </w:rPr>
      </w:pPr>
    </w:p>
    <w:p w14:paraId="42B45A95" w14:textId="77B839E3" w:rsidR="00BE1184" w:rsidRPr="00C24B08" w:rsidRDefault="00BE1184" w:rsidP="00D74208">
      <w:pPr>
        <w:pStyle w:val="Corpsdetexte"/>
        <w:jc w:val="both"/>
        <w:rPr>
          <w:lang w:val="fr-FR"/>
        </w:rPr>
      </w:pPr>
      <w:r w:rsidRPr="00C24B08">
        <w:rPr>
          <w:lang w:val="fr-FR"/>
        </w:rPr>
        <w:t xml:space="preserve">En conséquence, </w:t>
      </w:r>
      <w:r w:rsidR="005C5FED" w:rsidRPr="00C24B08">
        <w:rPr>
          <w:lang w:val="fr-FR"/>
        </w:rPr>
        <w:t>la présente convention</w:t>
      </w:r>
      <w:r w:rsidRPr="00C24B08">
        <w:rPr>
          <w:lang w:val="fr-FR"/>
        </w:rPr>
        <w:t xml:space="preserve"> n’est pas </w:t>
      </w:r>
      <w:r w:rsidR="005C5FED" w:rsidRPr="00C24B08">
        <w:rPr>
          <w:lang w:val="fr-FR"/>
        </w:rPr>
        <w:t>soumise</w:t>
      </w:r>
      <w:r w:rsidRPr="00C24B08">
        <w:rPr>
          <w:lang w:val="fr-FR"/>
        </w:rPr>
        <w:t xml:space="preserve"> aux dispositions des articles L. 145-1 et suivants du code de commerce et ne pourra donner lieu à la propriété commerciale de l’Exploitant.</w:t>
      </w:r>
    </w:p>
    <w:p w14:paraId="1C03E1D8" w14:textId="77777777" w:rsidR="00BE1184" w:rsidRPr="00C24B08" w:rsidRDefault="00BE1184" w:rsidP="00D74208">
      <w:pPr>
        <w:pStyle w:val="Corpsdetexte"/>
        <w:jc w:val="both"/>
        <w:rPr>
          <w:lang w:val="fr-FR"/>
        </w:rPr>
      </w:pPr>
    </w:p>
    <w:p w14:paraId="5BFBDB88" w14:textId="12713C5F" w:rsidR="00BE1184" w:rsidRPr="00C24B08" w:rsidRDefault="00BE1184" w:rsidP="00D74208">
      <w:pPr>
        <w:pStyle w:val="Corpsdetexte"/>
        <w:jc w:val="both"/>
        <w:rPr>
          <w:lang w:val="fr-FR"/>
        </w:rPr>
      </w:pPr>
      <w:r w:rsidRPr="00C24B08">
        <w:rPr>
          <w:lang w:val="fr-FR"/>
        </w:rPr>
        <w:lastRenderedPageBreak/>
        <w:t xml:space="preserve">Le présent contrat ne confère pas à l’Exploitant de droits réels sur les espaces mis à disposition, ni sur les ouvrages et les installations qu’il pourrait être amené à réaliser avec l’autorisation de </w:t>
      </w:r>
      <w:r w:rsidR="0043256C" w:rsidRPr="00C24B08">
        <w:rPr>
          <w:lang w:val="fr-FR"/>
        </w:rPr>
        <w:t>l’ENS-PSL</w:t>
      </w:r>
      <w:r w:rsidRPr="00C24B08">
        <w:rPr>
          <w:lang w:val="fr-FR"/>
        </w:rPr>
        <w:t xml:space="preserve"> conformément aux dispositions des articles L. 2122-6 à L. 2122-14 du code général de la propriété des personnes publiques.</w:t>
      </w:r>
    </w:p>
    <w:p w14:paraId="75163083" w14:textId="77777777" w:rsidR="00BE1184" w:rsidRPr="00C24B08" w:rsidRDefault="00BE1184" w:rsidP="00D74208">
      <w:pPr>
        <w:pStyle w:val="Titre3"/>
      </w:pPr>
      <w:bookmarkStart w:id="28" w:name="_Toc169182087"/>
      <w:bookmarkStart w:id="29" w:name="_Toc216863957"/>
      <w:r w:rsidRPr="00C24B08">
        <w:t>Non exclusivité</w:t>
      </w:r>
      <w:bookmarkEnd w:id="28"/>
      <w:bookmarkEnd w:id="29"/>
    </w:p>
    <w:p w14:paraId="3218E5FF" w14:textId="77777777" w:rsidR="00B701BD" w:rsidRDefault="00BE1184" w:rsidP="00D74208">
      <w:pPr>
        <w:pStyle w:val="Corpsdetexte"/>
        <w:jc w:val="both"/>
        <w:rPr>
          <w:lang w:val="fr-FR"/>
        </w:rPr>
      </w:pPr>
      <w:r w:rsidRPr="00C24B08">
        <w:rPr>
          <w:lang w:val="fr-FR"/>
        </w:rPr>
        <w:t xml:space="preserve">L’autorisation d’occupation et d’exploitation du Service consentie n’est pas exclusive. </w:t>
      </w:r>
    </w:p>
    <w:p w14:paraId="0604BA3C" w14:textId="77777777" w:rsidR="00BE1184" w:rsidRPr="00C24B08" w:rsidRDefault="00BE1184" w:rsidP="00D74208">
      <w:pPr>
        <w:pStyle w:val="Corpsdetexte"/>
        <w:jc w:val="both"/>
        <w:rPr>
          <w:lang w:val="fr-FR"/>
        </w:rPr>
      </w:pPr>
    </w:p>
    <w:p w14:paraId="7C238E1B" w14:textId="19EAC6BD" w:rsidR="00BE1184" w:rsidRPr="00C24B08" w:rsidRDefault="00BE1184" w:rsidP="00D74208">
      <w:pPr>
        <w:pStyle w:val="Corpsdetexte"/>
        <w:jc w:val="both"/>
        <w:rPr>
          <w:lang w:val="fr-FR"/>
        </w:rPr>
      </w:pPr>
      <w:r w:rsidRPr="00C24B08">
        <w:rPr>
          <w:lang w:val="fr-FR"/>
        </w:rPr>
        <w:t xml:space="preserve">L’Exploitant ne pourra élever aucune réclamation en lien avec ces </w:t>
      </w:r>
      <w:r w:rsidR="0043256C" w:rsidRPr="00C24B08">
        <w:rPr>
          <w:lang w:val="fr-FR"/>
        </w:rPr>
        <w:t>coactivités</w:t>
      </w:r>
      <w:r w:rsidRPr="00C24B08">
        <w:rPr>
          <w:lang w:val="fr-FR"/>
        </w:rPr>
        <w:t xml:space="preserve"> sur le site exploité de l</w:t>
      </w:r>
      <w:r w:rsidR="0043256C" w:rsidRPr="00C24B08">
        <w:rPr>
          <w:lang w:val="fr-FR"/>
        </w:rPr>
        <w:t>’ENS-PSL</w:t>
      </w:r>
      <w:r w:rsidRPr="00C24B08">
        <w:rPr>
          <w:lang w:val="fr-FR"/>
        </w:rPr>
        <w:t>.</w:t>
      </w:r>
    </w:p>
    <w:p w14:paraId="5ED7134E" w14:textId="77777777" w:rsidR="002E3D5C" w:rsidRDefault="002E3D5C" w:rsidP="00D74208">
      <w:pPr>
        <w:pStyle w:val="Corpsdetexte"/>
        <w:jc w:val="both"/>
        <w:rPr>
          <w:lang w:val="fr-FR"/>
        </w:rPr>
      </w:pPr>
    </w:p>
    <w:p w14:paraId="6D891CA4" w14:textId="4629D4D0" w:rsidR="00BE1184" w:rsidRPr="00C24B08" w:rsidRDefault="00BE1184" w:rsidP="00D74208">
      <w:pPr>
        <w:pStyle w:val="Titre2"/>
        <w:spacing w:before="0"/>
        <w:rPr>
          <w:color w:val="auto"/>
        </w:rPr>
      </w:pPr>
      <w:bookmarkStart w:id="30" w:name="_TOC_250035"/>
      <w:bookmarkStart w:id="31" w:name="_Toc169182089"/>
      <w:bookmarkStart w:id="32" w:name="_Toc216863958"/>
      <w:r w:rsidRPr="00C24B08">
        <w:rPr>
          <w:color w:val="auto"/>
        </w:rPr>
        <w:t xml:space="preserve">Pièces constitutives </w:t>
      </w:r>
      <w:bookmarkEnd w:id="30"/>
      <w:bookmarkEnd w:id="31"/>
      <w:r w:rsidR="005C5FED" w:rsidRPr="00C24B08">
        <w:rPr>
          <w:color w:val="auto"/>
        </w:rPr>
        <w:t>de la convention</w:t>
      </w:r>
      <w:bookmarkEnd w:id="32"/>
    </w:p>
    <w:p w14:paraId="401CC1E1" w14:textId="77777777" w:rsidR="00BE1184" w:rsidRPr="00C24B08" w:rsidRDefault="00BE1184" w:rsidP="00D74208">
      <w:pPr>
        <w:pStyle w:val="Corpsdetexte"/>
        <w:jc w:val="both"/>
        <w:rPr>
          <w:b/>
          <w:lang w:val="fr-FR"/>
        </w:rPr>
      </w:pPr>
    </w:p>
    <w:p w14:paraId="35EFC77F" w14:textId="77777777" w:rsidR="00187A3E" w:rsidRPr="008C6790" w:rsidRDefault="00187A3E" w:rsidP="00187A3E">
      <w:pPr>
        <w:pStyle w:val="Corpsdetexte"/>
        <w:jc w:val="both"/>
        <w:rPr>
          <w:lang w:val="fr-FR"/>
        </w:rPr>
      </w:pPr>
      <w:r w:rsidRPr="008C6790">
        <w:rPr>
          <w:lang w:val="fr-FR"/>
        </w:rPr>
        <w:t>Les pièces constitutives du contrat sont les suivantes, par ordre décroissant d’importance :</w:t>
      </w:r>
    </w:p>
    <w:p w14:paraId="749A7864" w14:textId="77777777" w:rsidR="00187A3E" w:rsidRPr="008C6790" w:rsidRDefault="00187A3E" w:rsidP="00187A3E">
      <w:pPr>
        <w:pStyle w:val="Paragraphedeliste"/>
        <w:widowControl w:val="0"/>
        <w:numPr>
          <w:ilvl w:val="0"/>
          <w:numId w:val="3"/>
        </w:numPr>
        <w:tabs>
          <w:tab w:val="left" w:pos="935"/>
          <w:tab w:val="left" w:pos="936"/>
        </w:tabs>
        <w:autoSpaceDE w:val="0"/>
        <w:autoSpaceDN w:val="0"/>
        <w:spacing w:after="0" w:line="240" w:lineRule="auto"/>
        <w:contextualSpacing w:val="0"/>
        <w:rPr>
          <w:szCs w:val="20"/>
        </w:rPr>
      </w:pPr>
      <w:r w:rsidRPr="008C6790">
        <w:rPr>
          <w:szCs w:val="20"/>
        </w:rPr>
        <w:t>Le présent Contrat et ses annexes ;</w:t>
      </w:r>
    </w:p>
    <w:p w14:paraId="65099221" w14:textId="2AEFD4BD" w:rsidR="00187A3E" w:rsidRPr="008C6790" w:rsidRDefault="00187A3E" w:rsidP="00187A3E">
      <w:pPr>
        <w:pStyle w:val="Paragraphedeliste"/>
        <w:widowControl w:val="0"/>
        <w:numPr>
          <w:ilvl w:val="1"/>
          <w:numId w:val="4"/>
        </w:numPr>
        <w:tabs>
          <w:tab w:val="left" w:pos="1655"/>
          <w:tab w:val="left" w:pos="1656"/>
        </w:tabs>
        <w:autoSpaceDE w:val="0"/>
        <w:autoSpaceDN w:val="0"/>
        <w:spacing w:after="0" w:line="240" w:lineRule="auto"/>
        <w:contextualSpacing w:val="0"/>
        <w:jc w:val="both"/>
        <w:rPr>
          <w:szCs w:val="20"/>
        </w:rPr>
      </w:pPr>
      <w:r w:rsidRPr="008C6790">
        <w:rPr>
          <w:b/>
          <w:szCs w:val="20"/>
        </w:rPr>
        <w:t>Annexe 1</w:t>
      </w:r>
      <w:r w:rsidRPr="008C6790">
        <w:rPr>
          <w:szCs w:val="20"/>
        </w:rPr>
        <w:t xml:space="preserve"> au contrat : Equipements du parc machines</w:t>
      </w:r>
    </w:p>
    <w:p w14:paraId="3B37FB4B" w14:textId="77777777" w:rsidR="00187A3E" w:rsidRPr="008C6790" w:rsidRDefault="00187A3E" w:rsidP="00187A3E">
      <w:pPr>
        <w:pStyle w:val="Paragraphedeliste"/>
        <w:widowControl w:val="0"/>
        <w:numPr>
          <w:ilvl w:val="1"/>
          <w:numId w:val="4"/>
        </w:numPr>
        <w:tabs>
          <w:tab w:val="left" w:pos="1655"/>
          <w:tab w:val="left" w:pos="1656"/>
        </w:tabs>
        <w:autoSpaceDE w:val="0"/>
        <w:autoSpaceDN w:val="0"/>
        <w:spacing w:after="0" w:line="240" w:lineRule="auto"/>
        <w:contextualSpacing w:val="0"/>
        <w:jc w:val="both"/>
        <w:rPr>
          <w:szCs w:val="20"/>
        </w:rPr>
      </w:pPr>
      <w:r w:rsidRPr="008C6790">
        <w:rPr>
          <w:b/>
          <w:szCs w:val="20"/>
        </w:rPr>
        <w:t>Annexe 2</w:t>
      </w:r>
      <w:r w:rsidRPr="008C6790">
        <w:rPr>
          <w:szCs w:val="20"/>
        </w:rPr>
        <w:t xml:space="preserve"> au contrat : Planning définitif d’installation des distributeurs par</w:t>
      </w:r>
      <w:r w:rsidRPr="008C6790">
        <w:rPr>
          <w:spacing w:val="-13"/>
          <w:szCs w:val="20"/>
        </w:rPr>
        <w:t xml:space="preserve"> </w:t>
      </w:r>
      <w:r w:rsidRPr="008C6790">
        <w:rPr>
          <w:szCs w:val="20"/>
        </w:rPr>
        <w:t>l’Exploitant</w:t>
      </w:r>
    </w:p>
    <w:p w14:paraId="6DB03706" w14:textId="77777777" w:rsidR="00187A3E" w:rsidRPr="008C6790" w:rsidRDefault="00187A3E" w:rsidP="00187A3E">
      <w:pPr>
        <w:pStyle w:val="Paragraphedeliste"/>
        <w:widowControl w:val="0"/>
        <w:numPr>
          <w:ilvl w:val="1"/>
          <w:numId w:val="4"/>
        </w:numPr>
        <w:tabs>
          <w:tab w:val="left" w:pos="1655"/>
          <w:tab w:val="left" w:pos="1656"/>
        </w:tabs>
        <w:autoSpaceDE w:val="0"/>
        <w:autoSpaceDN w:val="0"/>
        <w:spacing w:after="0" w:line="240" w:lineRule="auto"/>
        <w:contextualSpacing w:val="0"/>
        <w:jc w:val="both"/>
        <w:rPr>
          <w:szCs w:val="20"/>
        </w:rPr>
      </w:pPr>
      <w:r w:rsidRPr="008C6790">
        <w:rPr>
          <w:b/>
          <w:szCs w:val="20"/>
        </w:rPr>
        <w:t>Annexe 3</w:t>
      </w:r>
      <w:r w:rsidRPr="008C6790">
        <w:rPr>
          <w:szCs w:val="20"/>
        </w:rPr>
        <w:t xml:space="preserve"> au contrat : Approvisionnements et maintenance</w:t>
      </w:r>
    </w:p>
    <w:p w14:paraId="617D4094" w14:textId="77777777" w:rsidR="006E2F01" w:rsidRPr="006E2F01" w:rsidRDefault="00187A3E" w:rsidP="00807630">
      <w:pPr>
        <w:pStyle w:val="Paragraphedeliste"/>
        <w:widowControl w:val="0"/>
        <w:numPr>
          <w:ilvl w:val="1"/>
          <w:numId w:val="4"/>
        </w:numPr>
        <w:tabs>
          <w:tab w:val="left" w:pos="1655"/>
          <w:tab w:val="left" w:pos="1656"/>
        </w:tabs>
        <w:autoSpaceDE w:val="0"/>
        <w:autoSpaceDN w:val="0"/>
        <w:spacing w:after="0" w:line="240" w:lineRule="auto"/>
        <w:contextualSpacing w:val="0"/>
        <w:jc w:val="both"/>
        <w:rPr>
          <w:szCs w:val="20"/>
        </w:rPr>
      </w:pPr>
      <w:r w:rsidRPr="006E2F01">
        <w:rPr>
          <w:b/>
          <w:szCs w:val="20"/>
        </w:rPr>
        <w:t>Annexe 4</w:t>
      </w:r>
      <w:r w:rsidRPr="006E2F01">
        <w:rPr>
          <w:szCs w:val="20"/>
        </w:rPr>
        <w:t xml:space="preserve"> au contrat : </w:t>
      </w:r>
      <w:r w:rsidR="006E2F01" w:rsidRPr="006E2F01">
        <w:rPr>
          <w:rFonts w:cs="Arial"/>
          <w:kern w:val="0"/>
          <w:szCs w:val="20"/>
        </w:rPr>
        <w:t xml:space="preserve">Tarif d’utilisation et pourcentages à prendre en compte pour le calcul de la part variable de la redevance </w:t>
      </w:r>
    </w:p>
    <w:p w14:paraId="3C1AAE33" w14:textId="1BCB4E08" w:rsidR="00187A3E" w:rsidRPr="006E2F01" w:rsidRDefault="00187A3E" w:rsidP="00807630">
      <w:pPr>
        <w:pStyle w:val="Paragraphedeliste"/>
        <w:widowControl w:val="0"/>
        <w:numPr>
          <w:ilvl w:val="1"/>
          <w:numId w:val="4"/>
        </w:numPr>
        <w:tabs>
          <w:tab w:val="left" w:pos="1655"/>
          <w:tab w:val="left" w:pos="1656"/>
        </w:tabs>
        <w:autoSpaceDE w:val="0"/>
        <w:autoSpaceDN w:val="0"/>
        <w:spacing w:after="0" w:line="240" w:lineRule="auto"/>
        <w:contextualSpacing w:val="0"/>
        <w:jc w:val="both"/>
        <w:rPr>
          <w:szCs w:val="20"/>
        </w:rPr>
      </w:pPr>
      <w:r w:rsidRPr="006E2F01">
        <w:rPr>
          <w:b/>
          <w:szCs w:val="20"/>
        </w:rPr>
        <w:t>Annexe 5</w:t>
      </w:r>
      <w:r w:rsidRPr="006E2F01">
        <w:rPr>
          <w:szCs w:val="20"/>
        </w:rPr>
        <w:t> au contrat : Description des produits</w:t>
      </w:r>
    </w:p>
    <w:p w14:paraId="6699B124" w14:textId="13F4F57A" w:rsidR="00187A3E" w:rsidRPr="008C6790" w:rsidRDefault="00187A3E" w:rsidP="00187A3E">
      <w:pPr>
        <w:pStyle w:val="Paragraphedeliste"/>
        <w:widowControl w:val="0"/>
        <w:numPr>
          <w:ilvl w:val="1"/>
          <w:numId w:val="4"/>
        </w:numPr>
        <w:tabs>
          <w:tab w:val="left" w:pos="1655"/>
          <w:tab w:val="left" w:pos="1656"/>
        </w:tabs>
        <w:autoSpaceDE w:val="0"/>
        <w:autoSpaceDN w:val="0"/>
        <w:spacing w:after="0" w:line="240" w:lineRule="auto"/>
        <w:contextualSpacing w:val="0"/>
        <w:jc w:val="both"/>
        <w:rPr>
          <w:szCs w:val="20"/>
        </w:rPr>
      </w:pPr>
      <w:r w:rsidRPr="008C6790">
        <w:rPr>
          <w:b/>
          <w:szCs w:val="20"/>
        </w:rPr>
        <w:t>Annexe 6</w:t>
      </w:r>
      <w:r w:rsidRPr="008C6790">
        <w:rPr>
          <w:szCs w:val="20"/>
        </w:rPr>
        <w:t> au contrat : Politique de développement durable</w:t>
      </w:r>
    </w:p>
    <w:p w14:paraId="656E495C" w14:textId="77777777" w:rsidR="00187A3E" w:rsidRDefault="00187A3E" w:rsidP="00D74208">
      <w:pPr>
        <w:pStyle w:val="Corpsdetexte"/>
        <w:jc w:val="both"/>
        <w:rPr>
          <w:lang w:val="fr-FR"/>
        </w:rPr>
      </w:pPr>
    </w:p>
    <w:p w14:paraId="235DFC3C" w14:textId="77777777" w:rsidR="007C4CFB" w:rsidRDefault="007C4CFB" w:rsidP="00D74208">
      <w:pPr>
        <w:pStyle w:val="Corpsdetexte"/>
        <w:jc w:val="both"/>
        <w:rPr>
          <w:lang w:val="fr-FR"/>
        </w:rPr>
      </w:pPr>
    </w:p>
    <w:p w14:paraId="73A1D2BA" w14:textId="1D25BC24" w:rsidR="005E2EFF" w:rsidRPr="005E2EFF" w:rsidRDefault="005E2EFF" w:rsidP="00D74208">
      <w:pPr>
        <w:pStyle w:val="Corpsdetexte"/>
        <w:jc w:val="both"/>
        <w:rPr>
          <w:lang w:val="fr-FR"/>
        </w:rPr>
      </w:pPr>
      <w:r w:rsidRPr="005E2EFF">
        <w:rPr>
          <w:lang w:val="fr-FR"/>
        </w:rPr>
        <w:t>Les stipulations des documents contractuels d</w:t>
      </w:r>
      <w:r w:rsidR="00187A3E">
        <w:rPr>
          <w:lang w:val="fr-FR"/>
        </w:rPr>
        <w:t>e la</w:t>
      </w:r>
      <w:r w:rsidRPr="005E2EFF">
        <w:rPr>
          <w:lang w:val="fr-FR"/>
        </w:rPr>
        <w:t xml:space="preserve"> </w:t>
      </w:r>
      <w:r w:rsidR="005C5FED">
        <w:rPr>
          <w:lang w:val="fr-FR"/>
        </w:rPr>
        <w:t>convention</w:t>
      </w:r>
      <w:r>
        <w:rPr>
          <w:lang w:val="fr-FR"/>
        </w:rPr>
        <w:t xml:space="preserve"> </w:t>
      </w:r>
      <w:r w:rsidRPr="005E2EFF">
        <w:rPr>
          <w:lang w:val="fr-FR"/>
        </w:rPr>
        <w:t xml:space="preserve">expriment l'intégralité des obligations des parties. Ces clauses prévalent sur celles qui figureraient sur tous les documents adressés par </w:t>
      </w:r>
      <w:r>
        <w:rPr>
          <w:lang w:val="fr-FR"/>
        </w:rPr>
        <w:t>l’Exploitant</w:t>
      </w:r>
      <w:r w:rsidRPr="005E2EFF">
        <w:rPr>
          <w:lang w:val="fr-FR"/>
        </w:rPr>
        <w:t xml:space="preserve"> lors de sa réponse à la consultation, y compris sur d’éventuelles conditions générales de vente.</w:t>
      </w:r>
    </w:p>
    <w:p w14:paraId="221E1ACA" w14:textId="77777777" w:rsidR="005E2EFF" w:rsidRPr="005E2EFF" w:rsidRDefault="005E2EFF" w:rsidP="00D74208">
      <w:pPr>
        <w:pStyle w:val="Corpsdetexte"/>
        <w:jc w:val="both"/>
        <w:rPr>
          <w:lang w:val="fr-FR"/>
        </w:rPr>
      </w:pPr>
    </w:p>
    <w:p w14:paraId="39257EAB" w14:textId="238EC34D" w:rsidR="005E2EFF" w:rsidRDefault="005E2EFF" w:rsidP="00D74208">
      <w:pPr>
        <w:pStyle w:val="Corpsdetexte"/>
        <w:jc w:val="both"/>
        <w:rPr>
          <w:rFonts w:ascii="Tahoma" w:hAnsi="Tahoma" w:cs="Tahoma"/>
          <w:lang w:val="fr-FR"/>
        </w:rPr>
      </w:pPr>
      <w:r w:rsidRPr="005E2EFF">
        <w:rPr>
          <w:lang w:val="fr-FR"/>
        </w:rPr>
        <w:t xml:space="preserve">De même, </w:t>
      </w:r>
      <w:r>
        <w:rPr>
          <w:lang w:val="fr-FR"/>
        </w:rPr>
        <w:t>l’Exploitant</w:t>
      </w:r>
      <w:r w:rsidRPr="005E2EFF">
        <w:rPr>
          <w:lang w:val="fr-FR"/>
        </w:rPr>
        <w:t xml:space="preserve"> ne peut faire valoir, en cours d’exécution </w:t>
      </w:r>
      <w:r w:rsidR="00187A3E">
        <w:rPr>
          <w:lang w:val="fr-FR"/>
        </w:rPr>
        <w:t>de la convention</w:t>
      </w:r>
      <w:r w:rsidRPr="005E2EFF">
        <w:rPr>
          <w:lang w:val="fr-FR"/>
        </w:rPr>
        <w:t xml:space="preserve">, aucune nouvelle condition générale ou spécifique, sans l’accord exprès </w:t>
      </w:r>
      <w:r>
        <w:rPr>
          <w:lang w:val="fr-FR"/>
        </w:rPr>
        <w:t>de l’ENS-PSL</w:t>
      </w:r>
      <w:r w:rsidRPr="005E2EFF">
        <w:rPr>
          <w:lang w:val="fr-FR"/>
        </w:rPr>
        <w:t>.</w:t>
      </w:r>
    </w:p>
    <w:p w14:paraId="438B0797" w14:textId="77777777" w:rsidR="005E2EFF" w:rsidRDefault="005E2EFF" w:rsidP="00D74208">
      <w:pPr>
        <w:pStyle w:val="Corpsdetexte"/>
        <w:jc w:val="both"/>
        <w:rPr>
          <w:lang w:val="fr-FR"/>
        </w:rPr>
      </w:pPr>
    </w:p>
    <w:p w14:paraId="3CF0AE08" w14:textId="77777777" w:rsidR="005E2EFF" w:rsidRDefault="005E2EFF" w:rsidP="00D74208">
      <w:pPr>
        <w:pStyle w:val="Corpsdetexte"/>
        <w:jc w:val="both"/>
        <w:rPr>
          <w:lang w:val="fr-FR"/>
        </w:rPr>
      </w:pPr>
    </w:p>
    <w:p w14:paraId="44096E8D" w14:textId="1DD1102B" w:rsidR="00BE1184" w:rsidRPr="008C6790" w:rsidRDefault="00BE1184" w:rsidP="00D74208">
      <w:pPr>
        <w:pStyle w:val="Titre2"/>
        <w:spacing w:before="0"/>
        <w:rPr>
          <w:color w:val="auto"/>
        </w:rPr>
      </w:pPr>
      <w:bookmarkStart w:id="33" w:name="_TOC_250034"/>
      <w:bookmarkStart w:id="34" w:name="_Toc169182090"/>
      <w:bookmarkStart w:id="35" w:name="_Toc216863959"/>
      <w:r w:rsidRPr="008C6790">
        <w:rPr>
          <w:color w:val="auto"/>
        </w:rPr>
        <w:t xml:space="preserve">Durée </w:t>
      </w:r>
      <w:r w:rsidR="005C5FED" w:rsidRPr="008C6790">
        <w:rPr>
          <w:color w:val="auto"/>
        </w:rPr>
        <w:t>de la convention</w:t>
      </w:r>
      <w:r w:rsidRPr="008C6790">
        <w:rPr>
          <w:color w:val="auto"/>
        </w:rPr>
        <w:t xml:space="preserve"> et date de prise d’effet du</w:t>
      </w:r>
      <w:r w:rsidRPr="008C6790">
        <w:rPr>
          <w:color w:val="auto"/>
          <w:spacing w:val="-4"/>
        </w:rPr>
        <w:t xml:space="preserve"> </w:t>
      </w:r>
      <w:bookmarkEnd w:id="33"/>
      <w:r w:rsidRPr="008C6790">
        <w:rPr>
          <w:color w:val="auto"/>
        </w:rPr>
        <w:t>Service</w:t>
      </w:r>
      <w:bookmarkEnd w:id="34"/>
      <w:bookmarkEnd w:id="35"/>
    </w:p>
    <w:p w14:paraId="38E2EAD8" w14:textId="77777777" w:rsidR="00BE1184" w:rsidRPr="008C6790" w:rsidRDefault="00BE1184" w:rsidP="00D74208">
      <w:pPr>
        <w:pStyle w:val="Corpsdetexte"/>
        <w:jc w:val="both"/>
        <w:rPr>
          <w:b/>
          <w:lang w:val="fr-FR"/>
        </w:rPr>
      </w:pPr>
    </w:p>
    <w:p w14:paraId="79537E2A" w14:textId="54C9E74D" w:rsidR="00DA425A" w:rsidRPr="008C6790" w:rsidRDefault="00DA425A" w:rsidP="00D74208">
      <w:pPr>
        <w:pStyle w:val="Titre3"/>
      </w:pPr>
      <w:bookmarkStart w:id="36" w:name="_Toc216863960"/>
      <w:r w:rsidRPr="008C6790">
        <w:t>Durée initiale</w:t>
      </w:r>
      <w:bookmarkEnd w:id="36"/>
    </w:p>
    <w:p w14:paraId="35050291" w14:textId="77777777" w:rsidR="00DA425A" w:rsidRPr="008C6790" w:rsidRDefault="00DA425A" w:rsidP="00D74208">
      <w:pPr>
        <w:spacing w:after="0" w:line="240" w:lineRule="auto"/>
        <w:jc w:val="both"/>
        <w:rPr>
          <w:szCs w:val="20"/>
        </w:rPr>
      </w:pPr>
    </w:p>
    <w:p w14:paraId="77C08ACB" w14:textId="29A5C2ED" w:rsidR="00EB32BB" w:rsidRPr="008C6790" w:rsidRDefault="00BB037F" w:rsidP="00D74208">
      <w:pPr>
        <w:spacing w:after="0" w:line="240" w:lineRule="auto"/>
        <w:jc w:val="both"/>
      </w:pPr>
      <w:bookmarkStart w:id="37" w:name="_Hlk214899859"/>
      <w:r w:rsidRPr="008C6790">
        <w:t xml:space="preserve">La présente convention prend effet à compter du </w:t>
      </w:r>
      <w:r w:rsidR="00480B68" w:rsidRPr="008C6790">
        <w:rPr>
          <w:b/>
          <w:bCs/>
        </w:rPr>
        <w:t>1</w:t>
      </w:r>
      <w:r w:rsidR="00480B68" w:rsidRPr="008C6790">
        <w:rPr>
          <w:b/>
          <w:bCs/>
          <w:vertAlign w:val="superscript"/>
        </w:rPr>
        <w:t>er</w:t>
      </w:r>
      <w:r w:rsidR="00480B68" w:rsidRPr="008C6790">
        <w:rPr>
          <w:b/>
          <w:bCs/>
        </w:rPr>
        <w:t xml:space="preserve"> </w:t>
      </w:r>
      <w:r w:rsidRPr="008C6790">
        <w:rPr>
          <w:b/>
          <w:bCs/>
        </w:rPr>
        <w:t xml:space="preserve">mars 2026 </w:t>
      </w:r>
      <w:r w:rsidRPr="008C6790">
        <w:t>et concerne les sites listés à l’article 1.2.</w:t>
      </w:r>
      <w:r w:rsidR="00482D45" w:rsidRPr="008C6790">
        <w:t xml:space="preserve"> </w:t>
      </w:r>
      <w:r w:rsidRPr="008C6790">
        <w:t xml:space="preserve">L’autorisation d’occupation temporaire du domaine public est accordée pour une durée de </w:t>
      </w:r>
      <w:r w:rsidRPr="008C6790">
        <w:rPr>
          <w:b/>
          <w:bCs/>
        </w:rPr>
        <w:t>douze (12) mois</w:t>
      </w:r>
      <w:r w:rsidRPr="008C6790">
        <w:t xml:space="preserve">, soit jusqu’au </w:t>
      </w:r>
      <w:r w:rsidR="007014AA" w:rsidRPr="008C6790">
        <w:rPr>
          <w:b/>
          <w:bCs/>
        </w:rPr>
        <w:t>28 février 2027</w:t>
      </w:r>
      <w:r w:rsidRPr="008C6790">
        <w:t>, sauf résiliation anticipée conformément aux dispositions de la présente convention.</w:t>
      </w:r>
    </w:p>
    <w:bookmarkEnd w:id="37"/>
    <w:p w14:paraId="328C4A7E" w14:textId="77777777" w:rsidR="007014AA" w:rsidRPr="008C6790" w:rsidRDefault="007014AA" w:rsidP="00D74208">
      <w:pPr>
        <w:spacing w:after="0" w:line="240" w:lineRule="auto"/>
        <w:jc w:val="both"/>
        <w:rPr>
          <w:szCs w:val="20"/>
        </w:rPr>
      </w:pPr>
    </w:p>
    <w:p w14:paraId="1866C3FE" w14:textId="391A9606" w:rsidR="00EB32BB" w:rsidRPr="008C6790" w:rsidRDefault="00EB32BB" w:rsidP="00D74208">
      <w:pPr>
        <w:pStyle w:val="Titre3"/>
      </w:pPr>
      <w:bookmarkStart w:id="38" w:name="_Toc216863961"/>
      <w:r w:rsidRPr="008C6790">
        <w:t>Re</w:t>
      </w:r>
      <w:r w:rsidR="005B26AD" w:rsidRPr="008C6790">
        <w:t>conduction</w:t>
      </w:r>
      <w:bookmarkEnd w:id="38"/>
    </w:p>
    <w:p w14:paraId="76BEFFC3" w14:textId="77777777" w:rsidR="00EB32BB" w:rsidRPr="008C6790" w:rsidRDefault="00EB32BB" w:rsidP="00D74208">
      <w:pPr>
        <w:spacing w:after="0" w:line="240" w:lineRule="auto"/>
        <w:jc w:val="both"/>
        <w:rPr>
          <w:szCs w:val="20"/>
        </w:rPr>
      </w:pPr>
    </w:p>
    <w:p w14:paraId="42B82CC6" w14:textId="530E8271" w:rsidR="00DD44D9" w:rsidRPr="008C6790" w:rsidRDefault="00EB32BB" w:rsidP="00D74208">
      <w:pPr>
        <w:pStyle w:val="Corpsdetexte"/>
        <w:ind w:hanging="1"/>
        <w:jc w:val="both"/>
        <w:rPr>
          <w:lang w:val="fr-FR"/>
        </w:rPr>
      </w:pPr>
      <w:bookmarkStart w:id="39" w:name="_Hlk214899872"/>
      <w:r w:rsidRPr="008C6790">
        <w:rPr>
          <w:lang w:val="fr-FR"/>
        </w:rPr>
        <w:t xml:space="preserve">La convention </w:t>
      </w:r>
      <w:r w:rsidR="00DA425A" w:rsidRPr="008C6790">
        <w:rPr>
          <w:lang w:val="fr-FR"/>
        </w:rPr>
        <w:t xml:space="preserve">pourra être reconduit </w:t>
      </w:r>
      <w:bookmarkStart w:id="40" w:name="_Hlk169086027"/>
      <w:r w:rsidR="00DA425A" w:rsidRPr="008C6790">
        <w:rPr>
          <w:lang w:val="fr-FR"/>
        </w:rPr>
        <w:t xml:space="preserve">pour </w:t>
      </w:r>
      <w:r w:rsidRPr="008C6790">
        <w:rPr>
          <w:lang w:val="fr-FR"/>
        </w:rPr>
        <w:t>trois</w:t>
      </w:r>
      <w:r w:rsidR="00DA425A" w:rsidRPr="008C6790">
        <w:rPr>
          <w:lang w:val="fr-FR"/>
        </w:rPr>
        <w:t xml:space="preserve"> (</w:t>
      </w:r>
      <w:r w:rsidRPr="008C6790">
        <w:rPr>
          <w:lang w:val="fr-FR"/>
        </w:rPr>
        <w:t>3</w:t>
      </w:r>
      <w:r w:rsidR="00DA425A" w:rsidRPr="008C6790">
        <w:rPr>
          <w:lang w:val="fr-FR"/>
        </w:rPr>
        <w:t xml:space="preserve">) durées supplémentaires d’un (1) an par décision tacite </w:t>
      </w:r>
      <w:bookmarkEnd w:id="40"/>
      <w:r w:rsidR="00DA425A" w:rsidRPr="008C6790">
        <w:rPr>
          <w:lang w:val="fr-FR"/>
        </w:rPr>
        <w:t>de l’ENS-PSL.</w:t>
      </w:r>
    </w:p>
    <w:p w14:paraId="720F8196" w14:textId="6EAF0B81" w:rsidR="005B26AD" w:rsidRPr="008C6790" w:rsidRDefault="005B26AD" w:rsidP="00D74208">
      <w:pPr>
        <w:pStyle w:val="Corpsdetexte"/>
        <w:ind w:hanging="1"/>
        <w:jc w:val="both"/>
        <w:rPr>
          <w:lang w:val="fr-FR"/>
        </w:rPr>
      </w:pPr>
      <w:r w:rsidRPr="008C6790">
        <w:rPr>
          <w:lang w:val="fr-FR"/>
        </w:rPr>
        <w:t xml:space="preserve">Cette </w:t>
      </w:r>
      <w:r w:rsidR="00480B68" w:rsidRPr="008C6790">
        <w:rPr>
          <w:lang w:val="fr-FR"/>
        </w:rPr>
        <w:t xml:space="preserve">reconduction </w:t>
      </w:r>
      <w:r w:rsidRPr="008C6790">
        <w:rPr>
          <w:lang w:val="fr-FR"/>
        </w:rPr>
        <w:t>est facultative et ne constitue en aucun cas un droit pour l'Exploitant qui ne pourra élever une quelconque réclamation</w:t>
      </w:r>
      <w:r w:rsidR="00480B68" w:rsidRPr="008C6790">
        <w:rPr>
          <w:lang w:val="fr-FR"/>
        </w:rPr>
        <w:t xml:space="preserve"> en cas de non-reconduction</w:t>
      </w:r>
      <w:r w:rsidRPr="008C6790">
        <w:rPr>
          <w:lang w:val="fr-FR"/>
        </w:rPr>
        <w:t>.</w:t>
      </w:r>
    </w:p>
    <w:bookmarkEnd w:id="39"/>
    <w:p w14:paraId="167AAB3B" w14:textId="77777777" w:rsidR="00DA425A" w:rsidRPr="008C6790" w:rsidRDefault="00DA425A" w:rsidP="00D74208">
      <w:pPr>
        <w:spacing w:after="0" w:line="240" w:lineRule="auto"/>
        <w:jc w:val="both"/>
        <w:rPr>
          <w:szCs w:val="20"/>
        </w:rPr>
      </w:pPr>
    </w:p>
    <w:p w14:paraId="76EE6D7C" w14:textId="60D9543D" w:rsidR="00EB32BB" w:rsidRPr="008C6790" w:rsidRDefault="005B26AD" w:rsidP="00D74208">
      <w:pPr>
        <w:pStyle w:val="Titre3"/>
      </w:pPr>
      <w:bookmarkStart w:id="41" w:name="_Toc216863962"/>
      <w:r w:rsidRPr="008C6790">
        <w:t>Non-reconduction</w:t>
      </w:r>
      <w:bookmarkEnd w:id="41"/>
    </w:p>
    <w:p w14:paraId="7A8FBA63" w14:textId="77777777" w:rsidR="00EB32BB" w:rsidRPr="008C6790" w:rsidRDefault="00EB32BB" w:rsidP="00D74208">
      <w:pPr>
        <w:spacing w:after="0" w:line="240" w:lineRule="auto"/>
        <w:jc w:val="both"/>
        <w:rPr>
          <w:szCs w:val="20"/>
        </w:rPr>
      </w:pPr>
    </w:p>
    <w:p w14:paraId="461E0F32" w14:textId="5733CB93" w:rsidR="005B26AD" w:rsidRDefault="005B26AD" w:rsidP="00D74208">
      <w:pPr>
        <w:pStyle w:val="Corpsdetexte"/>
        <w:jc w:val="both"/>
        <w:rPr>
          <w:lang w:val="fr-FR"/>
        </w:rPr>
      </w:pPr>
      <w:r w:rsidRPr="008C6790">
        <w:rPr>
          <w:lang w:val="fr-FR"/>
        </w:rPr>
        <w:t>L’ENS-PSL se réserve le droit, à l’échéance</w:t>
      </w:r>
      <w:r w:rsidR="00DD44D9" w:rsidRPr="008C6790">
        <w:rPr>
          <w:lang w:val="fr-FR"/>
        </w:rPr>
        <w:t xml:space="preserve"> de la</w:t>
      </w:r>
      <w:r w:rsidR="00DD44D9">
        <w:rPr>
          <w:lang w:val="fr-FR"/>
        </w:rPr>
        <w:t xml:space="preserve"> période en cours</w:t>
      </w:r>
      <w:r w:rsidRPr="00EB32BB">
        <w:rPr>
          <w:lang w:val="fr-FR"/>
        </w:rPr>
        <w:t xml:space="preserve">, de </w:t>
      </w:r>
      <w:r w:rsidRPr="00EB32BB">
        <w:rPr>
          <w:b/>
          <w:bCs/>
          <w:lang w:val="fr-FR"/>
        </w:rPr>
        <w:t>ne pas reconduire un ou plusieurs sites</w:t>
      </w:r>
      <w:r w:rsidRPr="00EB32BB">
        <w:rPr>
          <w:lang w:val="fr-FR"/>
        </w:rPr>
        <w:t>, sans que cela constitue un manquement ou une rupture abusive de la convention</w:t>
      </w:r>
      <w:r w:rsidR="008C6FCF">
        <w:rPr>
          <w:lang w:val="fr-FR"/>
        </w:rPr>
        <w:t xml:space="preserve"> </w:t>
      </w:r>
      <w:r w:rsidR="008C6FCF" w:rsidRPr="008C6FCF">
        <w:rPr>
          <w:lang w:val="fr-FR"/>
        </w:rPr>
        <w:t>et sans ouvrir droit à aucune indemnisation de l’exploitant.</w:t>
      </w:r>
      <w:r>
        <w:rPr>
          <w:lang w:val="fr-FR"/>
        </w:rPr>
        <w:t xml:space="preserve"> </w:t>
      </w:r>
    </w:p>
    <w:p w14:paraId="053A3285" w14:textId="77777777" w:rsidR="00480B68" w:rsidRDefault="00480B68" w:rsidP="00D74208">
      <w:pPr>
        <w:pStyle w:val="Corpsdetexte"/>
        <w:jc w:val="both"/>
        <w:rPr>
          <w:lang w:val="fr-FR"/>
        </w:rPr>
      </w:pPr>
    </w:p>
    <w:p w14:paraId="5F736B06" w14:textId="3BB89E0B" w:rsidR="005B26AD" w:rsidRDefault="00DD44D9" w:rsidP="00D74208">
      <w:pPr>
        <w:pStyle w:val="Corpsdetexte"/>
        <w:jc w:val="both"/>
        <w:rPr>
          <w:lang w:val="fr-FR"/>
        </w:rPr>
      </w:pPr>
      <w:r w:rsidRPr="00EB32BB">
        <w:rPr>
          <w:lang w:val="fr-FR"/>
        </w:rPr>
        <w:t>L’</w:t>
      </w:r>
      <w:r>
        <w:rPr>
          <w:lang w:val="fr-FR"/>
        </w:rPr>
        <w:t>ENS-PSL</w:t>
      </w:r>
      <w:r w:rsidR="005B26AD" w:rsidRPr="00EB32BB">
        <w:rPr>
          <w:lang w:val="fr-FR"/>
        </w:rPr>
        <w:t xml:space="preserve"> informera l’occupant par écrit de sa décision de non-reconduction de chaque site </w:t>
      </w:r>
      <w:r w:rsidR="005B26AD" w:rsidRPr="00EB32BB">
        <w:rPr>
          <w:b/>
          <w:bCs/>
          <w:lang w:val="fr-FR"/>
        </w:rPr>
        <w:t>au moins 30 jours avant l’échéance</w:t>
      </w:r>
      <w:r w:rsidR="005B26AD" w:rsidRPr="00EB32BB">
        <w:rPr>
          <w:lang w:val="fr-FR"/>
        </w:rPr>
        <w:t xml:space="preserve"> de la </w:t>
      </w:r>
      <w:r w:rsidR="005B26AD">
        <w:rPr>
          <w:lang w:val="fr-FR"/>
        </w:rPr>
        <w:t>période en cours.</w:t>
      </w:r>
    </w:p>
    <w:p w14:paraId="25EE368F" w14:textId="77777777" w:rsidR="00DD44D9" w:rsidRDefault="00DD44D9" w:rsidP="00D74208">
      <w:pPr>
        <w:pStyle w:val="Corpsdetexte"/>
        <w:jc w:val="both"/>
        <w:rPr>
          <w:lang w:val="fr-FR"/>
        </w:rPr>
      </w:pPr>
    </w:p>
    <w:p w14:paraId="78C2569C" w14:textId="0E42D8BB" w:rsidR="005B26AD" w:rsidRPr="00C24B08" w:rsidRDefault="005B26AD" w:rsidP="00D74208">
      <w:pPr>
        <w:pStyle w:val="Corpsdetexte"/>
        <w:jc w:val="both"/>
        <w:rPr>
          <w:lang w:val="fr-FR"/>
        </w:rPr>
      </w:pPr>
      <w:r w:rsidRPr="005B26AD">
        <w:rPr>
          <w:lang w:val="fr-FR"/>
        </w:rPr>
        <w:t xml:space="preserve">Pour tout site dont l’occupation ne serait pas reconduite, l’occupant devra </w:t>
      </w:r>
      <w:r w:rsidRPr="005B26AD">
        <w:rPr>
          <w:b/>
          <w:bCs/>
          <w:lang w:val="fr-FR"/>
        </w:rPr>
        <w:t>libérer le domaine public</w:t>
      </w:r>
      <w:r w:rsidRPr="005B26AD">
        <w:rPr>
          <w:lang w:val="fr-FR"/>
        </w:rPr>
        <w:t xml:space="preserve"> conformément aux dispositions de la présente convention à la date d’échéance.</w:t>
      </w:r>
    </w:p>
    <w:p w14:paraId="05C5E178" w14:textId="77777777" w:rsidR="002E3D5C" w:rsidRDefault="002E3D5C" w:rsidP="00D74208">
      <w:pPr>
        <w:pStyle w:val="Corpsdetexte"/>
        <w:ind w:hanging="1"/>
        <w:jc w:val="both"/>
        <w:rPr>
          <w:lang w:val="fr-FR"/>
        </w:rPr>
      </w:pPr>
    </w:p>
    <w:p w14:paraId="7FB85ED7" w14:textId="77777777" w:rsidR="001419C2" w:rsidRPr="00C24B08" w:rsidRDefault="001419C2" w:rsidP="00D74208">
      <w:pPr>
        <w:pStyle w:val="Corpsdetexte"/>
        <w:ind w:hanging="1"/>
        <w:jc w:val="both"/>
        <w:rPr>
          <w:lang w:val="fr-FR"/>
        </w:rPr>
      </w:pPr>
    </w:p>
    <w:p w14:paraId="284E5049" w14:textId="16BC5D22" w:rsidR="00BE1184" w:rsidRPr="00C24B08" w:rsidRDefault="00620650" w:rsidP="00D74208">
      <w:pPr>
        <w:pStyle w:val="Titre2"/>
        <w:spacing w:before="0"/>
        <w:rPr>
          <w:color w:val="auto"/>
        </w:rPr>
      </w:pPr>
      <w:bookmarkStart w:id="42" w:name="_Toc169182091"/>
      <w:bookmarkStart w:id="43" w:name="_Toc216863963"/>
      <w:r w:rsidRPr="00C24B08">
        <w:rPr>
          <w:color w:val="auto"/>
        </w:rPr>
        <w:t>Démarche vis-à-vis des personnes en situation de handicap</w:t>
      </w:r>
      <w:bookmarkEnd w:id="42"/>
      <w:bookmarkEnd w:id="43"/>
    </w:p>
    <w:p w14:paraId="690480A9" w14:textId="77777777" w:rsidR="00620650" w:rsidRPr="00C24B08" w:rsidRDefault="00620650" w:rsidP="00D74208">
      <w:pPr>
        <w:pStyle w:val="Corpsdetexte"/>
        <w:jc w:val="both"/>
        <w:rPr>
          <w:b/>
          <w:lang w:val="fr-FR"/>
        </w:rPr>
      </w:pPr>
    </w:p>
    <w:p w14:paraId="45351F83" w14:textId="77777777" w:rsidR="00620650" w:rsidRPr="00C24B08" w:rsidRDefault="00620650" w:rsidP="00D74208">
      <w:pPr>
        <w:pStyle w:val="Corpsdetexte"/>
        <w:jc w:val="both"/>
        <w:rPr>
          <w:lang w:val="fr-FR"/>
        </w:rPr>
      </w:pPr>
      <w:r w:rsidRPr="00C24B08">
        <w:rPr>
          <w:lang w:val="fr-FR"/>
        </w:rPr>
        <w:t xml:space="preserve">L’ENS-PSL témoigne </w:t>
      </w:r>
      <w:r w:rsidR="00BE1184" w:rsidRPr="00C24B08">
        <w:rPr>
          <w:lang w:val="fr-FR"/>
        </w:rPr>
        <w:t>d’une volonté de promouvoir la diversité et de prévenir les discriminations</w:t>
      </w:r>
      <w:r w:rsidRPr="00C24B08">
        <w:rPr>
          <w:lang w:val="fr-FR"/>
        </w:rPr>
        <w:t>.</w:t>
      </w:r>
    </w:p>
    <w:p w14:paraId="78526B22" w14:textId="7A761F7F" w:rsidR="00BE1184" w:rsidRPr="00C24B08" w:rsidRDefault="00620650" w:rsidP="00D74208">
      <w:pPr>
        <w:pStyle w:val="Corpsdetexte"/>
        <w:jc w:val="both"/>
        <w:rPr>
          <w:lang w:val="fr-FR"/>
        </w:rPr>
      </w:pPr>
      <w:r w:rsidRPr="00C24B08">
        <w:rPr>
          <w:lang w:val="fr-FR"/>
        </w:rPr>
        <w:t>Elle s’engage dans d</w:t>
      </w:r>
      <w:r w:rsidR="00BE1184" w:rsidRPr="00C24B08">
        <w:rPr>
          <w:lang w:val="fr-FR"/>
        </w:rPr>
        <w:t xml:space="preserve">e nombreux </w:t>
      </w:r>
      <w:r w:rsidRPr="00C24B08">
        <w:rPr>
          <w:lang w:val="fr-FR"/>
        </w:rPr>
        <w:t>projets</w:t>
      </w:r>
      <w:r w:rsidR="00BE1184" w:rsidRPr="00C24B08">
        <w:rPr>
          <w:lang w:val="fr-FR"/>
        </w:rPr>
        <w:t xml:space="preserve"> pour faire de l'accessibilité une priorité pour tendre vers une </w:t>
      </w:r>
      <w:r w:rsidR="00BE1184" w:rsidRPr="00C24B08">
        <w:rPr>
          <w:lang w:val="fr-FR"/>
        </w:rPr>
        <w:lastRenderedPageBreak/>
        <w:t>politique d'accueil encore et toujours plus inclusive.</w:t>
      </w:r>
    </w:p>
    <w:p w14:paraId="3309E04D" w14:textId="77777777" w:rsidR="00620650" w:rsidRPr="00C24B08" w:rsidRDefault="00620650" w:rsidP="00D74208">
      <w:pPr>
        <w:pStyle w:val="Corpsdetexte"/>
        <w:jc w:val="both"/>
        <w:rPr>
          <w:lang w:val="fr-FR"/>
        </w:rPr>
      </w:pPr>
    </w:p>
    <w:p w14:paraId="44CF0D5E" w14:textId="2DC1A1BC" w:rsidR="00BE1184" w:rsidRDefault="00620650" w:rsidP="00D74208">
      <w:pPr>
        <w:pStyle w:val="Corpsdetexte"/>
        <w:jc w:val="both"/>
        <w:rPr>
          <w:lang w:val="fr-FR"/>
        </w:rPr>
      </w:pPr>
      <w:r w:rsidRPr="00C24B08">
        <w:rPr>
          <w:lang w:val="fr-FR"/>
        </w:rPr>
        <w:t xml:space="preserve">Il </w:t>
      </w:r>
      <w:r w:rsidR="00BE1184" w:rsidRPr="00C24B08">
        <w:rPr>
          <w:lang w:val="fr-FR"/>
        </w:rPr>
        <w:t>est souhaité que l’Exploitant, par son Service, participe à cette démarche vis-à-vis des personnes en situation de handicap.</w:t>
      </w:r>
    </w:p>
    <w:p w14:paraId="0A1B5E06" w14:textId="3BAEFA9E" w:rsidR="00BE1184" w:rsidRPr="00C24B08" w:rsidRDefault="001E2F73" w:rsidP="008C6790">
      <w:pPr>
        <w:pStyle w:val="Titre1"/>
        <w:spacing w:before="0" w:after="0"/>
        <w:rPr>
          <w:color w:val="auto"/>
        </w:rPr>
      </w:pPr>
      <w:r>
        <w:br w:type="page"/>
      </w:r>
      <w:bookmarkStart w:id="44" w:name="_TOC_250033"/>
      <w:bookmarkStart w:id="45" w:name="_Toc169182092"/>
      <w:bookmarkStart w:id="46" w:name="_Toc216863964"/>
      <w:r w:rsidR="00BE1184" w:rsidRPr="00C24B08">
        <w:rPr>
          <w:color w:val="auto"/>
        </w:rPr>
        <w:lastRenderedPageBreak/>
        <w:t xml:space="preserve">CONDITIONS D’EXPLOITATION COMMERCIALE DU </w:t>
      </w:r>
      <w:bookmarkEnd w:id="44"/>
      <w:r w:rsidR="00BE1184" w:rsidRPr="00C24B08">
        <w:rPr>
          <w:color w:val="auto"/>
        </w:rPr>
        <w:t>SERVICE</w:t>
      </w:r>
      <w:bookmarkEnd w:id="45"/>
      <w:bookmarkEnd w:id="46"/>
    </w:p>
    <w:p w14:paraId="175B9596" w14:textId="77777777" w:rsidR="002E3D5C" w:rsidRPr="00C24B08" w:rsidRDefault="002E3D5C" w:rsidP="00D74208">
      <w:pPr>
        <w:spacing w:after="0" w:line="240" w:lineRule="auto"/>
        <w:jc w:val="both"/>
      </w:pPr>
    </w:p>
    <w:p w14:paraId="3BCEA943" w14:textId="77777777" w:rsidR="00BE1184" w:rsidRPr="00C24B08" w:rsidRDefault="00BE1184" w:rsidP="00D74208">
      <w:pPr>
        <w:pStyle w:val="Titre2"/>
        <w:numPr>
          <w:ilvl w:val="1"/>
          <w:numId w:val="5"/>
        </w:numPr>
        <w:spacing w:before="0"/>
        <w:rPr>
          <w:color w:val="auto"/>
        </w:rPr>
      </w:pPr>
      <w:bookmarkStart w:id="47" w:name="_TOC_250032"/>
      <w:bookmarkStart w:id="48" w:name="_Toc169182093"/>
      <w:bookmarkStart w:id="49" w:name="_Toc216863965"/>
      <w:r w:rsidRPr="00C24B08">
        <w:rPr>
          <w:color w:val="auto"/>
        </w:rPr>
        <w:t>Risque</w:t>
      </w:r>
      <w:r w:rsidRPr="00C24B08">
        <w:rPr>
          <w:color w:val="auto"/>
          <w:spacing w:val="-1"/>
        </w:rPr>
        <w:t xml:space="preserve"> </w:t>
      </w:r>
      <w:bookmarkEnd w:id="47"/>
      <w:r w:rsidRPr="00C24B08">
        <w:rPr>
          <w:color w:val="auto"/>
        </w:rPr>
        <w:t>d’exploitation</w:t>
      </w:r>
      <w:bookmarkEnd w:id="48"/>
      <w:bookmarkEnd w:id="49"/>
    </w:p>
    <w:p w14:paraId="02403D1F" w14:textId="77777777" w:rsidR="00BE1184" w:rsidRPr="00C24B08" w:rsidRDefault="00BE1184" w:rsidP="00D74208">
      <w:pPr>
        <w:pStyle w:val="Corpsdetexte"/>
        <w:jc w:val="both"/>
        <w:rPr>
          <w:b/>
          <w:lang w:val="fr-FR"/>
        </w:rPr>
      </w:pPr>
    </w:p>
    <w:p w14:paraId="75757034" w14:textId="18BD056E" w:rsidR="00BE1184" w:rsidRPr="00C24B08" w:rsidRDefault="00BE1184" w:rsidP="00D74208">
      <w:pPr>
        <w:pStyle w:val="Corpsdetexte"/>
        <w:jc w:val="both"/>
        <w:rPr>
          <w:lang w:val="fr-FR"/>
        </w:rPr>
      </w:pPr>
      <w:r w:rsidRPr="00C24B08">
        <w:rPr>
          <w:lang w:val="fr-FR"/>
        </w:rPr>
        <w:t>L’Exploitant exploite sous sa responsabili</w:t>
      </w:r>
      <w:r w:rsidRPr="008C6790">
        <w:rPr>
          <w:lang w:val="fr-FR"/>
        </w:rPr>
        <w:t xml:space="preserve">té et à ses risques et périls le Service objet </w:t>
      </w:r>
      <w:r w:rsidR="005C5FED" w:rsidRPr="008C6790">
        <w:rPr>
          <w:lang w:val="fr-FR"/>
        </w:rPr>
        <w:t>de la présente convention</w:t>
      </w:r>
      <w:r w:rsidRPr="008C6790">
        <w:rPr>
          <w:lang w:val="fr-FR"/>
        </w:rPr>
        <w:t xml:space="preserve"> dans les espaces mis à disposition par </w:t>
      </w:r>
      <w:r w:rsidR="00620650" w:rsidRPr="008C6790">
        <w:rPr>
          <w:lang w:val="fr-FR"/>
        </w:rPr>
        <w:t>l’ENS-PSL.</w:t>
      </w:r>
    </w:p>
    <w:p w14:paraId="355E5F99" w14:textId="77777777" w:rsidR="00BE1184" w:rsidRPr="00C24B08" w:rsidRDefault="00BE1184" w:rsidP="00D74208">
      <w:pPr>
        <w:pStyle w:val="Corpsdetexte"/>
        <w:jc w:val="both"/>
        <w:rPr>
          <w:lang w:val="fr-FR"/>
        </w:rPr>
      </w:pPr>
    </w:p>
    <w:p w14:paraId="00863FEF" w14:textId="77777777" w:rsidR="00BE1184" w:rsidRPr="00BD61A7" w:rsidRDefault="00BE1184" w:rsidP="00D74208">
      <w:pPr>
        <w:pStyle w:val="Corpsdetexte"/>
        <w:ind w:hanging="1"/>
        <w:jc w:val="both"/>
        <w:rPr>
          <w:lang w:val="fr-FR"/>
        </w:rPr>
      </w:pPr>
      <w:r w:rsidRPr="00C24B08">
        <w:rPr>
          <w:lang w:val="fr-FR"/>
        </w:rPr>
        <w:t xml:space="preserve">L’Exploitant </w:t>
      </w:r>
      <w:r w:rsidRPr="00BD61A7">
        <w:rPr>
          <w:lang w:val="fr-FR"/>
        </w:rPr>
        <w:t>achète en son nom et pour son compte et stocke dans ses propres locaux les produits qu’il propose à la vente.</w:t>
      </w:r>
    </w:p>
    <w:p w14:paraId="394F7503" w14:textId="0905CA4E" w:rsidR="00BE1184" w:rsidRPr="00BD61A7" w:rsidRDefault="00BE1184" w:rsidP="00D74208">
      <w:pPr>
        <w:pStyle w:val="Corpsdetexte"/>
        <w:jc w:val="both"/>
        <w:rPr>
          <w:lang w:val="fr-FR"/>
        </w:rPr>
      </w:pPr>
    </w:p>
    <w:p w14:paraId="7E77D459" w14:textId="77777777" w:rsidR="00CB206B" w:rsidRPr="00BD61A7" w:rsidRDefault="00CB206B" w:rsidP="00D74208">
      <w:pPr>
        <w:pStyle w:val="Corpsdetexte"/>
        <w:jc w:val="both"/>
        <w:rPr>
          <w:lang w:val="fr-FR"/>
        </w:rPr>
      </w:pPr>
    </w:p>
    <w:p w14:paraId="1805EF31" w14:textId="77777777" w:rsidR="00022B9C" w:rsidRPr="00BD61A7" w:rsidRDefault="00022B9C" w:rsidP="00D74208">
      <w:pPr>
        <w:pStyle w:val="Titre2"/>
        <w:numPr>
          <w:ilvl w:val="1"/>
          <w:numId w:val="5"/>
        </w:numPr>
        <w:spacing w:before="0"/>
        <w:rPr>
          <w:color w:val="auto"/>
        </w:rPr>
      </w:pPr>
      <w:bookmarkStart w:id="50" w:name="_Toc216863966"/>
      <w:r w:rsidRPr="00BD61A7">
        <w:rPr>
          <w:color w:val="auto"/>
        </w:rPr>
        <w:t>Accès, ouverture et fermeture des espaces occupés</w:t>
      </w:r>
      <w:bookmarkEnd w:id="50"/>
    </w:p>
    <w:p w14:paraId="36B5E552" w14:textId="77777777" w:rsidR="00022B9C" w:rsidRPr="00BD61A7" w:rsidRDefault="00022B9C" w:rsidP="00D74208">
      <w:pPr>
        <w:pStyle w:val="Corpsdetexte"/>
        <w:jc w:val="both"/>
        <w:rPr>
          <w:lang w:val="fr-FR"/>
        </w:rPr>
      </w:pPr>
      <w:r w:rsidRPr="00BD61A7">
        <w:rPr>
          <w:lang w:val="fr-FR"/>
        </w:rPr>
        <w:t>L’exploitant est tenu d’accepter toute modification de date de fermeture (notamment pour les périodes de vacances scolaires) ou d’horaire sans prévoir prétendre à une quelconque indemnisation.</w:t>
      </w:r>
    </w:p>
    <w:p w14:paraId="7B2B4F4E" w14:textId="77777777" w:rsidR="00022B9C" w:rsidRPr="00BD61A7" w:rsidRDefault="00022B9C" w:rsidP="00D74208">
      <w:pPr>
        <w:pStyle w:val="Corpsdetexte"/>
        <w:jc w:val="both"/>
        <w:rPr>
          <w:lang w:val="fr-FR"/>
        </w:rPr>
      </w:pPr>
    </w:p>
    <w:p w14:paraId="478E5F58" w14:textId="77777777" w:rsidR="00022B9C" w:rsidRPr="00BD61A7" w:rsidRDefault="00022B9C" w:rsidP="00D74208">
      <w:pPr>
        <w:pStyle w:val="Corpsdetexte"/>
        <w:jc w:val="both"/>
        <w:rPr>
          <w:lang w:val="fr-FR"/>
        </w:rPr>
      </w:pPr>
      <w:r w:rsidRPr="00BD61A7">
        <w:rPr>
          <w:lang w:val="fr-FR"/>
        </w:rPr>
        <w:t>L’accès aux espaces de laverie se fera selon les périodes et horaires d’ouverture prévus, conjointement par les parties, lors de la réunion de lancement.</w:t>
      </w:r>
    </w:p>
    <w:p w14:paraId="3BEC7E1F" w14:textId="77777777" w:rsidR="00022B9C" w:rsidRPr="00BD61A7" w:rsidRDefault="00022B9C" w:rsidP="00D74208">
      <w:pPr>
        <w:pStyle w:val="Corpsdetexte"/>
        <w:jc w:val="both"/>
        <w:rPr>
          <w:lang w:val="fr-FR"/>
        </w:rPr>
      </w:pPr>
    </w:p>
    <w:p w14:paraId="7AAF4C37" w14:textId="77777777" w:rsidR="00022B9C" w:rsidRPr="00BD61A7" w:rsidRDefault="00022B9C" w:rsidP="00D74208">
      <w:pPr>
        <w:pStyle w:val="Corpsdetexte"/>
        <w:jc w:val="both"/>
        <w:rPr>
          <w:lang w:val="fr-FR"/>
        </w:rPr>
      </w:pPr>
      <w:r w:rsidRPr="00BD61A7">
        <w:rPr>
          <w:lang w:val="fr-FR"/>
        </w:rPr>
        <w:t>L’ENS-PSL et l’Exploitant peuvent convenir de périodes de fermeture complémentaires à celles qui auront été décidées à l’occasion de la réunion de lancement.</w:t>
      </w:r>
    </w:p>
    <w:p w14:paraId="320BDBD5" w14:textId="77777777" w:rsidR="00022B9C" w:rsidRPr="00BD61A7" w:rsidRDefault="00022B9C" w:rsidP="00D74208">
      <w:pPr>
        <w:pStyle w:val="Corpsdetexte"/>
        <w:jc w:val="both"/>
        <w:rPr>
          <w:lang w:val="fr-FR"/>
        </w:rPr>
      </w:pPr>
    </w:p>
    <w:p w14:paraId="0BFD4BFB" w14:textId="77777777" w:rsidR="00022B9C" w:rsidRPr="00BD61A7" w:rsidRDefault="00022B9C" w:rsidP="00D74208">
      <w:pPr>
        <w:pStyle w:val="Corpsdetexte"/>
        <w:jc w:val="both"/>
        <w:rPr>
          <w:lang w:val="fr-FR"/>
        </w:rPr>
      </w:pPr>
      <w:r w:rsidRPr="00BD61A7">
        <w:rPr>
          <w:lang w:val="fr-FR"/>
        </w:rPr>
        <w:t>L’ENS-PSL peut également décider de la fermeture temporaire au cas par cas des espaces laveries pour tout motif d’ordre public (sécurité, bon ordre, salubrité, etc.).</w:t>
      </w:r>
    </w:p>
    <w:p w14:paraId="0F58883F" w14:textId="77777777" w:rsidR="00022B9C" w:rsidRPr="00BD61A7" w:rsidRDefault="00022B9C" w:rsidP="00D74208">
      <w:pPr>
        <w:pStyle w:val="Corpsdetexte"/>
        <w:jc w:val="both"/>
        <w:rPr>
          <w:lang w:val="fr-FR"/>
        </w:rPr>
      </w:pPr>
    </w:p>
    <w:p w14:paraId="526F84DE" w14:textId="77777777" w:rsidR="00022B9C" w:rsidRPr="00BD61A7" w:rsidRDefault="00022B9C" w:rsidP="00D74208">
      <w:pPr>
        <w:pStyle w:val="Corpsdetexte"/>
        <w:jc w:val="both"/>
        <w:rPr>
          <w:lang w:val="fr-FR"/>
        </w:rPr>
      </w:pPr>
      <w:r w:rsidRPr="00BD61A7">
        <w:rPr>
          <w:lang w:val="fr-FR"/>
        </w:rPr>
        <w:t>L'ENS-PSL se réserve le droit d'interdire à l'occupant l'accès aux locaux pour des raisons de sécurité ou liées au fonctionnement du service public, pendant de brèves périodes (manifestations exceptionnelles, occupation des locaux, grèves).</w:t>
      </w:r>
    </w:p>
    <w:p w14:paraId="1B492A64" w14:textId="77777777" w:rsidR="00022B9C" w:rsidRPr="00BD61A7" w:rsidRDefault="00022B9C" w:rsidP="00D74208">
      <w:pPr>
        <w:pStyle w:val="Corpsdetexte"/>
        <w:jc w:val="both"/>
        <w:rPr>
          <w:lang w:val="fr-FR"/>
        </w:rPr>
      </w:pPr>
    </w:p>
    <w:p w14:paraId="60EC0DD3" w14:textId="77777777" w:rsidR="00022B9C" w:rsidRPr="00BD61A7" w:rsidRDefault="00022B9C" w:rsidP="00D74208">
      <w:pPr>
        <w:pStyle w:val="Corpsdetexte"/>
        <w:jc w:val="both"/>
        <w:rPr>
          <w:lang w:val="fr-FR"/>
        </w:rPr>
      </w:pPr>
      <w:r w:rsidRPr="00BD61A7">
        <w:rPr>
          <w:lang w:val="fr-FR"/>
        </w:rPr>
        <w:t>L'ENS-PSL doit en outre s'assurer que toutes les dispositions sont prises pour que les appareils soient approvisionnés régulièrement en eau et en électricité. Elle ne pourra cependant être tenue pour responsable en cas de non-distribution des fluides ou de l'électricité du fait de pannes, coupures nécessitées par des travaux dans les locaux ou de tout autre motif de non-distribution indépendant de sa volonté ou consécutif à un cas de force majeure.</w:t>
      </w:r>
    </w:p>
    <w:p w14:paraId="5ADB4D23" w14:textId="77777777" w:rsidR="00022B9C" w:rsidRPr="00BD61A7" w:rsidRDefault="00022B9C" w:rsidP="00D74208">
      <w:pPr>
        <w:pStyle w:val="Corpsdetexte"/>
        <w:jc w:val="both"/>
        <w:rPr>
          <w:lang w:val="fr-FR"/>
        </w:rPr>
      </w:pPr>
    </w:p>
    <w:p w14:paraId="2A2B30BA" w14:textId="77777777" w:rsidR="00022B9C" w:rsidRPr="00BD61A7" w:rsidRDefault="00022B9C" w:rsidP="00D74208">
      <w:pPr>
        <w:pStyle w:val="Corpsdetexte"/>
        <w:jc w:val="both"/>
        <w:rPr>
          <w:lang w:val="fr-FR"/>
        </w:rPr>
      </w:pPr>
      <w:r w:rsidRPr="00BD61A7">
        <w:rPr>
          <w:lang w:val="fr-FR"/>
        </w:rPr>
        <w:t>Toute mise en place de système de protection des appareils (anti-effraction) est à la charge de l'occupant.</w:t>
      </w:r>
    </w:p>
    <w:p w14:paraId="55F91075" w14:textId="77777777" w:rsidR="00022B9C" w:rsidRDefault="00022B9C" w:rsidP="00D74208">
      <w:pPr>
        <w:pStyle w:val="Corpsdetexte"/>
        <w:jc w:val="both"/>
        <w:rPr>
          <w:lang w:val="fr-FR"/>
        </w:rPr>
      </w:pPr>
      <w:r w:rsidRPr="00BD61A7">
        <w:rPr>
          <w:lang w:val="fr-FR"/>
        </w:rPr>
        <w:t>L'Exploitant sollicite l'accord préalable de l'ENS-PSL qui peut refuser lesdites modifications, notamment pour des raisons liées à l'esthétique des lieux.</w:t>
      </w:r>
    </w:p>
    <w:p w14:paraId="3E2ECA28" w14:textId="77777777" w:rsidR="002E3D5C" w:rsidRDefault="002E3D5C" w:rsidP="00D74208">
      <w:pPr>
        <w:pStyle w:val="Corpsdetexte"/>
        <w:jc w:val="both"/>
        <w:rPr>
          <w:lang w:val="fr-FR"/>
        </w:rPr>
      </w:pPr>
    </w:p>
    <w:p w14:paraId="7D6F81CB" w14:textId="77777777" w:rsidR="00CB206B" w:rsidRPr="00C24B08" w:rsidRDefault="00CB206B" w:rsidP="00D74208">
      <w:pPr>
        <w:pStyle w:val="Corpsdetexte"/>
        <w:jc w:val="both"/>
        <w:rPr>
          <w:lang w:val="fr-FR"/>
        </w:rPr>
      </w:pPr>
    </w:p>
    <w:p w14:paraId="3848CEFB" w14:textId="66A676E9" w:rsidR="00BE1184" w:rsidRPr="00C24B08" w:rsidRDefault="00BE1184" w:rsidP="00D74208">
      <w:pPr>
        <w:pStyle w:val="Titre2"/>
        <w:spacing w:before="0"/>
        <w:rPr>
          <w:color w:val="auto"/>
        </w:rPr>
      </w:pPr>
      <w:bookmarkStart w:id="51" w:name="_TOC_250031"/>
      <w:bookmarkStart w:id="52" w:name="_Toc169182094"/>
      <w:bookmarkStart w:id="53" w:name="_Toc216863967"/>
      <w:r w:rsidRPr="00C24B08">
        <w:rPr>
          <w:color w:val="auto"/>
        </w:rPr>
        <w:t xml:space="preserve">Prestations </w:t>
      </w:r>
      <w:r w:rsidR="00560B63">
        <w:rPr>
          <w:color w:val="auto"/>
        </w:rPr>
        <w:t>réalisées</w:t>
      </w:r>
      <w:r w:rsidR="00560B63" w:rsidRPr="00C24B08">
        <w:rPr>
          <w:color w:val="auto"/>
        </w:rPr>
        <w:t xml:space="preserve"> </w:t>
      </w:r>
      <w:r w:rsidRPr="00C24B08">
        <w:rPr>
          <w:color w:val="auto"/>
        </w:rPr>
        <w:t xml:space="preserve">par </w:t>
      </w:r>
      <w:bookmarkEnd w:id="51"/>
      <w:r w:rsidRPr="00C24B08">
        <w:rPr>
          <w:color w:val="auto"/>
        </w:rPr>
        <w:t>l’Exploitant</w:t>
      </w:r>
      <w:bookmarkEnd w:id="52"/>
      <w:bookmarkEnd w:id="53"/>
    </w:p>
    <w:p w14:paraId="5C393EC9" w14:textId="77777777" w:rsidR="00BE1184" w:rsidRPr="00750D98" w:rsidRDefault="00BE1184" w:rsidP="00D74208">
      <w:pPr>
        <w:pStyle w:val="Titre3"/>
      </w:pPr>
      <w:bookmarkStart w:id="54" w:name="_Toc169182095"/>
      <w:bookmarkStart w:id="55" w:name="_Toc216863968"/>
      <w:r w:rsidRPr="00750D98">
        <w:t>Qualité du Service</w:t>
      </w:r>
      <w:bookmarkEnd w:id="54"/>
      <w:bookmarkEnd w:id="55"/>
    </w:p>
    <w:p w14:paraId="49E6DD5C" w14:textId="16704082" w:rsidR="00BE1184" w:rsidRPr="00C24B08" w:rsidRDefault="00BE1184" w:rsidP="00D74208">
      <w:pPr>
        <w:pStyle w:val="Corpsdetexte"/>
        <w:jc w:val="both"/>
        <w:rPr>
          <w:lang w:val="fr-FR"/>
        </w:rPr>
      </w:pPr>
      <w:r w:rsidRPr="00C24B08">
        <w:rPr>
          <w:lang w:val="fr-FR"/>
        </w:rPr>
        <w:t xml:space="preserve">L’Exploitant s’engage à veiller en permanence à la qualité des prestations proposées aux consommateurs et à </w:t>
      </w:r>
      <w:r w:rsidR="00620650" w:rsidRPr="00C24B08">
        <w:rPr>
          <w:lang w:val="fr-FR"/>
        </w:rPr>
        <w:t>l’ENS-PSL</w:t>
      </w:r>
      <w:r w:rsidRPr="00C24B08">
        <w:rPr>
          <w:lang w:val="fr-FR"/>
        </w:rPr>
        <w:t xml:space="preserve"> et à être attentif à leur satisfaction quant aux services et produits proposés.</w:t>
      </w:r>
    </w:p>
    <w:p w14:paraId="7CFFDF2D" w14:textId="77777777" w:rsidR="00620650" w:rsidRPr="00C24B08" w:rsidRDefault="00620650" w:rsidP="00D74208">
      <w:pPr>
        <w:pStyle w:val="Corpsdetexte"/>
        <w:jc w:val="both"/>
        <w:rPr>
          <w:lang w:val="fr-FR"/>
        </w:rPr>
      </w:pPr>
    </w:p>
    <w:p w14:paraId="4179C27D" w14:textId="5343C0FD" w:rsidR="00BE1184" w:rsidRPr="00C24B08" w:rsidRDefault="00BE1184" w:rsidP="00D74208">
      <w:pPr>
        <w:pStyle w:val="Corpsdetexte"/>
        <w:jc w:val="both"/>
        <w:rPr>
          <w:lang w:val="fr-FR"/>
        </w:rPr>
      </w:pPr>
      <w:r w:rsidRPr="00C24B08">
        <w:rPr>
          <w:lang w:val="fr-FR"/>
        </w:rPr>
        <w:t xml:space="preserve">Il s’engage à répondre à toutes les réclamations qui lui seraient transmises directement par les consommateurs ou les services de </w:t>
      </w:r>
      <w:r w:rsidR="00620650" w:rsidRPr="00C24B08">
        <w:rPr>
          <w:lang w:val="fr-FR"/>
        </w:rPr>
        <w:t>l’ENS-PSL.</w:t>
      </w:r>
    </w:p>
    <w:p w14:paraId="77270355" w14:textId="77777777" w:rsidR="00BE1184" w:rsidRPr="00C24B08" w:rsidRDefault="00BE1184" w:rsidP="00D74208">
      <w:pPr>
        <w:pStyle w:val="Corpsdetexte"/>
        <w:jc w:val="both"/>
        <w:rPr>
          <w:lang w:val="fr-FR"/>
        </w:rPr>
      </w:pPr>
    </w:p>
    <w:p w14:paraId="2EB7D07C" w14:textId="6BD77BCD" w:rsidR="00BE1184" w:rsidRPr="00C24B08" w:rsidRDefault="00BE1184" w:rsidP="00D74208">
      <w:pPr>
        <w:pStyle w:val="Corpsdetexte"/>
        <w:ind w:hanging="1"/>
        <w:jc w:val="both"/>
        <w:rPr>
          <w:lang w:val="fr-FR"/>
        </w:rPr>
      </w:pPr>
      <w:r w:rsidRPr="00C24B08">
        <w:rPr>
          <w:lang w:val="fr-FR"/>
        </w:rPr>
        <w:t xml:space="preserve">Il s’engage à assurer le fonctionnement et la continuité du Service et à maintenir les espaces mis à sa disposition et </w:t>
      </w:r>
      <w:r w:rsidR="00382BBD">
        <w:rPr>
          <w:lang w:val="fr-FR"/>
        </w:rPr>
        <w:t>les matériels</w:t>
      </w:r>
      <w:r w:rsidRPr="00C24B08">
        <w:rPr>
          <w:lang w:val="fr-FR"/>
        </w:rPr>
        <w:t xml:space="preserve"> dans un état de propreté, de confort et d’accueil maximal.</w:t>
      </w:r>
    </w:p>
    <w:p w14:paraId="5CC60195" w14:textId="77777777" w:rsidR="00BE1184" w:rsidRPr="00C24B08" w:rsidRDefault="00BE1184" w:rsidP="00D74208">
      <w:pPr>
        <w:pStyle w:val="Corpsdetexte"/>
        <w:jc w:val="both"/>
        <w:rPr>
          <w:lang w:val="fr-FR"/>
        </w:rPr>
      </w:pPr>
    </w:p>
    <w:p w14:paraId="3337977B" w14:textId="2DF903E0" w:rsidR="00BE1184" w:rsidRPr="00C24B08" w:rsidRDefault="00BE1184" w:rsidP="00D74208">
      <w:pPr>
        <w:pStyle w:val="Corpsdetexte"/>
        <w:jc w:val="both"/>
        <w:rPr>
          <w:lang w:val="fr-FR"/>
        </w:rPr>
      </w:pPr>
      <w:r w:rsidRPr="00C24B08">
        <w:rPr>
          <w:lang w:val="fr-FR"/>
        </w:rPr>
        <w:t>Ses prestations consistent notamment en :</w:t>
      </w:r>
    </w:p>
    <w:p w14:paraId="45167208" w14:textId="77777777" w:rsidR="00232568" w:rsidRPr="00C24B08" w:rsidRDefault="00232568" w:rsidP="00D74208">
      <w:pPr>
        <w:pStyle w:val="Corpsdetexte"/>
        <w:jc w:val="both"/>
        <w:rPr>
          <w:lang w:val="fr-FR"/>
        </w:rPr>
      </w:pPr>
    </w:p>
    <w:p w14:paraId="76BB282A" w14:textId="641FDAC9" w:rsidR="00BE1184" w:rsidRPr="00C24B08" w:rsidRDefault="00232568" w:rsidP="00D74208">
      <w:pPr>
        <w:pStyle w:val="Corpsdetexte"/>
        <w:numPr>
          <w:ilvl w:val="0"/>
          <w:numId w:val="6"/>
        </w:numPr>
        <w:jc w:val="both"/>
        <w:rPr>
          <w:lang w:val="fr-FR"/>
        </w:rPr>
      </w:pPr>
      <w:r w:rsidRPr="00C24B08">
        <w:rPr>
          <w:lang w:val="fr-FR"/>
        </w:rPr>
        <w:t>L’installation</w:t>
      </w:r>
      <w:r w:rsidR="00BE1184" w:rsidRPr="00C24B08">
        <w:rPr>
          <w:lang w:val="fr-FR"/>
        </w:rPr>
        <w:t xml:space="preserve">, dans les règles de l’art, des </w:t>
      </w:r>
      <w:r w:rsidR="006D5042">
        <w:rPr>
          <w:lang w:val="fr-FR"/>
        </w:rPr>
        <w:t>équipement</w:t>
      </w:r>
      <w:r w:rsidR="00BE1184" w:rsidRPr="00C24B08">
        <w:rPr>
          <w:lang w:val="fr-FR"/>
        </w:rPr>
        <w:t>s répondant aux normes en vigueur, branchements/raccordements, fixations inclus et dans le respect du planning arrêté d’un commun accord avec l</w:t>
      </w:r>
      <w:r w:rsidR="00620650" w:rsidRPr="00C24B08">
        <w:rPr>
          <w:lang w:val="fr-FR"/>
        </w:rPr>
        <w:t>’ENS-PSL</w:t>
      </w:r>
      <w:r w:rsidR="0064502D" w:rsidRPr="0064502D">
        <w:rPr>
          <w:lang w:val="fr-FR"/>
        </w:rPr>
        <w:t xml:space="preserve"> </w:t>
      </w:r>
      <w:r w:rsidR="0064502D" w:rsidRPr="00C24B08">
        <w:rPr>
          <w:lang w:val="fr-FR"/>
        </w:rPr>
        <w:t xml:space="preserve">prévu à </w:t>
      </w:r>
      <w:r w:rsidR="0064502D" w:rsidRPr="00C24B08">
        <w:rPr>
          <w:bCs/>
          <w:lang w:val="fr-FR"/>
        </w:rPr>
        <w:t>l’</w:t>
      </w:r>
      <w:r w:rsidR="0064502D" w:rsidRPr="00C24B08">
        <w:rPr>
          <w:b/>
          <w:lang w:val="fr-FR"/>
        </w:rPr>
        <w:t xml:space="preserve">annexe 2 </w:t>
      </w:r>
      <w:r w:rsidR="0064502D" w:rsidRPr="00C24B08">
        <w:rPr>
          <w:lang w:val="fr-FR"/>
        </w:rPr>
        <w:t>de la présente convention</w:t>
      </w:r>
      <w:r w:rsidR="00BE1184" w:rsidRPr="00C24B08">
        <w:rPr>
          <w:lang w:val="fr-FR"/>
        </w:rPr>
        <w:t xml:space="preserve">. En cas de retard dans la livraison et l’installation des nouveaux </w:t>
      </w:r>
      <w:r w:rsidR="006D5042">
        <w:rPr>
          <w:lang w:val="fr-FR"/>
        </w:rPr>
        <w:t>équipement</w:t>
      </w:r>
      <w:r w:rsidR="00BE1184" w:rsidRPr="00C24B08">
        <w:rPr>
          <w:lang w:val="fr-FR"/>
        </w:rPr>
        <w:t xml:space="preserve">s l’Exploitant encourt la pénalité que celle prévue à </w:t>
      </w:r>
      <w:r w:rsidR="00BE1184" w:rsidRPr="007B67E8">
        <w:rPr>
          <w:lang w:val="fr-FR"/>
        </w:rPr>
        <w:t xml:space="preserve">l’article </w:t>
      </w:r>
      <w:r w:rsidR="00C863DF" w:rsidRPr="007B67E8">
        <w:rPr>
          <w:lang w:val="fr-FR"/>
        </w:rPr>
        <w:t>7</w:t>
      </w:r>
      <w:r w:rsidR="00BE1184" w:rsidRPr="007B67E8">
        <w:rPr>
          <w:lang w:val="fr-FR"/>
        </w:rPr>
        <w:t>.</w:t>
      </w:r>
      <w:r w:rsidR="008137A8" w:rsidRPr="007B67E8">
        <w:rPr>
          <w:lang w:val="fr-FR"/>
        </w:rPr>
        <w:t>3</w:t>
      </w:r>
      <w:r w:rsidR="00BE1184" w:rsidRPr="007B67E8">
        <w:rPr>
          <w:lang w:val="fr-FR"/>
        </w:rPr>
        <w:t xml:space="preserve"> ci-après</w:t>
      </w:r>
      <w:r w:rsidR="00BE1184" w:rsidRPr="00C24B08">
        <w:rPr>
          <w:spacing w:val="-19"/>
          <w:lang w:val="fr-FR"/>
        </w:rPr>
        <w:t xml:space="preserve"> </w:t>
      </w:r>
      <w:r w:rsidR="00BE1184" w:rsidRPr="00C24B08">
        <w:rPr>
          <w:lang w:val="fr-FR"/>
        </w:rPr>
        <w:t>;</w:t>
      </w:r>
    </w:p>
    <w:p w14:paraId="394106FE" w14:textId="77777777" w:rsidR="00232568" w:rsidRPr="00C24B08" w:rsidRDefault="00232568" w:rsidP="00D74208">
      <w:pPr>
        <w:pStyle w:val="Corpsdetexte"/>
        <w:ind w:left="720"/>
        <w:jc w:val="both"/>
        <w:rPr>
          <w:lang w:val="fr-FR"/>
        </w:rPr>
      </w:pPr>
    </w:p>
    <w:p w14:paraId="5EDCCC20" w14:textId="77777777" w:rsidR="00C863DF" w:rsidRPr="00BD61A7" w:rsidRDefault="00232568" w:rsidP="00D74208">
      <w:pPr>
        <w:pStyle w:val="Corpsdetexte"/>
        <w:numPr>
          <w:ilvl w:val="0"/>
          <w:numId w:val="6"/>
        </w:numPr>
        <w:jc w:val="both"/>
        <w:rPr>
          <w:lang w:val="fr-FR"/>
        </w:rPr>
      </w:pPr>
      <w:r w:rsidRPr="00BD61A7">
        <w:rPr>
          <w:lang w:val="fr-FR"/>
        </w:rPr>
        <w:t>Une</w:t>
      </w:r>
      <w:r w:rsidR="00BE1184" w:rsidRPr="00BD61A7">
        <w:rPr>
          <w:lang w:val="fr-FR"/>
        </w:rPr>
        <w:t xml:space="preserve"> accessibilité des </w:t>
      </w:r>
      <w:r w:rsidR="006D5042" w:rsidRPr="00BD61A7">
        <w:rPr>
          <w:lang w:val="fr-FR"/>
        </w:rPr>
        <w:t>équipement</w:t>
      </w:r>
      <w:r w:rsidR="00BE1184" w:rsidRPr="00BD61A7">
        <w:rPr>
          <w:lang w:val="fr-FR"/>
        </w:rPr>
        <w:t>s aux personnes à mobilité réduite quel que soit le site/l’étage a minima, et si possible à celles en situation de handicap visuel par le biais d’un aménagement spécifique</w:t>
      </w:r>
      <w:r w:rsidR="00BE1184" w:rsidRPr="00BD61A7">
        <w:rPr>
          <w:spacing w:val="-18"/>
          <w:lang w:val="fr-FR"/>
        </w:rPr>
        <w:t xml:space="preserve"> </w:t>
      </w:r>
      <w:r w:rsidR="00BE1184" w:rsidRPr="00BD61A7">
        <w:rPr>
          <w:lang w:val="fr-FR"/>
        </w:rPr>
        <w:t>;</w:t>
      </w:r>
    </w:p>
    <w:p w14:paraId="578FCF1A" w14:textId="77777777" w:rsidR="00C863DF" w:rsidRPr="00BD61A7" w:rsidRDefault="00C863DF" w:rsidP="00D74208">
      <w:pPr>
        <w:pStyle w:val="Paragraphedeliste"/>
        <w:spacing w:after="0"/>
        <w:jc w:val="both"/>
      </w:pPr>
    </w:p>
    <w:p w14:paraId="14DF70A0" w14:textId="445B8258" w:rsidR="00C863DF" w:rsidRPr="00BD61A7" w:rsidRDefault="00C863DF" w:rsidP="00D74208">
      <w:pPr>
        <w:pStyle w:val="Corpsdetexte"/>
        <w:numPr>
          <w:ilvl w:val="0"/>
          <w:numId w:val="6"/>
        </w:numPr>
        <w:jc w:val="both"/>
        <w:rPr>
          <w:lang w:val="fr-FR"/>
        </w:rPr>
      </w:pPr>
      <w:r w:rsidRPr="00BD61A7">
        <w:rPr>
          <w:lang w:val="fr-FR"/>
        </w:rPr>
        <w:t>La gestion des habillages de certains appareils conformément aux modalités fixées à l’article 2.3.2.4.2 ci-après ;</w:t>
      </w:r>
    </w:p>
    <w:p w14:paraId="4A745E7C" w14:textId="77777777" w:rsidR="00C863DF" w:rsidRPr="00BD61A7" w:rsidRDefault="00C863DF" w:rsidP="00D74208">
      <w:pPr>
        <w:pStyle w:val="Corpsdetexte"/>
        <w:ind w:left="720"/>
        <w:jc w:val="both"/>
        <w:rPr>
          <w:lang w:val="fr-FR"/>
        </w:rPr>
      </w:pPr>
    </w:p>
    <w:p w14:paraId="391B61FA" w14:textId="22F49A83" w:rsidR="00BE1184" w:rsidRPr="00BD61A7" w:rsidRDefault="00232568" w:rsidP="00D74208">
      <w:pPr>
        <w:pStyle w:val="Corpsdetexte"/>
        <w:numPr>
          <w:ilvl w:val="0"/>
          <w:numId w:val="6"/>
        </w:numPr>
        <w:jc w:val="both"/>
        <w:rPr>
          <w:lang w:val="fr-FR"/>
        </w:rPr>
      </w:pPr>
      <w:r w:rsidRPr="00BD61A7">
        <w:rPr>
          <w:lang w:val="fr-FR"/>
        </w:rPr>
        <w:t>L’approvisionnement</w:t>
      </w:r>
      <w:r w:rsidR="00BE1184" w:rsidRPr="00BD61A7">
        <w:rPr>
          <w:lang w:val="fr-FR"/>
        </w:rPr>
        <w:t xml:space="preserve"> régulier</w:t>
      </w:r>
      <w:r w:rsidR="00BE1184" w:rsidRPr="008C6790">
        <w:rPr>
          <w:lang w:val="fr-FR"/>
        </w:rPr>
        <w:t xml:space="preserve">, voire </w:t>
      </w:r>
      <w:r w:rsidR="00382BBD" w:rsidRPr="008C6790">
        <w:rPr>
          <w:lang w:val="fr-FR"/>
        </w:rPr>
        <w:t>journalier</w:t>
      </w:r>
      <w:r w:rsidR="00BE1184" w:rsidRPr="008C6790">
        <w:rPr>
          <w:lang w:val="fr-FR"/>
        </w:rPr>
        <w:t>, des distributeurs</w:t>
      </w:r>
      <w:r w:rsidR="00BE1184" w:rsidRPr="00BD61A7">
        <w:rPr>
          <w:lang w:val="fr-FR"/>
        </w:rPr>
        <w:t xml:space="preserve"> </w:t>
      </w:r>
      <w:r w:rsidR="00382BBD" w:rsidRPr="00BD61A7">
        <w:rPr>
          <w:lang w:val="fr-FR"/>
        </w:rPr>
        <w:t xml:space="preserve">de </w:t>
      </w:r>
      <w:r w:rsidR="00686656">
        <w:rPr>
          <w:lang w:val="fr-FR"/>
        </w:rPr>
        <w:t>lessive</w:t>
      </w:r>
      <w:r w:rsidR="00382BBD" w:rsidRPr="00BD61A7">
        <w:rPr>
          <w:lang w:val="fr-FR"/>
        </w:rPr>
        <w:t xml:space="preserve"> et d’</w:t>
      </w:r>
      <w:r w:rsidR="00686656">
        <w:rPr>
          <w:lang w:val="fr-FR"/>
        </w:rPr>
        <w:t>adoucissant</w:t>
      </w:r>
      <w:r w:rsidR="00382BBD" w:rsidRPr="00BD61A7">
        <w:rPr>
          <w:lang w:val="fr-FR"/>
        </w:rPr>
        <w:t xml:space="preserve"> afin que ceux-ci puissent être en permanence à la disposition </w:t>
      </w:r>
      <w:r w:rsidR="009F6574" w:rsidRPr="00BD61A7">
        <w:rPr>
          <w:lang w:val="fr-FR"/>
        </w:rPr>
        <w:t>des résidents des internats</w:t>
      </w:r>
      <w:r w:rsidR="00382BBD" w:rsidRPr="00BD61A7">
        <w:rPr>
          <w:lang w:val="fr-FR"/>
        </w:rPr>
        <w:t xml:space="preserve">, </w:t>
      </w:r>
      <w:r w:rsidR="00BE1184" w:rsidRPr="00BD61A7">
        <w:rPr>
          <w:lang w:val="fr-FR"/>
        </w:rPr>
        <w:t xml:space="preserve">en respectant le planning prévisionnel </w:t>
      </w:r>
      <w:r w:rsidR="0064502D" w:rsidRPr="00C24B08">
        <w:rPr>
          <w:lang w:val="fr-FR"/>
        </w:rPr>
        <w:t xml:space="preserve">(cf. </w:t>
      </w:r>
      <w:r w:rsidR="0064502D" w:rsidRPr="00C24B08">
        <w:rPr>
          <w:b/>
          <w:lang w:val="fr-FR"/>
        </w:rPr>
        <w:t xml:space="preserve">annexe </w:t>
      </w:r>
      <w:r w:rsidR="00FD23E7">
        <w:rPr>
          <w:b/>
          <w:lang w:val="fr-FR"/>
        </w:rPr>
        <w:t>2</w:t>
      </w:r>
      <w:r w:rsidR="0064502D" w:rsidRPr="00C24B08">
        <w:rPr>
          <w:lang w:val="fr-FR"/>
        </w:rPr>
        <w:t xml:space="preserve">) </w:t>
      </w:r>
      <w:r w:rsidR="00BE1184" w:rsidRPr="00BD61A7">
        <w:rPr>
          <w:lang w:val="fr-FR"/>
        </w:rPr>
        <w:t>qui constitue un minimum à respecter pour éviter les manques (produits, accessoires de consommation, monnaie), et dans le respect des règles d’hygiène et des consignes de sûreté/sécurité de l</w:t>
      </w:r>
      <w:r w:rsidR="00620650" w:rsidRPr="00BD61A7">
        <w:rPr>
          <w:lang w:val="fr-FR"/>
        </w:rPr>
        <w:t xml:space="preserve">’ENS-PSL </w:t>
      </w:r>
      <w:r w:rsidR="00BE1184" w:rsidRPr="00BD61A7">
        <w:rPr>
          <w:lang w:val="fr-FR"/>
        </w:rPr>
        <w:t>;</w:t>
      </w:r>
    </w:p>
    <w:p w14:paraId="2B096949" w14:textId="77777777" w:rsidR="00232568" w:rsidRPr="00BD61A7" w:rsidRDefault="00232568" w:rsidP="00D74208">
      <w:pPr>
        <w:pStyle w:val="Corpsdetexte"/>
        <w:ind w:left="720"/>
        <w:jc w:val="both"/>
        <w:rPr>
          <w:lang w:val="fr-FR"/>
        </w:rPr>
      </w:pPr>
    </w:p>
    <w:p w14:paraId="6A8A7442" w14:textId="394F1C9C" w:rsidR="00BE1184" w:rsidRPr="00BD61A7" w:rsidRDefault="00232568" w:rsidP="00D74208">
      <w:pPr>
        <w:pStyle w:val="Corpsdetexte"/>
        <w:numPr>
          <w:ilvl w:val="0"/>
          <w:numId w:val="6"/>
        </w:numPr>
        <w:jc w:val="both"/>
        <w:rPr>
          <w:lang w:val="fr-FR"/>
        </w:rPr>
      </w:pPr>
      <w:r w:rsidRPr="00BD61A7">
        <w:rPr>
          <w:lang w:val="fr-FR"/>
        </w:rPr>
        <w:t>La</w:t>
      </w:r>
      <w:r w:rsidR="00BE1184" w:rsidRPr="00BD61A7">
        <w:rPr>
          <w:lang w:val="fr-FR"/>
        </w:rPr>
        <w:t xml:space="preserve"> réactivité d’action en cas de rappel de produits par le fournisseur et l’information des utilisateurs et de </w:t>
      </w:r>
      <w:r w:rsidR="00620650" w:rsidRPr="00BD61A7">
        <w:rPr>
          <w:lang w:val="fr-FR"/>
        </w:rPr>
        <w:t xml:space="preserve">l’ENS-PSL </w:t>
      </w:r>
      <w:r w:rsidR="00BE1184" w:rsidRPr="00BD61A7">
        <w:rPr>
          <w:lang w:val="fr-FR"/>
        </w:rPr>
        <w:t>des mesures prises en conséquence ;</w:t>
      </w:r>
    </w:p>
    <w:p w14:paraId="18E16FF3" w14:textId="77777777" w:rsidR="00232568" w:rsidRPr="00BD61A7" w:rsidRDefault="00232568" w:rsidP="00D74208">
      <w:pPr>
        <w:pStyle w:val="Paragraphedeliste"/>
        <w:widowControl w:val="0"/>
        <w:tabs>
          <w:tab w:val="left" w:pos="370"/>
        </w:tabs>
        <w:autoSpaceDE w:val="0"/>
        <w:autoSpaceDN w:val="0"/>
        <w:spacing w:after="0" w:line="240" w:lineRule="auto"/>
        <w:contextualSpacing w:val="0"/>
        <w:jc w:val="both"/>
        <w:rPr>
          <w:szCs w:val="20"/>
        </w:rPr>
      </w:pPr>
    </w:p>
    <w:p w14:paraId="5C9AE9E8" w14:textId="30EBC02F" w:rsidR="00BE1184" w:rsidRPr="00BD61A7" w:rsidRDefault="00232568" w:rsidP="00D74208">
      <w:pPr>
        <w:pStyle w:val="Paragraphedeliste"/>
        <w:widowControl w:val="0"/>
        <w:numPr>
          <w:ilvl w:val="0"/>
          <w:numId w:val="6"/>
        </w:numPr>
        <w:tabs>
          <w:tab w:val="left" w:pos="370"/>
        </w:tabs>
        <w:autoSpaceDE w:val="0"/>
        <w:autoSpaceDN w:val="0"/>
        <w:spacing w:after="0" w:line="240" w:lineRule="auto"/>
        <w:contextualSpacing w:val="0"/>
        <w:jc w:val="both"/>
        <w:rPr>
          <w:szCs w:val="20"/>
        </w:rPr>
      </w:pPr>
      <w:r w:rsidRPr="00BD61A7">
        <w:rPr>
          <w:szCs w:val="20"/>
        </w:rPr>
        <w:t>Le</w:t>
      </w:r>
      <w:r w:rsidR="00BE1184" w:rsidRPr="00BD61A7">
        <w:rPr>
          <w:szCs w:val="20"/>
        </w:rPr>
        <w:t xml:space="preserve"> nettoyage </w:t>
      </w:r>
      <w:r w:rsidR="00382BBD" w:rsidRPr="00BD61A7">
        <w:rPr>
          <w:szCs w:val="20"/>
        </w:rPr>
        <w:t xml:space="preserve">des </w:t>
      </w:r>
      <w:r w:rsidR="006D5042" w:rsidRPr="00BD61A7">
        <w:rPr>
          <w:szCs w:val="20"/>
        </w:rPr>
        <w:t>équipement</w:t>
      </w:r>
      <w:r w:rsidR="00382BBD" w:rsidRPr="00BD61A7">
        <w:rPr>
          <w:szCs w:val="20"/>
        </w:rPr>
        <w:t>s et distributeurs</w:t>
      </w:r>
      <w:r w:rsidR="00FD23E7">
        <w:rPr>
          <w:szCs w:val="20"/>
        </w:rPr>
        <w:t xml:space="preserve"> de </w:t>
      </w:r>
      <w:r w:rsidR="00686656">
        <w:rPr>
          <w:szCs w:val="20"/>
        </w:rPr>
        <w:t>lessive</w:t>
      </w:r>
      <w:r w:rsidR="00FD23E7">
        <w:rPr>
          <w:szCs w:val="20"/>
        </w:rPr>
        <w:t xml:space="preserve"> et d’</w:t>
      </w:r>
      <w:r w:rsidR="00686656">
        <w:rPr>
          <w:szCs w:val="20"/>
        </w:rPr>
        <w:t>adoucissant</w:t>
      </w:r>
      <w:r w:rsidR="00BE1184" w:rsidRPr="00BD61A7">
        <w:rPr>
          <w:szCs w:val="20"/>
        </w:rPr>
        <w:t xml:space="preserve"> (dessus et vitres extérieures + abords compris) à chaque passage de l’Exploitant,</w:t>
      </w:r>
    </w:p>
    <w:p w14:paraId="13DB062D" w14:textId="77777777" w:rsidR="00232568" w:rsidRPr="00BD61A7" w:rsidRDefault="00232568" w:rsidP="00D74208">
      <w:pPr>
        <w:pStyle w:val="Corpsdetexte"/>
        <w:ind w:left="720"/>
        <w:jc w:val="both"/>
        <w:rPr>
          <w:lang w:val="fr-FR"/>
        </w:rPr>
      </w:pPr>
    </w:p>
    <w:p w14:paraId="3E0C52A2" w14:textId="3714448C" w:rsidR="00BE1184" w:rsidRPr="00BD61A7" w:rsidRDefault="00232568" w:rsidP="00D74208">
      <w:pPr>
        <w:pStyle w:val="Corpsdetexte"/>
        <w:numPr>
          <w:ilvl w:val="0"/>
          <w:numId w:val="6"/>
        </w:numPr>
        <w:jc w:val="both"/>
        <w:rPr>
          <w:lang w:val="fr-FR"/>
        </w:rPr>
      </w:pPr>
      <w:r w:rsidRPr="00BD61A7">
        <w:rPr>
          <w:lang w:val="fr-FR"/>
        </w:rPr>
        <w:t>La</w:t>
      </w:r>
      <w:r w:rsidR="00BE1184" w:rsidRPr="00BD61A7">
        <w:rPr>
          <w:lang w:val="fr-FR"/>
        </w:rPr>
        <w:t xml:space="preserve"> maintenance préventive et les contrôles techniques et sanitaires réglementaires </w:t>
      </w:r>
      <w:r w:rsidR="00382BBD" w:rsidRPr="00BD61A7">
        <w:rPr>
          <w:lang w:val="fr-FR"/>
        </w:rPr>
        <w:t xml:space="preserve">des </w:t>
      </w:r>
      <w:r w:rsidR="006D5042" w:rsidRPr="00BD61A7">
        <w:rPr>
          <w:lang w:val="fr-FR"/>
        </w:rPr>
        <w:t>équipement</w:t>
      </w:r>
      <w:r w:rsidR="00382BBD" w:rsidRPr="00BD61A7">
        <w:rPr>
          <w:lang w:val="fr-FR"/>
        </w:rPr>
        <w:t>s et distributeurs</w:t>
      </w:r>
      <w:r w:rsidR="00ED0CD6" w:rsidRPr="00BD61A7">
        <w:rPr>
          <w:lang w:val="fr-FR"/>
        </w:rPr>
        <w:t xml:space="preserve"> lessiviels</w:t>
      </w:r>
      <w:r w:rsidR="00BE1184" w:rsidRPr="00BD61A7">
        <w:rPr>
          <w:lang w:val="fr-FR"/>
        </w:rPr>
        <w:t xml:space="preserve"> conformément à un calendrier prévisionnel soumis à </w:t>
      </w:r>
      <w:r w:rsidR="00620650" w:rsidRPr="00BD61A7">
        <w:rPr>
          <w:lang w:val="fr-FR"/>
        </w:rPr>
        <w:t xml:space="preserve">l’ENS-PSL </w:t>
      </w:r>
      <w:r w:rsidR="00BE1184" w:rsidRPr="00BD61A7">
        <w:rPr>
          <w:lang w:val="fr-FR"/>
        </w:rPr>
        <w:t xml:space="preserve">et annexé </w:t>
      </w:r>
      <w:r w:rsidR="005C5FED">
        <w:rPr>
          <w:lang w:val="fr-FR"/>
        </w:rPr>
        <w:t>à la présente convention</w:t>
      </w:r>
      <w:r w:rsidR="0064502D">
        <w:rPr>
          <w:lang w:val="fr-FR"/>
        </w:rPr>
        <w:t xml:space="preserve"> </w:t>
      </w:r>
      <w:r w:rsidR="0064502D" w:rsidRPr="00C24B08">
        <w:rPr>
          <w:lang w:val="fr-FR"/>
        </w:rPr>
        <w:t xml:space="preserve">(cf. </w:t>
      </w:r>
      <w:r w:rsidR="0064502D" w:rsidRPr="00C24B08">
        <w:rPr>
          <w:b/>
          <w:lang w:val="fr-FR"/>
        </w:rPr>
        <w:t>annexe 3</w:t>
      </w:r>
      <w:r w:rsidR="0064502D" w:rsidRPr="00C24B08">
        <w:rPr>
          <w:lang w:val="fr-FR"/>
        </w:rPr>
        <w:t>)</w:t>
      </w:r>
      <w:r w:rsidR="00FD65A3" w:rsidRPr="00BD61A7">
        <w:rPr>
          <w:lang w:val="fr-FR"/>
        </w:rPr>
        <w:t xml:space="preserve">. Ce calendrier de maintenance est </w:t>
      </w:r>
      <w:r w:rsidR="00BE1184" w:rsidRPr="00BD61A7">
        <w:rPr>
          <w:lang w:val="fr-FR"/>
        </w:rPr>
        <w:t xml:space="preserve">actualisable le cas échéant tous les ans à la date anniversaire </w:t>
      </w:r>
      <w:r w:rsidR="005C5FED" w:rsidRPr="00BD61A7">
        <w:rPr>
          <w:lang w:val="fr-FR"/>
        </w:rPr>
        <w:t>de la convention</w:t>
      </w:r>
      <w:r w:rsidR="00BE1184" w:rsidRPr="00BD61A7">
        <w:rPr>
          <w:lang w:val="fr-FR"/>
        </w:rPr>
        <w:t xml:space="preserve"> et selon la réglementation en vigueur. En cas de besoin, </w:t>
      </w:r>
      <w:r w:rsidR="00620650" w:rsidRPr="00BD61A7">
        <w:rPr>
          <w:lang w:val="fr-FR"/>
        </w:rPr>
        <w:t>l’ENS-PSL</w:t>
      </w:r>
      <w:r w:rsidR="00BE1184" w:rsidRPr="00BD61A7">
        <w:rPr>
          <w:lang w:val="fr-FR"/>
        </w:rPr>
        <w:t xml:space="preserve"> se réserve la possibilité de demander des contrôles supplémentaires</w:t>
      </w:r>
      <w:r w:rsidR="00BE1184" w:rsidRPr="00BD61A7">
        <w:rPr>
          <w:spacing w:val="-3"/>
          <w:lang w:val="fr-FR"/>
        </w:rPr>
        <w:t xml:space="preserve"> </w:t>
      </w:r>
      <w:r w:rsidR="00BE1184" w:rsidRPr="00BD61A7">
        <w:rPr>
          <w:lang w:val="fr-FR"/>
        </w:rPr>
        <w:t>;</w:t>
      </w:r>
    </w:p>
    <w:p w14:paraId="67DB6654" w14:textId="77777777" w:rsidR="00232568" w:rsidRPr="00C24B08" w:rsidRDefault="00232568" w:rsidP="00D74208">
      <w:pPr>
        <w:pStyle w:val="Paragraphedeliste"/>
        <w:widowControl w:val="0"/>
        <w:tabs>
          <w:tab w:val="left" w:pos="380"/>
        </w:tabs>
        <w:autoSpaceDE w:val="0"/>
        <w:autoSpaceDN w:val="0"/>
        <w:spacing w:after="0" w:line="240" w:lineRule="auto"/>
        <w:contextualSpacing w:val="0"/>
        <w:jc w:val="both"/>
        <w:rPr>
          <w:szCs w:val="20"/>
        </w:rPr>
      </w:pPr>
    </w:p>
    <w:p w14:paraId="79CAD329" w14:textId="0B4EC4AA" w:rsidR="00BE1184" w:rsidRPr="00C24B08" w:rsidRDefault="00232568" w:rsidP="00D74208">
      <w:pPr>
        <w:pStyle w:val="Paragraphedeliste"/>
        <w:widowControl w:val="0"/>
        <w:numPr>
          <w:ilvl w:val="0"/>
          <w:numId w:val="6"/>
        </w:numPr>
        <w:tabs>
          <w:tab w:val="left" w:pos="380"/>
        </w:tabs>
        <w:autoSpaceDE w:val="0"/>
        <w:autoSpaceDN w:val="0"/>
        <w:spacing w:after="0" w:line="240" w:lineRule="auto"/>
        <w:contextualSpacing w:val="0"/>
        <w:jc w:val="both"/>
        <w:rPr>
          <w:szCs w:val="20"/>
        </w:rPr>
      </w:pPr>
      <w:r w:rsidRPr="00C24B08">
        <w:rPr>
          <w:szCs w:val="20"/>
        </w:rPr>
        <w:t>La</w:t>
      </w:r>
      <w:r w:rsidR="00BE1184" w:rsidRPr="00C24B08">
        <w:rPr>
          <w:szCs w:val="20"/>
        </w:rPr>
        <w:t xml:space="preserve"> mise en place d’un service d’assistance, tant pour les pannes et autres urgences que pour les réclamations des</w:t>
      </w:r>
      <w:r w:rsidR="00BE1184" w:rsidRPr="00C24B08">
        <w:rPr>
          <w:spacing w:val="-1"/>
          <w:szCs w:val="20"/>
        </w:rPr>
        <w:t xml:space="preserve"> </w:t>
      </w:r>
      <w:r w:rsidR="00BE1184" w:rsidRPr="00C24B08">
        <w:rPr>
          <w:szCs w:val="20"/>
        </w:rPr>
        <w:t>consommateurs</w:t>
      </w:r>
    </w:p>
    <w:p w14:paraId="04AD4D0E" w14:textId="77777777" w:rsidR="00232568" w:rsidRPr="00C24B08" w:rsidRDefault="00232568" w:rsidP="00D74208">
      <w:pPr>
        <w:pStyle w:val="Paragraphedeliste"/>
        <w:widowControl w:val="0"/>
        <w:tabs>
          <w:tab w:val="left" w:pos="346"/>
        </w:tabs>
        <w:autoSpaceDE w:val="0"/>
        <w:autoSpaceDN w:val="0"/>
        <w:spacing w:after="0" w:line="240" w:lineRule="auto"/>
        <w:contextualSpacing w:val="0"/>
        <w:jc w:val="both"/>
        <w:rPr>
          <w:szCs w:val="20"/>
        </w:rPr>
      </w:pPr>
    </w:p>
    <w:p w14:paraId="7513C294" w14:textId="186C6C7B" w:rsidR="00BE1184" w:rsidRPr="00C24B08" w:rsidRDefault="00232568" w:rsidP="00D74208">
      <w:pPr>
        <w:pStyle w:val="Paragraphedeliste"/>
        <w:widowControl w:val="0"/>
        <w:numPr>
          <w:ilvl w:val="0"/>
          <w:numId w:val="6"/>
        </w:numPr>
        <w:tabs>
          <w:tab w:val="left" w:pos="346"/>
        </w:tabs>
        <w:autoSpaceDE w:val="0"/>
        <w:autoSpaceDN w:val="0"/>
        <w:spacing w:after="0" w:line="240" w:lineRule="auto"/>
        <w:contextualSpacing w:val="0"/>
        <w:jc w:val="both"/>
        <w:rPr>
          <w:szCs w:val="20"/>
        </w:rPr>
      </w:pPr>
      <w:r w:rsidRPr="00C24B08">
        <w:rPr>
          <w:szCs w:val="20"/>
        </w:rPr>
        <w:t>Une</w:t>
      </w:r>
      <w:r w:rsidR="00BE1184" w:rsidRPr="00C24B08">
        <w:rPr>
          <w:szCs w:val="20"/>
        </w:rPr>
        <w:t xml:space="preserve"> gestion efficace et rapide des pannes (remplacement compris) eu égard aux ouvertures </w:t>
      </w:r>
      <w:r w:rsidR="00807461" w:rsidRPr="00C24B08">
        <w:rPr>
          <w:szCs w:val="20"/>
        </w:rPr>
        <w:t>d</w:t>
      </w:r>
      <w:r w:rsidR="006D5042">
        <w:rPr>
          <w:szCs w:val="20"/>
        </w:rPr>
        <w:t xml:space="preserve">es sites </w:t>
      </w:r>
      <w:r w:rsidR="00BE1184" w:rsidRPr="00C24B08">
        <w:rPr>
          <w:szCs w:val="20"/>
        </w:rPr>
        <w:t xml:space="preserve">et aux urgences dans </w:t>
      </w:r>
      <w:r w:rsidRPr="00C24B08">
        <w:rPr>
          <w:szCs w:val="20"/>
        </w:rPr>
        <w:t>le respect du délai maximum de 24</w:t>
      </w:r>
      <w:r w:rsidR="00BE1184" w:rsidRPr="00C24B08">
        <w:rPr>
          <w:szCs w:val="20"/>
        </w:rPr>
        <w:t xml:space="preserve"> </w:t>
      </w:r>
      <w:r w:rsidRPr="00C24B08">
        <w:rPr>
          <w:szCs w:val="20"/>
        </w:rPr>
        <w:t xml:space="preserve">heures prévu à l’article </w:t>
      </w:r>
      <w:r w:rsidR="001419C2">
        <w:rPr>
          <w:szCs w:val="20"/>
        </w:rPr>
        <w:t xml:space="preserve">7.1 </w:t>
      </w:r>
      <w:r w:rsidR="00BE1184" w:rsidRPr="00C24B08">
        <w:rPr>
          <w:szCs w:val="20"/>
        </w:rPr>
        <w:t xml:space="preserve">sous peine d’application de la pénalité prévue à l’article </w:t>
      </w:r>
      <w:r w:rsidR="00C863DF">
        <w:rPr>
          <w:szCs w:val="20"/>
        </w:rPr>
        <w:t>7</w:t>
      </w:r>
      <w:r w:rsidR="00BE1184" w:rsidRPr="00C24B08">
        <w:rPr>
          <w:szCs w:val="20"/>
        </w:rPr>
        <w:t>.</w:t>
      </w:r>
      <w:r w:rsidR="001419C2">
        <w:rPr>
          <w:szCs w:val="20"/>
        </w:rPr>
        <w:t>3</w:t>
      </w:r>
      <w:r w:rsidR="00BE1184" w:rsidRPr="00C24B08">
        <w:rPr>
          <w:szCs w:val="20"/>
        </w:rPr>
        <w:t xml:space="preserve"> ci-après</w:t>
      </w:r>
      <w:r w:rsidR="00BE1184" w:rsidRPr="00C24B08">
        <w:rPr>
          <w:spacing w:val="-9"/>
          <w:szCs w:val="20"/>
        </w:rPr>
        <w:t xml:space="preserve"> </w:t>
      </w:r>
      <w:r w:rsidR="00BE1184" w:rsidRPr="00C24B08">
        <w:rPr>
          <w:szCs w:val="20"/>
        </w:rPr>
        <w:t>;</w:t>
      </w:r>
    </w:p>
    <w:p w14:paraId="41A481D7" w14:textId="77777777" w:rsidR="00232568" w:rsidRPr="00C24B08" w:rsidRDefault="00232568" w:rsidP="00D74208">
      <w:pPr>
        <w:pStyle w:val="Corpsdetexte"/>
        <w:ind w:left="720"/>
        <w:jc w:val="both"/>
        <w:rPr>
          <w:lang w:val="fr-FR"/>
        </w:rPr>
      </w:pPr>
    </w:p>
    <w:p w14:paraId="121C9D2E" w14:textId="55A483E3" w:rsidR="00BE1184" w:rsidRPr="00C24B08" w:rsidRDefault="00232568" w:rsidP="00D74208">
      <w:pPr>
        <w:pStyle w:val="Corpsdetexte"/>
        <w:numPr>
          <w:ilvl w:val="0"/>
          <w:numId w:val="6"/>
        </w:numPr>
        <w:jc w:val="both"/>
        <w:rPr>
          <w:lang w:val="fr-FR"/>
        </w:rPr>
      </w:pPr>
      <w:r w:rsidRPr="00C24B08">
        <w:rPr>
          <w:lang w:val="fr-FR"/>
        </w:rPr>
        <w:t>Le</w:t>
      </w:r>
      <w:r w:rsidR="00BE1184" w:rsidRPr="00C24B08">
        <w:rPr>
          <w:lang w:val="fr-FR"/>
        </w:rPr>
        <w:t xml:space="preserve"> remplacement des </w:t>
      </w:r>
      <w:r w:rsidR="006D5042">
        <w:rPr>
          <w:lang w:val="fr-FR"/>
        </w:rPr>
        <w:t>équipement</w:t>
      </w:r>
      <w:r w:rsidR="00BE1184" w:rsidRPr="00C24B08">
        <w:rPr>
          <w:lang w:val="fr-FR"/>
        </w:rPr>
        <w:t>s défectueux ou contraires aux normes de sécurité ou d’hygiène</w:t>
      </w:r>
      <w:r w:rsidR="00822B41">
        <w:rPr>
          <w:lang w:val="fr-FR"/>
        </w:rPr>
        <w:t> ;</w:t>
      </w:r>
    </w:p>
    <w:p w14:paraId="3ACD0901" w14:textId="77777777" w:rsidR="00232568" w:rsidRPr="00C24B08" w:rsidRDefault="00232568" w:rsidP="00D74208">
      <w:pPr>
        <w:pStyle w:val="Corpsdetexte"/>
        <w:ind w:left="720"/>
        <w:jc w:val="both"/>
        <w:rPr>
          <w:lang w:val="fr-FR"/>
        </w:rPr>
      </w:pPr>
    </w:p>
    <w:p w14:paraId="6EC6B976" w14:textId="3692AEDE" w:rsidR="00BE1184" w:rsidRPr="00C24B08" w:rsidRDefault="00232568" w:rsidP="00D74208">
      <w:pPr>
        <w:pStyle w:val="Corpsdetexte"/>
        <w:numPr>
          <w:ilvl w:val="0"/>
          <w:numId w:val="6"/>
        </w:numPr>
        <w:jc w:val="both"/>
        <w:rPr>
          <w:lang w:val="fr-FR"/>
        </w:rPr>
      </w:pPr>
      <w:r w:rsidRPr="00C24B08">
        <w:rPr>
          <w:lang w:val="fr-FR"/>
        </w:rPr>
        <w:t>La</w:t>
      </w:r>
      <w:r w:rsidR="00BE1184" w:rsidRPr="00C24B08">
        <w:rPr>
          <w:lang w:val="fr-FR"/>
        </w:rPr>
        <w:t xml:space="preserve"> prise en charge de tous types de dommages et/ou d’incidents signalés et/ou causés aux biens ou aux personnes présentes sur </w:t>
      </w:r>
      <w:r w:rsidR="00807461" w:rsidRPr="00C24B08">
        <w:rPr>
          <w:lang w:val="fr-FR"/>
        </w:rPr>
        <w:t>le</w:t>
      </w:r>
      <w:r w:rsidR="006D5042">
        <w:rPr>
          <w:lang w:val="fr-FR"/>
        </w:rPr>
        <w:t>s sites</w:t>
      </w:r>
      <w:r w:rsidR="00807461" w:rsidRPr="00C24B08">
        <w:rPr>
          <w:lang w:val="fr-FR"/>
        </w:rPr>
        <w:t xml:space="preserve"> </w:t>
      </w:r>
      <w:r w:rsidR="00BE1184" w:rsidRPr="00C24B08">
        <w:rPr>
          <w:lang w:val="fr-FR"/>
        </w:rPr>
        <w:t xml:space="preserve">de </w:t>
      </w:r>
      <w:r w:rsidR="00954993" w:rsidRPr="00C24B08">
        <w:rPr>
          <w:lang w:val="fr-FR"/>
        </w:rPr>
        <w:t xml:space="preserve">l’ENS-PSL </w:t>
      </w:r>
      <w:r w:rsidR="00BE1184" w:rsidRPr="00C24B08">
        <w:rPr>
          <w:lang w:val="fr-FR"/>
        </w:rPr>
        <w:t xml:space="preserve">– </w:t>
      </w:r>
      <w:r w:rsidR="003C362B" w:rsidRPr="00C24B08">
        <w:rPr>
          <w:lang w:val="fr-FR"/>
        </w:rPr>
        <w:t>(</w:t>
      </w:r>
      <w:r w:rsidR="00BE1184" w:rsidRPr="00C24B08">
        <w:rPr>
          <w:lang w:val="fr-FR"/>
        </w:rPr>
        <w:t>utilisatrice</w:t>
      </w:r>
      <w:r w:rsidR="003C362B" w:rsidRPr="00C24B08">
        <w:rPr>
          <w:lang w:val="fr-FR"/>
        </w:rPr>
        <w:t>s</w:t>
      </w:r>
      <w:r w:rsidR="00BE1184" w:rsidRPr="00C24B08">
        <w:rPr>
          <w:lang w:val="fr-FR"/>
        </w:rPr>
        <w:t xml:space="preserve"> ou non des </w:t>
      </w:r>
      <w:r w:rsidR="006D5042">
        <w:rPr>
          <w:lang w:val="fr-FR"/>
        </w:rPr>
        <w:t>équipement</w:t>
      </w:r>
      <w:r w:rsidR="00BE1184" w:rsidRPr="00C24B08">
        <w:rPr>
          <w:lang w:val="fr-FR"/>
        </w:rPr>
        <w:t>s) et/ou à l</w:t>
      </w:r>
      <w:r w:rsidR="00954993" w:rsidRPr="00C24B08">
        <w:rPr>
          <w:lang w:val="fr-FR"/>
        </w:rPr>
        <w:t xml:space="preserve">’ENS-PSL </w:t>
      </w:r>
      <w:r w:rsidR="00BE1184" w:rsidRPr="00C24B08">
        <w:rPr>
          <w:lang w:val="fr-FR"/>
        </w:rPr>
        <w:t>dont il serait tenu pour responsable ;</w:t>
      </w:r>
    </w:p>
    <w:p w14:paraId="1144DA48" w14:textId="77777777" w:rsidR="00232568" w:rsidRPr="00C24B08" w:rsidRDefault="00232568" w:rsidP="00D74208">
      <w:pPr>
        <w:pStyle w:val="Corpsdetexte"/>
        <w:ind w:left="720"/>
        <w:jc w:val="both"/>
        <w:rPr>
          <w:lang w:val="fr-FR"/>
        </w:rPr>
      </w:pPr>
    </w:p>
    <w:p w14:paraId="58C5D635" w14:textId="31CFD6AF" w:rsidR="00BE1184" w:rsidRPr="00C24B08" w:rsidRDefault="00232568" w:rsidP="00D74208">
      <w:pPr>
        <w:pStyle w:val="Corpsdetexte"/>
        <w:numPr>
          <w:ilvl w:val="0"/>
          <w:numId w:val="6"/>
        </w:numPr>
        <w:jc w:val="both"/>
        <w:rPr>
          <w:lang w:val="fr-FR"/>
        </w:rPr>
      </w:pPr>
      <w:r w:rsidRPr="00C24B08">
        <w:rPr>
          <w:lang w:val="fr-FR"/>
        </w:rPr>
        <w:t>L’évacuation</w:t>
      </w:r>
      <w:r w:rsidR="00BE1184" w:rsidRPr="00C24B08">
        <w:rPr>
          <w:lang w:val="fr-FR"/>
        </w:rPr>
        <w:t xml:space="preserve"> par ses propres moyens des emballages vides, de tous liquides en provenance du bac de récupération des </w:t>
      </w:r>
      <w:r w:rsidR="00822B41">
        <w:rPr>
          <w:lang w:val="fr-FR"/>
        </w:rPr>
        <w:t>équipements</w:t>
      </w:r>
      <w:r w:rsidR="00BE1184" w:rsidRPr="00C24B08">
        <w:rPr>
          <w:lang w:val="fr-FR"/>
        </w:rPr>
        <w:t xml:space="preserve">, et de manière générale de tout déchet lié aux différentes prestations que couvrent ses prestations. En aucun cas les moyens d’évacuation des déchets de </w:t>
      </w:r>
      <w:r w:rsidR="00BC2620" w:rsidRPr="00C24B08">
        <w:rPr>
          <w:lang w:val="fr-FR"/>
        </w:rPr>
        <w:t>l’ENS-PSL</w:t>
      </w:r>
      <w:r w:rsidR="00BE1184" w:rsidRPr="00C24B08">
        <w:rPr>
          <w:lang w:val="fr-FR"/>
        </w:rPr>
        <w:t xml:space="preserve"> ne devront être utilisés sous peine de pénalité prévue à l’article </w:t>
      </w:r>
      <w:r w:rsidR="00C863DF">
        <w:rPr>
          <w:lang w:val="fr-FR"/>
        </w:rPr>
        <w:t>7</w:t>
      </w:r>
      <w:r w:rsidR="00BE1184" w:rsidRPr="00C24B08">
        <w:rPr>
          <w:lang w:val="fr-FR"/>
        </w:rPr>
        <w:t>.</w:t>
      </w:r>
      <w:r w:rsidR="008137A8">
        <w:rPr>
          <w:lang w:val="fr-FR"/>
        </w:rPr>
        <w:t>3</w:t>
      </w:r>
      <w:r w:rsidR="00BE1184" w:rsidRPr="00C24B08">
        <w:rPr>
          <w:lang w:val="fr-FR"/>
        </w:rPr>
        <w:t xml:space="preserve"> ;</w:t>
      </w:r>
    </w:p>
    <w:p w14:paraId="38B79049" w14:textId="77777777" w:rsidR="00BE1184" w:rsidRPr="00C24B08" w:rsidRDefault="00BE1184" w:rsidP="00D74208">
      <w:pPr>
        <w:pStyle w:val="Corpsdetexte"/>
        <w:jc w:val="both"/>
        <w:rPr>
          <w:lang w:val="fr-FR"/>
        </w:rPr>
      </w:pPr>
    </w:p>
    <w:p w14:paraId="752722F9" w14:textId="77777777" w:rsidR="00BE1184" w:rsidRPr="00C24B08" w:rsidRDefault="00BE1184" w:rsidP="00D74208">
      <w:pPr>
        <w:pStyle w:val="Corpsdetexte"/>
        <w:jc w:val="both"/>
        <w:rPr>
          <w:lang w:val="fr-FR"/>
        </w:rPr>
      </w:pPr>
      <w:r w:rsidRPr="00C24B08">
        <w:rPr>
          <w:lang w:val="fr-FR"/>
        </w:rPr>
        <w:t>Les prestations doivent être réalisées de manière à éviter toute gêne ou nuisance entraînant une perturbation de l’environnement. L’exploitant veillera à laisser les espaces propres après chaque intervention.</w:t>
      </w:r>
    </w:p>
    <w:p w14:paraId="79759E38" w14:textId="77777777" w:rsidR="00BE1184" w:rsidRPr="00C24B08" w:rsidRDefault="00BE1184" w:rsidP="00D74208">
      <w:pPr>
        <w:pStyle w:val="Corpsdetexte"/>
        <w:jc w:val="both"/>
        <w:rPr>
          <w:lang w:val="fr-FR"/>
        </w:rPr>
      </w:pPr>
    </w:p>
    <w:p w14:paraId="3043BC9C" w14:textId="19E7E485" w:rsidR="00BE1184" w:rsidRPr="00C24B08" w:rsidRDefault="00BE1184" w:rsidP="00D74208">
      <w:pPr>
        <w:pStyle w:val="Corpsdetexte"/>
        <w:jc w:val="both"/>
        <w:rPr>
          <w:lang w:val="fr-FR"/>
        </w:rPr>
      </w:pPr>
      <w:r w:rsidRPr="00C24B08">
        <w:rPr>
          <w:lang w:val="fr-FR"/>
        </w:rPr>
        <w:t>Il est rappelé que l’Exploitant fait son affaire du stockage des produits (</w:t>
      </w:r>
      <w:r w:rsidR="00686656">
        <w:rPr>
          <w:lang w:val="fr-FR"/>
        </w:rPr>
        <w:t>lessive</w:t>
      </w:r>
      <w:r w:rsidR="006D5042">
        <w:rPr>
          <w:lang w:val="fr-FR"/>
        </w:rPr>
        <w:t xml:space="preserve">, </w:t>
      </w:r>
      <w:r w:rsidR="00686656">
        <w:rPr>
          <w:lang w:val="fr-FR"/>
        </w:rPr>
        <w:t>adoucissant</w:t>
      </w:r>
      <w:r w:rsidR="006D5042" w:rsidRPr="00C24B08">
        <w:rPr>
          <w:lang w:val="fr-FR"/>
        </w:rPr>
        <w:t xml:space="preserve"> </w:t>
      </w:r>
      <w:r w:rsidRPr="00C24B08">
        <w:rPr>
          <w:lang w:val="fr-FR"/>
        </w:rPr>
        <w:t>ou sanitaires).</w:t>
      </w:r>
    </w:p>
    <w:p w14:paraId="31A786A9" w14:textId="77777777" w:rsidR="00BE1184" w:rsidRPr="00C24B08" w:rsidRDefault="00BE1184" w:rsidP="00D74208">
      <w:pPr>
        <w:pStyle w:val="Corpsdetexte"/>
        <w:jc w:val="both"/>
        <w:rPr>
          <w:lang w:val="fr-FR"/>
        </w:rPr>
      </w:pPr>
    </w:p>
    <w:p w14:paraId="02E5E102" w14:textId="4BD48349" w:rsidR="00BE1184" w:rsidRPr="00C24B08" w:rsidRDefault="00BE1184" w:rsidP="00D74208">
      <w:pPr>
        <w:pStyle w:val="Corpsdetexte"/>
        <w:jc w:val="both"/>
        <w:rPr>
          <w:lang w:val="fr-FR"/>
        </w:rPr>
      </w:pPr>
      <w:r w:rsidRPr="00C24B08">
        <w:rPr>
          <w:lang w:val="fr-FR"/>
        </w:rPr>
        <w:t xml:space="preserve">L’Exploitant est responsable des faits éventuellement commis par ses préposés et des biens dont il a la garde sur </w:t>
      </w:r>
      <w:r w:rsidR="00807461" w:rsidRPr="00C24B08">
        <w:rPr>
          <w:lang w:val="fr-FR"/>
        </w:rPr>
        <w:t>le</w:t>
      </w:r>
      <w:r w:rsidR="006D5042">
        <w:rPr>
          <w:lang w:val="fr-FR"/>
        </w:rPr>
        <w:t>s sites</w:t>
      </w:r>
      <w:r w:rsidR="00807461" w:rsidRPr="00C24B08">
        <w:rPr>
          <w:lang w:val="fr-FR"/>
        </w:rPr>
        <w:t xml:space="preserve"> </w:t>
      </w:r>
      <w:r w:rsidRPr="00C24B08">
        <w:rPr>
          <w:lang w:val="fr-FR"/>
        </w:rPr>
        <w:t xml:space="preserve">de </w:t>
      </w:r>
      <w:r w:rsidR="00954993" w:rsidRPr="00C24B08">
        <w:rPr>
          <w:lang w:val="fr-FR"/>
        </w:rPr>
        <w:t>l’ENS-PSL</w:t>
      </w:r>
      <w:r w:rsidRPr="00C24B08">
        <w:rPr>
          <w:lang w:val="fr-FR"/>
        </w:rPr>
        <w:t xml:space="preserve">. Il veille au respect, par ses préposés, du règlement intérieur de </w:t>
      </w:r>
      <w:r w:rsidR="00954993" w:rsidRPr="00C24B08">
        <w:rPr>
          <w:lang w:val="fr-FR"/>
        </w:rPr>
        <w:t>l’ENS-PSL</w:t>
      </w:r>
      <w:r w:rsidRPr="00C24B08">
        <w:rPr>
          <w:lang w:val="fr-FR"/>
        </w:rPr>
        <w:t xml:space="preserve"> (port du badge, interdiction de fumer, etc.) et des conditions générales d’hygiène et de sécurité.</w:t>
      </w:r>
    </w:p>
    <w:p w14:paraId="7BD64C74" w14:textId="77777777" w:rsidR="00954993" w:rsidRPr="00C24B08" w:rsidRDefault="00954993" w:rsidP="00D74208">
      <w:pPr>
        <w:pStyle w:val="Corpsdetexte"/>
        <w:jc w:val="both"/>
        <w:rPr>
          <w:lang w:val="fr-FR"/>
        </w:rPr>
      </w:pPr>
    </w:p>
    <w:p w14:paraId="381AD491" w14:textId="47AD5FD3" w:rsidR="00BE1184" w:rsidRPr="00C24B08" w:rsidRDefault="00BE1184" w:rsidP="00D74208">
      <w:pPr>
        <w:pStyle w:val="Corpsdetexte"/>
        <w:jc w:val="both"/>
        <w:rPr>
          <w:lang w:val="fr-FR"/>
        </w:rPr>
      </w:pPr>
      <w:r w:rsidRPr="00C24B08">
        <w:rPr>
          <w:lang w:val="fr-FR"/>
        </w:rPr>
        <w:t xml:space="preserve">L’Exploitant fera en sorte que ses intervenants soient identifiables pour </w:t>
      </w:r>
      <w:r w:rsidR="00954993" w:rsidRPr="00C24B08">
        <w:rPr>
          <w:lang w:val="fr-FR"/>
        </w:rPr>
        <w:t>l’ENS-PSL</w:t>
      </w:r>
      <w:r w:rsidRPr="00C24B08">
        <w:rPr>
          <w:lang w:val="fr-FR"/>
        </w:rPr>
        <w:t xml:space="preserve"> et les utilisateurs de</w:t>
      </w:r>
      <w:r w:rsidR="00954993" w:rsidRPr="00C24B08">
        <w:rPr>
          <w:lang w:val="fr-FR"/>
        </w:rPr>
        <w:t xml:space="preserve">s </w:t>
      </w:r>
      <w:r w:rsidR="006D5042">
        <w:rPr>
          <w:lang w:val="fr-FR"/>
        </w:rPr>
        <w:t>équipement</w:t>
      </w:r>
      <w:r w:rsidRPr="00C24B08">
        <w:rPr>
          <w:lang w:val="fr-FR"/>
        </w:rPr>
        <w:t>s.</w:t>
      </w:r>
    </w:p>
    <w:p w14:paraId="35A05EE7" w14:textId="77777777" w:rsidR="005129DD" w:rsidRPr="00C24B08" w:rsidRDefault="005129DD" w:rsidP="00D74208">
      <w:pPr>
        <w:pStyle w:val="Corpsdetexte"/>
        <w:jc w:val="both"/>
        <w:rPr>
          <w:lang w:val="fr-FR"/>
        </w:rPr>
      </w:pPr>
    </w:p>
    <w:p w14:paraId="2084AE65" w14:textId="046A5301" w:rsidR="00BE1184" w:rsidRPr="00C24B08" w:rsidRDefault="00BE1184" w:rsidP="00D74208">
      <w:pPr>
        <w:pStyle w:val="Titre3"/>
      </w:pPr>
      <w:bookmarkStart w:id="56" w:name="_Toc169182096"/>
      <w:bookmarkStart w:id="57" w:name="_Toc216863969"/>
      <w:r w:rsidRPr="00750D98">
        <w:t xml:space="preserve">Les </w:t>
      </w:r>
      <w:bookmarkEnd w:id="56"/>
      <w:r w:rsidR="005129DD" w:rsidRPr="00750D98">
        <w:t xml:space="preserve">emplacements et </w:t>
      </w:r>
      <w:r w:rsidR="00D9140F" w:rsidRPr="00750D98">
        <w:t>équipements professionnels proposés</w:t>
      </w:r>
      <w:bookmarkEnd w:id="57"/>
    </w:p>
    <w:p w14:paraId="66570B1E" w14:textId="7B09CD7A" w:rsidR="00BE1184" w:rsidRPr="00C24B08" w:rsidRDefault="00BE1184" w:rsidP="00D74208">
      <w:pPr>
        <w:pStyle w:val="Corpsdetexte"/>
        <w:jc w:val="both"/>
        <w:rPr>
          <w:lang w:val="fr-FR"/>
        </w:rPr>
      </w:pPr>
      <w:r w:rsidRPr="00C24B08">
        <w:rPr>
          <w:lang w:val="fr-FR"/>
        </w:rPr>
        <w:t xml:space="preserve">Chaque type </w:t>
      </w:r>
      <w:r w:rsidR="00D9140F">
        <w:rPr>
          <w:lang w:val="fr-FR"/>
        </w:rPr>
        <w:t>d’équipement</w:t>
      </w:r>
      <w:r w:rsidRPr="00C24B08">
        <w:rPr>
          <w:lang w:val="fr-FR"/>
        </w:rPr>
        <w:t xml:space="preserve"> doit permettre d'offrir au moins les prestations décrites ci-après.</w:t>
      </w:r>
    </w:p>
    <w:p w14:paraId="1BF0E428" w14:textId="77777777" w:rsidR="003C362B" w:rsidRPr="00C24B08" w:rsidRDefault="003C362B" w:rsidP="00D74208">
      <w:pPr>
        <w:pStyle w:val="Corpsdetexte"/>
        <w:jc w:val="both"/>
        <w:rPr>
          <w:lang w:val="fr-FR"/>
        </w:rPr>
      </w:pPr>
    </w:p>
    <w:p w14:paraId="34526094" w14:textId="248A1DCE" w:rsidR="00BE1184" w:rsidRPr="00C24B08" w:rsidRDefault="00BE1184" w:rsidP="00D74208">
      <w:pPr>
        <w:pStyle w:val="Corpsdetexte"/>
        <w:jc w:val="both"/>
        <w:rPr>
          <w:lang w:val="fr-FR"/>
        </w:rPr>
      </w:pPr>
      <w:r w:rsidRPr="00C24B08">
        <w:rPr>
          <w:lang w:val="fr-FR"/>
        </w:rPr>
        <w:t>L</w:t>
      </w:r>
      <w:r w:rsidR="0054037A" w:rsidRPr="00C24B08">
        <w:rPr>
          <w:lang w:val="fr-FR"/>
        </w:rPr>
        <w:t>’ENS-PSL</w:t>
      </w:r>
      <w:r w:rsidRPr="00C24B08">
        <w:rPr>
          <w:lang w:val="fr-FR"/>
        </w:rPr>
        <w:t xml:space="preserve"> attend de l’Exploitant une offre de qualité, attractive et qui répond aux besoins des utilisateurs consommateurs</w:t>
      </w:r>
      <w:r w:rsidR="006C2496" w:rsidRPr="00C24B08">
        <w:rPr>
          <w:lang w:val="fr-FR"/>
        </w:rPr>
        <w:t>.</w:t>
      </w:r>
    </w:p>
    <w:p w14:paraId="574FF012" w14:textId="77777777" w:rsidR="00BE1184" w:rsidRPr="00C24B08" w:rsidRDefault="00BE1184" w:rsidP="00D74208">
      <w:pPr>
        <w:pStyle w:val="Corpsdetexte"/>
        <w:jc w:val="both"/>
        <w:rPr>
          <w:lang w:val="fr-FR"/>
        </w:rPr>
      </w:pPr>
    </w:p>
    <w:p w14:paraId="30B9C85E" w14:textId="1E948F84" w:rsidR="00BE1184" w:rsidRPr="00BD61A7" w:rsidRDefault="0054037A" w:rsidP="00D74208">
      <w:pPr>
        <w:pStyle w:val="Corpsdetexte"/>
        <w:ind w:hanging="1"/>
        <w:jc w:val="both"/>
        <w:rPr>
          <w:lang w:val="fr-FR"/>
        </w:rPr>
      </w:pPr>
      <w:r w:rsidRPr="00BD61A7">
        <w:rPr>
          <w:lang w:val="fr-FR"/>
        </w:rPr>
        <w:t>L’ENS-PSL</w:t>
      </w:r>
      <w:r w:rsidR="00BE1184" w:rsidRPr="00BD61A7">
        <w:rPr>
          <w:lang w:val="fr-FR"/>
        </w:rPr>
        <w:t xml:space="preserve"> se réserve le droit de refuser certains produits non conformes à la finalité des prestations ou demander des adaptations de produit en fonction des demandes des </w:t>
      </w:r>
      <w:r w:rsidR="006C2496" w:rsidRPr="00BD61A7">
        <w:rPr>
          <w:lang w:val="fr-FR"/>
        </w:rPr>
        <w:t>utilisateurs</w:t>
      </w:r>
      <w:r w:rsidR="00BE1184" w:rsidRPr="00BD61A7">
        <w:rPr>
          <w:lang w:val="fr-FR"/>
        </w:rPr>
        <w:t>, sans que l’Exploitant ne puisse élever une quelconque réclamation ou demander des indemnités.</w:t>
      </w:r>
    </w:p>
    <w:p w14:paraId="5423E600" w14:textId="77777777" w:rsidR="0054037A" w:rsidRPr="00BD61A7" w:rsidRDefault="0054037A" w:rsidP="00D74208">
      <w:pPr>
        <w:pStyle w:val="Corpsdetexte"/>
        <w:ind w:hanging="1"/>
        <w:jc w:val="both"/>
        <w:rPr>
          <w:lang w:val="fr-FR"/>
        </w:rPr>
      </w:pPr>
    </w:p>
    <w:p w14:paraId="0EFFD6C7" w14:textId="28CCDDB7" w:rsidR="005129DD" w:rsidRPr="00BD61A7" w:rsidRDefault="005129DD" w:rsidP="00D74208">
      <w:pPr>
        <w:pStyle w:val="Corpsdetexte"/>
        <w:ind w:hanging="1"/>
        <w:jc w:val="both"/>
        <w:rPr>
          <w:lang w:val="fr-FR"/>
        </w:rPr>
      </w:pPr>
      <w:r w:rsidRPr="00BD61A7">
        <w:rPr>
          <w:lang w:val="fr-FR"/>
        </w:rPr>
        <w:t xml:space="preserve">L’exploitant équipe chaque espace laverie de lave-linge et de sèche-linge dont l’utilisation est conditionnée à l’activation d’un système de paiement. L’Exploitant </w:t>
      </w:r>
      <w:r w:rsidR="005C5FED" w:rsidRPr="00BD61A7">
        <w:rPr>
          <w:lang w:val="fr-FR"/>
        </w:rPr>
        <w:t>a également la charge</w:t>
      </w:r>
      <w:r w:rsidRPr="00BD61A7">
        <w:rPr>
          <w:lang w:val="fr-FR"/>
        </w:rPr>
        <w:t xml:space="preserve"> de l’installation des systèmes de paiement.</w:t>
      </w:r>
    </w:p>
    <w:p w14:paraId="151E0D98" w14:textId="77777777" w:rsidR="005129DD" w:rsidRPr="00BD61A7" w:rsidRDefault="005129DD" w:rsidP="00D74208">
      <w:pPr>
        <w:pStyle w:val="Corpsdetexte"/>
        <w:ind w:hanging="1"/>
        <w:jc w:val="both"/>
        <w:rPr>
          <w:lang w:val="fr-FR"/>
        </w:rPr>
      </w:pPr>
    </w:p>
    <w:p w14:paraId="6B9E8383" w14:textId="19B1A18C" w:rsidR="005129DD" w:rsidRPr="00BD61A7" w:rsidRDefault="005129DD" w:rsidP="00D74208">
      <w:pPr>
        <w:pStyle w:val="Corpsdetexte"/>
        <w:ind w:hanging="1"/>
        <w:jc w:val="both"/>
        <w:rPr>
          <w:lang w:val="fr-FR"/>
        </w:rPr>
      </w:pPr>
      <w:r w:rsidRPr="00BD61A7">
        <w:rPr>
          <w:lang w:val="fr-FR"/>
        </w:rPr>
        <w:lastRenderedPageBreak/>
        <w:t xml:space="preserve">L’exploitant </w:t>
      </w:r>
      <w:r w:rsidR="005C5FED" w:rsidRPr="00BD61A7">
        <w:rPr>
          <w:lang w:val="fr-FR"/>
        </w:rPr>
        <w:t>a la charge</w:t>
      </w:r>
      <w:r w:rsidRPr="00BD61A7">
        <w:rPr>
          <w:lang w:val="fr-FR"/>
        </w:rPr>
        <w:t xml:space="preserve"> du raccordement aux réseaux d’arrivée et d’évacuation d’eau et au réseau électrique. </w:t>
      </w:r>
    </w:p>
    <w:p w14:paraId="1A585B5A" w14:textId="77777777" w:rsidR="005129DD" w:rsidRPr="00BD61A7" w:rsidRDefault="005129DD" w:rsidP="00D74208">
      <w:pPr>
        <w:pStyle w:val="Corpsdetexte"/>
        <w:ind w:hanging="1"/>
        <w:jc w:val="both"/>
        <w:rPr>
          <w:lang w:val="fr-FR"/>
        </w:rPr>
      </w:pPr>
    </w:p>
    <w:p w14:paraId="3B282529" w14:textId="67085195" w:rsidR="005129DD" w:rsidRPr="00BD61A7" w:rsidRDefault="005129DD" w:rsidP="00D74208">
      <w:pPr>
        <w:pStyle w:val="Corpsdetexte"/>
        <w:ind w:hanging="1"/>
        <w:jc w:val="both"/>
        <w:rPr>
          <w:lang w:val="fr-FR"/>
        </w:rPr>
      </w:pPr>
      <w:r w:rsidRPr="00BD61A7">
        <w:rPr>
          <w:lang w:val="fr-FR"/>
        </w:rPr>
        <w:t xml:space="preserve">L’exploitant est tenu d’équiper chaque espace </w:t>
      </w:r>
      <w:r w:rsidR="00A6644E" w:rsidRPr="00BD61A7">
        <w:rPr>
          <w:lang w:val="fr-FR"/>
        </w:rPr>
        <w:t>laverie :</w:t>
      </w:r>
      <w:r w:rsidRPr="00BD61A7">
        <w:rPr>
          <w:lang w:val="fr-FR"/>
        </w:rPr>
        <w:t xml:space="preserve"> </w:t>
      </w:r>
    </w:p>
    <w:p w14:paraId="0E267761" w14:textId="452EA54F" w:rsidR="005129DD" w:rsidRPr="00BD61A7" w:rsidRDefault="005129DD" w:rsidP="00D74208">
      <w:pPr>
        <w:pStyle w:val="Corpsdetexte"/>
        <w:numPr>
          <w:ilvl w:val="0"/>
          <w:numId w:val="6"/>
        </w:numPr>
        <w:jc w:val="both"/>
        <w:rPr>
          <w:lang w:val="fr-FR"/>
        </w:rPr>
      </w:pPr>
      <w:r w:rsidRPr="00BD61A7">
        <w:rPr>
          <w:lang w:val="fr-FR"/>
        </w:rPr>
        <w:t>d</w:t>
      </w:r>
      <w:r w:rsidR="00560B63">
        <w:rPr>
          <w:lang w:val="fr-FR"/>
        </w:rPr>
        <w:t>e</w:t>
      </w:r>
      <w:r w:rsidRPr="00BD61A7">
        <w:rPr>
          <w:lang w:val="fr-FR"/>
        </w:rPr>
        <w:t xml:space="preserve"> lave-linge</w:t>
      </w:r>
      <w:r w:rsidR="00A6644E">
        <w:rPr>
          <w:lang w:val="fr-FR"/>
        </w:rPr>
        <w:t>s</w:t>
      </w:r>
      <w:r w:rsidRPr="00BD61A7">
        <w:rPr>
          <w:lang w:val="fr-FR"/>
        </w:rPr>
        <w:t xml:space="preserve"> </w:t>
      </w:r>
      <w:r w:rsidR="00560B63">
        <w:rPr>
          <w:lang w:val="fr-FR"/>
        </w:rPr>
        <w:t>en nombre suffisant</w:t>
      </w:r>
    </w:p>
    <w:p w14:paraId="74BE83C6" w14:textId="29889BEC" w:rsidR="005129DD" w:rsidRPr="00BD61A7" w:rsidRDefault="005129DD" w:rsidP="00D74208">
      <w:pPr>
        <w:pStyle w:val="Corpsdetexte"/>
        <w:numPr>
          <w:ilvl w:val="0"/>
          <w:numId w:val="6"/>
        </w:numPr>
        <w:jc w:val="both"/>
        <w:rPr>
          <w:lang w:val="fr-FR"/>
        </w:rPr>
      </w:pPr>
      <w:r w:rsidRPr="00BD61A7">
        <w:rPr>
          <w:lang w:val="fr-FR"/>
        </w:rPr>
        <w:t>d</w:t>
      </w:r>
      <w:r w:rsidR="00560B63">
        <w:rPr>
          <w:lang w:val="fr-FR"/>
        </w:rPr>
        <w:t>e</w:t>
      </w:r>
      <w:r w:rsidRPr="00BD61A7">
        <w:rPr>
          <w:lang w:val="fr-FR"/>
        </w:rPr>
        <w:t xml:space="preserve"> sèche-linge</w:t>
      </w:r>
      <w:r w:rsidR="00A6644E">
        <w:rPr>
          <w:lang w:val="fr-FR"/>
        </w:rPr>
        <w:t>s</w:t>
      </w:r>
      <w:r w:rsidRPr="00BD61A7">
        <w:rPr>
          <w:lang w:val="fr-FR"/>
        </w:rPr>
        <w:t xml:space="preserve"> </w:t>
      </w:r>
      <w:r w:rsidR="00560B63">
        <w:rPr>
          <w:lang w:val="fr-FR"/>
        </w:rPr>
        <w:t>en nombre suffisant</w:t>
      </w:r>
    </w:p>
    <w:p w14:paraId="4BD24455" w14:textId="69448BFF" w:rsidR="005129DD" w:rsidRPr="00BD61A7" w:rsidRDefault="005129DD" w:rsidP="00D74208">
      <w:pPr>
        <w:pStyle w:val="Corpsdetexte"/>
        <w:numPr>
          <w:ilvl w:val="0"/>
          <w:numId w:val="6"/>
        </w:numPr>
        <w:jc w:val="both"/>
        <w:rPr>
          <w:lang w:val="fr-FR"/>
        </w:rPr>
      </w:pPr>
      <w:r w:rsidRPr="00BD61A7">
        <w:rPr>
          <w:lang w:val="fr-FR"/>
        </w:rPr>
        <w:t xml:space="preserve">d’un système de paiement (intégré à chaque appareil ou centrale de paiement). </w:t>
      </w:r>
    </w:p>
    <w:p w14:paraId="7A23464C" w14:textId="77777777" w:rsidR="00D80282" w:rsidRPr="00BD61A7" w:rsidRDefault="00D80282" w:rsidP="00D74208">
      <w:pPr>
        <w:pStyle w:val="Corpsdetexte"/>
        <w:ind w:left="720"/>
        <w:jc w:val="both"/>
        <w:rPr>
          <w:lang w:val="fr-FR"/>
        </w:rPr>
      </w:pPr>
    </w:p>
    <w:p w14:paraId="20DA9E0A" w14:textId="0855AB8D" w:rsidR="005129DD" w:rsidRPr="00BD61A7" w:rsidRDefault="00B336CA" w:rsidP="00D74208">
      <w:pPr>
        <w:pStyle w:val="Corpsdetexte"/>
        <w:ind w:hanging="1"/>
        <w:jc w:val="both"/>
        <w:rPr>
          <w:lang w:val="fr-FR"/>
        </w:rPr>
      </w:pPr>
      <w:r w:rsidRPr="00BD61A7">
        <w:rPr>
          <w:lang w:val="fr-FR"/>
        </w:rPr>
        <w:t>Le système doit être</w:t>
      </w:r>
      <w:r w:rsidR="009C7EF9">
        <w:rPr>
          <w:lang w:val="fr-FR"/>
        </w:rPr>
        <w:t xml:space="preserve"> sécurisé et</w:t>
      </w:r>
      <w:r w:rsidRPr="00BD61A7">
        <w:rPr>
          <w:lang w:val="fr-FR"/>
        </w:rPr>
        <w:t xml:space="preserve"> connecté (borne de paiement et/ou application mobile), avec les logiciels associés, et permettre le paiement par carte bancaire (ou sans contact) et par</w:t>
      </w:r>
      <w:r w:rsidR="00022B9C" w:rsidRPr="00BD61A7">
        <w:rPr>
          <w:lang w:val="fr-FR"/>
        </w:rPr>
        <w:t xml:space="preserve"> espèces (</w:t>
      </w:r>
      <w:r w:rsidRPr="00BD61A7">
        <w:rPr>
          <w:lang w:val="fr-FR"/>
        </w:rPr>
        <w:t>pièces de monnaie</w:t>
      </w:r>
      <w:r w:rsidR="00022B9C" w:rsidRPr="00BD61A7">
        <w:rPr>
          <w:lang w:val="fr-FR"/>
        </w:rPr>
        <w:t xml:space="preserve"> et billets)</w:t>
      </w:r>
      <w:r w:rsidRPr="00BD61A7">
        <w:rPr>
          <w:lang w:val="fr-FR"/>
        </w:rPr>
        <w:t>, et permettre</w:t>
      </w:r>
      <w:r w:rsidR="005129DD" w:rsidRPr="00BD61A7">
        <w:rPr>
          <w:lang w:val="fr-FR"/>
        </w:rPr>
        <w:t xml:space="preserve"> le démarrage du nettoyage du linge (avec activation de la pompe à doser la lessive) ou le démarrage du séchage du linge.</w:t>
      </w:r>
      <w:r w:rsidR="009C7EF9">
        <w:rPr>
          <w:lang w:val="fr-FR"/>
        </w:rPr>
        <w:t xml:space="preserve"> L’Exploitant s’engage à mettre en place un système </w:t>
      </w:r>
      <w:r w:rsidR="00254823">
        <w:rPr>
          <w:lang w:val="fr-FR"/>
        </w:rPr>
        <w:t xml:space="preserve">de paiement </w:t>
      </w:r>
      <w:r w:rsidR="009C7EF9">
        <w:rPr>
          <w:lang w:val="fr-FR"/>
        </w:rPr>
        <w:t xml:space="preserve">sécurisé </w:t>
      </w:r>
      <w:r w:rsidR="00254823">
        <w:rPr>
          <w:lang w:val="fr-FR"/>
        </w:rPr>
        <w:t>et facile d’utilisation par les usagers.</w:t>
      </w:r>
    </w:p>
    <w:p w14:paraId="086DAF54" w14:textId="77777777" w:rsidR="005129DD" w:rsidRPr="00BD61A7" w:rsidRDefault="005129DD" w:rsidP="00D74208">
      <w:pPr>
        <w:pStyle w:val="Corpsdetexte"/>
        <w:ind w:hanging="1"/>
        <w:jc w:val="both"/>
        <w:rPr>
          <w:lang w:val="fr-FR"/>
        </w:rPr>
      </w:pPr>
    </w:p>
    <w:p w14:paraId="7DB34871" w14:textId="5BF1B824" w:rsidR="00B336CA" w:rsidRPr="00A6644E" w:rsidRDefault="00B336CA" w:rsidP="00D74208">
      <w:pPr>
        <w:pStyle w:val="Titre4"/>
        <w:ind w:left="851"/>
        <w:jc w:val="both"/>
        <w:rPr>
          <w:iCs w:val="0"/>
          <w:color w:val="auto"/>
        </w:rPr>
      </w:pPr>
      <w:r w:rsidRPr="00A6644E">
        <w:rPr>
          <w:iCs w:val="0"/>
          <w:color w:val="auto"/>
        </w:rPr>
        <w:t>Emplacements et nombre actuel d’équipements</w:t>
      </w:r>
    </w:p>
    <w:p w14:paraId="2E24F5E0" w14:textId="23666AD9" w:rsidR="00B336CA" w:rsidRPr="00BD61A7" w:rsidRDefault="00B336CA" w:rsidP="00D74208">
      <w:pPr>
        <w:spacing w:after="0"/>
        <w:jc w:val="both"/>
      </w:pPr>
      <w:bookmarkStart w:id="58" w:name="_Hlk215216172"/>
      <w:r w:rsidRPr="00BD61A7">
        <w:rPr>
          <w:u w:val="single"/>
        </w:rPr>
        <w:t>Emplacement sur le Campus PANTHEON au 45 rue d'Ulm, 75005 Paris, dans la buanderie au sous-sol du carré de l'escalier D</w:t>
      </w:r>
      <w:r w:rsidRPr="00BD61A7">
        <w:t> :</w:t>
      </w:r>
    </w:p>
    <w:p w14:paraId="5AF95044" w14:textId="77777777" w:rsidR="00B336CA" w:rsidRPr="00BC1F2F" w:rsidRDefault="00B336CA" w:rsidP="00D74208">
      <w:pPr>
        <w:pStyle w:val="Corpsdetexte"/>
        <w:numPr>
          <w:ilvl w:val="0"/>
          <w:numId w:val="6"/>
        </w:numPr>
        <w:jc w:val="both"/>
        <w:rPr>
          <w:lang w:val="fr-FR"/>
        </w:rPr>
      </w:pPr>
      <w:r w:rsidRPr="00BC1F2F">
        <w:rPr>
          <w:lang w:val="fr-FR"/>
        </w:rPr>
        <w:t xml:space="preserve">5 machines à laver professionnelles </w:t>
      </w:r>
    </w:p>
    <w:p w14:paraId="29891BE4" w14:textId="5D0D6982" w:rsidR="00B336CA" w:rsidRPr="00BC1F2F" w:rsidRDefault="00F12AF9" w:rsidP="00D74208">
      <w:pPr>
        <w:pStyle w:val="Corpsdetexte"/>
        <w:numPr>
          <w:ilvl w:val="0"/>
          <w:numId w:val="6"/>
        </w:numPr>
        <w:jc w:val="both"/>
        <w:rPr>
          <w:lang w:val="fr-FR"/>
        </w:rPr>
      </w:pPr>
      <w:r w:rsidRPr="00BC1F2F">
        <w:rPr>
          <w:lang w:val="fr-FR"/>
        </w:rPr>
        <w:t>4</w:t>
      </w:r>
      <w:r w:rsidR="00B336CA" w:rsidRPr="00BC1F2F">
        <w:rPr>
          <w:lang w:val="fr-FR"/>
        </w:rPr>
        <w:t xml:space="preserve"> </w:t>
      </w:r>
      <w:r w:rsidR="00187568" w:rsidRPr="00BC1F2F">
        <w:rPr>
          <w:lang w:val="fr-FR"/>
        </w:rPr>
        <w:t>sèche-linges</w:t>
      </w:r>
      <w:r w:rsidR="00B336CA" w:rsidRPr="00BC1F2F">
        <w:rPr>
          <w:lang w:val="fr-FR"/>
        </w:rPr>
        <w:t xml:space="preserve"> professionnels </w:t>
      </w:r>
    </w:p>
    <w:p w14:paraId="0BFFD5D8" w14:textId="77777777" w:rsidR="00B336CA" w:rsidRPr="00BD61A7" w:rsidRDefault="00B336CA" w:rsidP="00D74208">
      <w:pPr>
        <w:pStyle w:val="Corpsdetexte"/>
        <w:numPr>
          <w:ilvl w:val="0"/>
          <w:numId w:val="6"/>
        </w:numPr>
        <w:jc w:val="both"/>
        <w:rPr>
          <w:lang w:val="fr-FR"/>
        </w:rPr>
      </w:pPr>
      <w:r w:rsidRPr="00BC1F2F">
        <w:rPr>
          <w:lang w:val="fr-FR"/>
        </w:rPr>
        <w:t>1</w:t>
      </w:r>
      <w:r w:rsidRPr="00BD61A7">
        <w:rPr>
          <w:lang w:val="fr-FR"/>
        </w:rPr>
        <w:t xml:space="preserve"> centrale de paiement connectée </w:t>
      </w:r>
    </w:p>
    <w:p w14:paraId="70BB750A" w14:textId="77777777" w:rsidR="00B336CA" w:rsidRPr="00BD61A7" w:rsidRDefault="00B336CA" w:rsidP="00D74208">
      <w:pPr>
        <w:pStyle w:val="Corpsdetexte"/>
        <w:numPr>
          <w:ilvl w:val="0"/>
          <w:numId w:val="6"/>
        </w:numPr>
        <w:jc w:val="both"/>
        <w:rPr>
          <w:lang w:val="fr-FR"/>
        </w:rPr>
      </w:pPr>
      <w:r w:rsidRPr="00BD61A7">
        <w:rPr>
          <w:lang w:val="fr-FR"/>
        </w:rPr>
        <w:t xml:space="preserve">1 distributeur de lessive et adoucissant </w:t>
      </w:r>
    </w:p>
    <w:p w14:paraId="6285FBF7" w14:textId="77777777" w:rsidR="00B336CA" w:rsidRPr="00BD61A7" w:rsidRDefault="00B336CA" w:rsidP="00D74208">
      <w:pPr>
        <w:pStyle w:val="Corpsdetexte"/>
        <w:numPr>
          <w:ilvl w:val="0"/>
          <w:numId w:val="6"/>
        </w:numPr>
        <w:jc w:val="both"/>
        <w:rPr>
          <w:lang w:val="fr-FR"/>
        </w:rPr>
      </w:pPr>
      <w:r w:rsidRPr="00BD61A7">
        <w:rPr>
          <w:lang w:val="fr-FR"/>
        </w:rPr>
        <w:t>1 signalétique français / anglais</w:t>
      </w:r>
    </w:p>
    <w:p w14:paraId="16AD2C3B" w14:textId="77777777" w:rsidR="00D80282" w:rsidRPr="00BD61A7" w:rsidRDefault="00D80282" w:rsidP="00D74208">
      <w:pPr>
        <w:pStyle w:val="Corpsdetexte"/>
        <w:ind w:left="720"/>
        <w:jc w:val="both"/>
        <w:rPr>
          <w:lang w:val="fr-FR"/>
        </w:rPr>
      </w:pPr>
    </w:p>
    <w:p w14:paraId="49200BF8" w14:textId="77777777" w:rsidR="00B336CA" w:rsidRPr="00BD61A7" w:rsidRDefault="00B336CA" w:rsidP="00D74208">
      <w:pPr>
        <w:spacing w:after="0"/>
        <w:jc w:val="both"/>
      </w:pPr>
      <w:r w:rsidRPr="00BD61A7">
        <w:rPr>
          <w:u w:val="single"/>
        </w:rPr>
        <w:t>Emplacement sur le Site MONTROUGE au 1 rue Maurice Arnoux, 92120 Montrouge, dans le local au ROC de la Tour L</w:t>
      </w:r>
      <w:r w:rsidRPr="00BD61A7">
        <w:t> :</w:t>
      </w:r>
    </w:p>
    <w:p w14:paraId="6D780FBE" w14:textId="77777777" w:rsidR="00B336CA" w:rsidRPr="00BD61A7" w:rsidRDefault="00B336CA" w:rsidP="00D74208">
      <w:pPr>
        <w:pStyle w:val="Corpsdetexte"/>
        <w:numPr>
          <w:ilvl w:val="0"/>
          <w:numId w:val="6"/>
        </w:numPr>
        <w:jc w:val="both"/>
        <w:rPr>
          <w:lang w:val="fr-FR"/>
        </w:rPr>
      </w:pPr>
      <w:r w:rsidRPr="00BD61A7">
        <w:rPr>
          <w:lang w:val="fr-FR"/>
        </w:rPr>
        <w:t xml:space="preserve">4 machines à laver professionnelles </w:t>
      </w:r>
    </w:p>
    <w:p w14:paraId="3200E662" w14:textId="75DCA125" w:rsidR="00B336CA" w:rsidRPr="00BD61A7" w:rsidRDefault="00B336CA" w:rsidP="00D74208">
      <w:pPr>
        <w:pStyle w:val="Corpsdetexte"/>
        <w:numPr>
          <w:ilvl w:val="0"/>
          <w:numId w:val="6"/>
        </w:numPr>
        <w:jc w:val="both"/>
        <w:rPr>
          <w:lang w:val="fr-FR"/>
        </w:rPr>
      </w:pPr>
      <w:r w:rsidRPr="00BD61A7">
        <w:rPr>
          <w:lang w:val="fr-FR"/>
        </w:rPr>
        <w:t xml:space="preserve">4 </w:t>
      </w:r>
      <w:r w:rsidR="00187568" w:rsidRPr="00BD61A7">
        <w:rPr>
          <w:lang w:val="fr-FR"/>
        </w:rPr>
        <w:t>sèche-linge</w:t>
      </w:r>
      <w:r w:rsidR="00187568">
        <w:rPr>
          <w:lang w:val="fr-FR"/>
        </w:rPr>
        <w:t>s</w:t>
      </w:r>
      <w:r w:rsidRPr="00BD61A7">
        <w:rPr>
          <w:lang w:val="fr-FR"/>
        </w:rPr>
        <w:t xml:space="preserve"> professionnels </w:t>
      </w:r>
    </w:p>
    <w:p w14:paraId="679308E7" w14:textId="77777777" w:rsidR="00B336CA" w:rsidRPr="00BD61A7" w:rsidRDefault="00B336CA" w:rsidP="00D74208">
      <w:pPr>
        <w:pStyle w:val="Corpsdetexte"/>
        <w:numPr>
          <w:ilvl w:val="0"/>
          <w:numId w:val="6"/>
        </w:numPr>
        <w:jc w:val="both"/>
        <w:rPr>
          <w:lang w:val="fr-FR"/>
        </w:rPr>
      </w:pPr>
      <w:r w:rsidRPr="00BD61A7">
        <w:rPr>
          <w:lang w:val="fr-FR"/>
        </w:rPr>
        <w:t xml:space="preserve">1 centrale de paiement connectée </w:t>
      </w:r>
    </w:p>
    <w:p w14:paraId="0EC974D1" w14:textId="77777777" w:rsidR="00B336CA" w:rsidRPr="00BD61A7" w:rsidRDefault="00B336CA" w:rsidP="00D74208">
      <w:pPr>
        <w:pStyle w:val="Corpsdetexte"/>
        <w:numPr>
          <w:ilvl w:val="0"/>
          <w:numId w:val="6"/>
        </w:numPr>
        <w:jc w:val="both"/>
        <w:rPr>
          <w:lang w:val="fr-FR"/>
        </w:rPr>
      </w:pPr>
      <w:r w:rsidRPr="00BD61A7">
        <w:rPr>
          <w:lang w:val="fr-FR"/>
        </w:rPr>
        <w:t xml:space="preserve">1 distributeur de lessive et adoucissant </w:t>
      </w:r>
    </w:p>
    <w:p w14:paraId="619322CE" w14:textId="77777777" w:rsidR="00B336CA" w:rsidRPr="00BD61A7" w:rsidRDefault="00B336CA" w:rsidP="00D74208">
      <w:pPr>
        <w:pStyle w:val="Corpsdetexte"/>
        <w:numPr>
          <w:ilvl w:val="0"/>
          <w:numId w:val="6"/>
        </w:numPr>
        <w:jc w:val="both"/>
        <w:rPr>
          <w:lang w:val="fr-FR"/>
        </w:rPr>
      </w:pPr>
      <w:r w:rsidRPr="00BD61A7">
        <w:rPr>
          <w:lang w:val="fr-FR"/>
        </w:rPr>
        <w:t>1 signalétique français / anglais</w:t>
      </w:r>
    </w:p>
    <w:p w14:paraId="68DD8BC0" w14:textId="77777777" w:rsidR="00D80282" w:rsidRPr="00BD61A7" w:rsidRDefault="00D80282" w:rsidP="00D74208">
      <w:pPr>
        <w:pStyle w:val="Corpsdetexte"/>
        <w:jc w:val="both"/>
        <w:rPr>
          <w:rFonts w:eastAsiaTheme="minorEastAsia" w:cstheme="minorBidi"/>
          <w:kern w:val="2"/>
          <w:szCs w:val="24"/>
          <w:u w:val="single"/>
          <w:lang w:val="fr-FR" w:eastAsia="fr-FR"/>
          <w14:ligatures w14:val="standardContextual"/>
        </w:rPr>
      </w:pPr>
    </w:p>
    <w:p w14:paraId="64AB3178" w14:textId="5DCEFD70" w:rsidR="00B336CA" w:rsidRPr="00BD61A7" w:rsidRDefault="00B336CA" w:rsidP="00D74208">
      <w:pPr>
        <w:pStyle w:val="Corpsdetexte"/>
        <w:jc w:val="both"/>
        <w:rPr>
          <w:lang w:val="fr-FR"/>
        </w:rPr>
      </w:pPr>
      <w:r w:rsidRPr="00BD61A7">
        <w:rPr>
          <w:rFonts w:eastAsiaTheme="minorEastAsia" w:cstheme="minorBidi"/>
          <w:kern w:val="2"/>
          <w:szCs w:val="24"/>
          <w:u w:val="single"/>
          <w:lang w:val="fr-FR" w:eastAsia="fr-FR"/>
          <w14:ligatures w14:val="standardContextual"/>
        </w:rPr>
        <w:t>Emplacement sur le Campus JOURDAN au 48 Boulevard Jourdan, 75014 Paris, dans le local au ROC du Bâtiment Hypnos 2</w:t>
      </w:r>
      <w:r w:rsidRPr="00BD61A7">
        <w:rPr>
          <w:lang w:val="fr-FR"/>
        </w:rPr>
        <w:t> :</w:t>
      </w:r>
    </w:p>
    <w:p w14:paraId="080EF0C6" w14:textId="77777777" w:rsidR="00B336CA" w:rsidRPr="00BD61A7" w:rsidRDefault="00B336CA" w:rsidP="00D74208">
      <w:pPr>
        <w:pStyle w:val="Corpsdetexte"/>
        <w:numPr>
          <w:ilvl w:val="0"/>
          <w:numId w:val="6"/>
        </w:numPr>
        <w:jc w:val="both"/>
        <w:rPr>
          <w:lang w:val="fr-FR"/>
        </w:rPr>
      </w:pPr>
      <w:r w:rsidRPr="00BD61A7">
        <w:rPr>
          <w:lang w:val="fr-FR"/>
        </w:rPr>
        <w:t xml:space="preserve">3 machines à laver professionnelles </w:t>
      </w:r>
    </w:p>
    <w:p w14:paraId="40378451" w14:textId="3D92D400" w:rsidR="00B336CA" w:rsidRPr="00BD61A7" w:rsidRDefault="00B336CA" w:rsidP="00D74208">
      <w:pPr>
        <w:pStyle w:val="Corpsdetexte"/>
        <w:numPr>
          <w:ilvl w:val="0"/>
          <w:numId w:val="6"/>
        </w:numPr>
        <w:jc w:val="both"/>
        <w:rPr>
          <w:lang w:val="fr-FR"/>
        </w:rPr>
      </w:pPr>
      <w:r w:rsidRPr="00BD61A7">
        <w:rPr>
          <w:lang w:val="fr-FR"/>
        </w:rPr>
        <w:t xml:space="preserve">3 </w:t>
      </w:r>
      <w:r w:rsidR="00187568" w:rsidRPr="00BD61A7">
        <w:rPr>
          <w:lang w:val="fr-FR"/>
        </w:rPr>
        <w:t>sèche-linge</w:t>
      </w:r>
      <w:r w:rsidR="00187568">
        <w:rPr>
          <w:lang w:val="fr-FR"/>
        </w:rPr>
        <w:t>s</w:t>
      </w:r>
      <w:r w:rsidRPr="00BD61A7">
        <w:rPr>
          <w:lang w:val="fr-FR"/>
        </w:rPr>
        <w:t xml:space="preserve"> professionnels </w:t>
      </w:r>
    </w:p>
    <w:p w14:paraId="2CDBED98" w14:textId="77777777" w:rsidR="00B336CA" w:rsidRPr="00BD61A7" w:rsidRDefault="00B336CA" w:rsidP="00D74208">
      <w:pPr>
        <w:pStyle w:val="Corpsdetexte"/>
        <w:numPr>
          <w:ilvl w:val="0"/>
          <w:numId w:val="6"/>
        </w:numPr>
        <w:jc w:val="both"/>
        <w:rPr>
          <w:lang w:val="fr-FR"/>
        </w:rPr>
      </w:pPr>
      <w:r w:rsidRPr="00BD61A7">
        <w:rPr>
          <w:lang w:val="fr-FR"/>
        </w:rPr>
        <w:t xml:space="preserve">1 centrale de paiement connectée </w:t>
      </w:r>
    </w:p>
    <w:p w14:paraId="0C36B5B7" w14:textId="77777777" w:rsidR="00B336CA" w:rsidRPr="00BD61A7" w:rsidRDefault="00B336CA" w:rsidP="00D74208">
      <w:pPr>
        <w:pStyle w:val="Corpsdetexte"/>
        <w:numPr>
          <w:ilvl w:val="0"/>
          <w:numId w:val="6"/>
        </w:numPr>
        <w:jc w:val="both"/>
        <w:rPr>
          <w:lang w:val="fr-FR"/>
        </w:rPr>
      </w:pPr>
      <w:r w:rsidRPr="00BD61A7">
        <w:rPr>
          <w:lang w:val="fr-FR"/>
        </w:rPr>
        <w:t xml:space="preserve">1 distributeur de lessive et adoucissant </w:t>
      </w:r>
    </w:p>
    <w:p w14:paraId="29E5EAA0" w14:textId="77777777" w:rsidR="00B336CA" w:rsidRPr="00BD61A7" w:rsidRDefault="00B336CA" w:rsidP="00D74208">
      <w:pPr>
        <w:pStyle w:val="Corpsdetexte"/>
        <w:numPr>
          <w:ilvl w:val="0"/>
          <w:numId w:val="6"/>
        </w:numPr>
        <w:jc w:val="both"/>
        <w:rPr>
          <w:lang w:val="fr-FR"/>
        </w:rPr>
      </w:pPr>
      <w:r w:rsidRPr="00BD61A7">
        <w:rPr>
          <w:lang w:val="fr-FR"/>
        </w:rPr>
        <w:t>1 signalétique français / anglais</w:t>
      </w:r>
    </w:p>
    <w:bookmarkEnd w:id="58"/>
    <w:p w14:paraId="4356028B" w14:textId="77777777" w:rsidR="00D80282" w:rsidRPr="00BD61A7" w:rsidRDefault="00D80282" w:rsidP="00D74208">
      <w:pPr>
        <w:pStyle w:val="Corpsdetexte"/>
        <w:ind w:hanging="1"/>
        <w:jc w:val="both"/>
        <w:rPr>
          <w:lang w:val="fr-FR"/>
        </w:rPr>
      </w:pPr>
    </w:p>
    <w:p w14:paraId="5E1C6759" w14:textId="42AD3EE3" w:rsidR="005129DD" w:rsidRPr="00BD61A7" w:rsidRDefault="00B336CA" w:rsidP="00D74208">
      <w:pPr>
        <w:pStyle w:val="Corpsdetexte"/>
        <w:ind w:hanging="1"/>
        <w:jc w:val="both"/>
        <w:rPr>
          <w:lang w:val="fr-FR"/>
        </w:rPr>
      </w:pPr>
      <w:r w:rsidRPr="00BD61A7">
        <w:rPr>
          <w:lang w:val="fr-FR"/>
        </w:rPr>
        <w:t>La continuité de service de</w:t>
      </w:r>
      <w:r w:rsidR="00560B63">
        <w:rPr>
          <w:lang w:val="fr-FR"/>
        </w:rPr>
        <w:t>s</w:t>
      </w:r>
      <w:r w:rsidRPr="00BD61A7">
        <w:rPr>
          <w:lang w:val="fr-FR"/>
        </w:rPr>
        <w:t xml:space="preserve"> lave-linges et sèche-linges au service des étudiants </w:t>
      </w:r>
      <w:r w:rsidR="00560B63">
        <w:rPr>
          <w:lang w:val="fr-FR"/>
        </w:rPr>
        <w:t>et étudiantes doit être assurée et garantie, 7jour/7, 24h/24h par l’Exploitant</w:t>
      </w:r>
      <w:r w:rsidRPr="00BD61A7">
        <w:rPr>
          <w:lang w:val="fr-FR"/>
        </w:rPr>
        <w:t>.</w:t>
      </w:r>
    </w:p>
    <w:p w14:paraId="1177D183" w14:textId="77777777" w:rsidR="00B336CA" w:rsidRPr="00BD61A7" w:rsidRDefault="00B336CA" w:rsidP="00D74208">
      <w:pPr>
        <w:pStyle w:val="Corpsdetexte"/>
        <w:ind w:hanging="1"/>
        <w:jc w:val="both"/>
        <w:rPr>
          <w:lang w:val="fr-FR"/>
        </w:rPr>
      </w:pPr>
    </w:p>
    <w:p w14:paraId="02C094C4" w14:textId="092CED0C" w:rsidR="00B336CA" w:rsidRPr="00BD61A7" w:rsidRDefault="00B336CA" w:rsidP="00D74208">
      <w:pPr>
        <w:widowControl w:val="0"/>
        <w:tabs>
          <w:tab w:val="left" w:pos="0"/>
          <w:tab w:val="left" w:pos="822"/>
          <w:tab w:val="left" w:pos="1101"/>
        </w:tabs>
        <w:autoSpaceDE w:val="0"/>
        <w:autoSpaceDN w:val="0"/>
        <w:adjustRightInd w:val="0"/>
        <w:spacing w:after="0"/>
        <w:jc w:val="both"/>
        <w:rPr>
          <w:rFonts w:ascii="Arial" w:hAnsi="Arial" w:cs="Arial"/>
          <w:sz w:val="12"/>
          <w:szCs w:val="20"/>
        </w:rPr>
      </w:pPr>
      <w:r w:rsidRPr="00BD61A7">
        <w:rPr>
          <w:rFonts w:eastAsia="Georgia" w:cs="Georgia"/>
          <w:kern w:val="0"/>
          <w:szCs w:val="20"/>
          <w:lang w:eastAsia="en-US"/>
          <w14:ligatures w14:val="none"/>
        </w:rPr>
        <w:t xml:space="preserve">Les matériels de laverie automatique seront </w:t>
      </w:r>
      <w:r w:rsidRPr="00BD61A7">
        <w:rPr>
          <w:rFonts w:eastAsia="Georgia" w:cs="Georgia"/>
          <w:b/>
          <w:bCs/>
          <w:kern w:val="0"/>
          <w:szCs w:val="20"/>
          <w:lang w:eastAsia="en-US"/>
          <w14:ligatures w14:val="none"/>
        </w:rPr>
        <w:t>100 % connectés</w:t>
      </w:r>
      <w:r w:rsidRPr="00BD61A7">
        <w:rPr>
          <w:rFonts w:eastAsia="Georgia" w:cs="Georgia"/>
          <w:kern w:val="0"/>
          <w:szCs w:val="20"/>
          <w:lang w:eastAsia="en-US"/>
          <w14:ligatures w14:val="none"/>
        </w:rPr>
        <w:t xml:space="preserve"> </w:t>
      </w:r>
      <w:r w:rsidR="00D80282" w:rsidRPr="00BD61A7">
        <w:rPr>
          <w:rFonts w:eastAsia="Georgia" w:cs="Georgia"/>
          <w:kern w:val="0"/>
          <w:szCs w:val="20"/>
          <w:lang w:eastAsia="en-US"/>
          <w14:ligatures w14:val="none"/>
        </w:rPr>
        <w:t>(</w:t>
      </w:r>
      <w:r w:rsidR="00D80282" w:rsidRPr="00BD61A7">
        <w:rPr>
          <w:rFonts w:cs="Georgia"/>
          <w:szCs w:val="20"/>
        </w:rPr>
        <w:t>via une application dédiée</w:t>
      </w:r>
      <w:r w:rsidR="00D80282" w:rsidRPr="00BD61A7">
        <w:t> ou un site internet</w:t>
      </w:r>
      <w:r w:rsidR="00D80282" w:rsidRPr="00BD61A7">
        <w:rPr>
          <w:rFonts w:eastAsia="Georgia" w:cs="Georgia"/>
          <w:kern w:val="0"/>
          <w:szCs w:val="20"/>
          <w:lang w:eastAsia="en-US"/>
          <w14:ligatures w14:val="none"/>
        </w:rPr>
        <w:t xml:space="preserve">) </w:t>
      </w:r>
      <w:r w:rsidRPr="00BD61A7">
        <w:rPr>
          <w:rFonts w:eastAsia="Georgia" w:cs="Georgia"/>
          <w:kern w:val="0"/>
          <w:szCs w:val="20"/>
          <w:lang w:eastAsia="en-US"/>
          <w14:ligatures w14:val="none"/>
        </w:rPr>
        <w:t>pour permettre notamment :</w:t>
      </w:r>
      <w:r w:rsidRPr="00BD61A7">
        <w:rPr>
          <w:rFonts w:ascii="Arial" w:hAnsi="Arial" w:cs="Arial"/>
          <w:szCs w:val="20"/>
        </w:rPr>
        <w:t xml:space="preserve"> </w:t>
      </w:r>
    </w:p>
    <w:p w14:paraId="4C780300" w14:textId="3680BB1C" w:rsidR="00B0139B" w:rsidRPr="00B0139B" w:rsidRDefault="00337935" w:rsidP="00B0139B">
      <w:pPr>
        <w:pStyle w:val="Paragraphedeliste"/>
        <w:numPr>
          <w:ilvl w:val="0"/>
          <w:numId w:val="6"/>
        </w:numPr>
        <w:spacing w:after="0"/>
        <w:ind w:left="714" w:hanging="357"/>
        <w:rPr>
          <w:rFonts w:eastAsia="Georgia" w:cs="Georgia"/>
          <w:kern w:val="0"/>
          <w:szCs w:val="20"/>
          <w:lang w:eastAsia="en-US"/>
          <w14:ligatures w14:val="none"/>
        </w:rPr>
      </w:pPr>
      <w:r w:rsidRPr="00BD61A7">
        <w:t xml:space="preserve">aux </w:t>
      </w:r>
      <w:r w:rsidR="00B0139B">
        <w:t>résidents</w:t>
      </w:r>
      <w:r w:rsidR="00B336CA" w:rsidRPr="00BD61A7">
        <w:t xml:space="preserve"> de </w:t>
      </w:r>
      <w:r w:rsidR="00B0139B" w:rsidRPr="00B0139B">
        <w:rPr>
          <w:rFonts w:eastAsia="Georgia" w:cs="Georgia"/>
          <w:kern w:val="0"/>
          <w:szCs w:val="20"/>
          <w:lang w:eastAsia="en-US"/>
          <w14:ligatures w14:val="none"/>
        </w:rPr>
        <w:t>vérifier la disponibilité des machines</w:t>
      </w:r>
      <w:r w:rsidR="00B0139B">
        <w:rPr>
          <w:rFonts w:eastAsia="Georgia" w:cs="Georgia"/>
          <w:kern w:val="0"/>
          <w:szCs w:val="20"/>
          <w:lang w:eastAsia="en-US"/>
          <w14:ligatures w14:val="none"/>
        </w:rPr>
        <w:t> ;</w:t>
      </w:r>
    </w:p>
    <w:p w14:paraId="3117C79F" w14:textId="13FF1BBB" w:rsidR="00B336CA" w:rsidRPr="00B0139B" w:rsidRDefault="00B0139B" w:rsidP="00837148">
      <w:pPr>
        <w:pStyle w:val="Corpsdetexte"/>
        <w:numPr>
          <w:ilvl w:val="0"/>
          <w:numId w:val="6"/>
        </w:numPr>
        <w:jc w:val="both"/>
        <w:rPr>
          <w:lang w:val="fr-FR"/>
        </w:rPr>
      </w:pPr>
      <w:r w:rsidRPr="00B0139B">
        <w:rPr>
          <w:lang w:val="fr-FR"/>
        </w:rPr>
        <w:t xml:space="preserve">aux </w:t>
      </w:r>
      <w:r w:rsidR="00F12AF9" w:rsidRPr="00B0139B">
        <w:rPr>
          <w:lang w:val="fr-FR"/>
        </w:rPr>
        <w:t>résidents</w:t>
      </w:r>
      <w:r w:rsidRPr="00B0139B">
        <w:rPr>
          <w:lang w:val="fr-FR"/>
        </w:rPr>
        <w:t xml:space="preserve"> de </w:t>
      </w:r>
      <w:r w:rsidR="00B336CA" w:rsidRPr="00B0139B">
        <w:rPr>
          <w:lang w:val="fr-FR"/>
        </w:rPr>
        <w:t>payer les prestations souhaitées</w:t>
      </w:r>
      <w:r w:rsidR="00D80282" w:rsidRPr="00B0139B">
        <w:rPr>
          <w:lang w:val="fr-FR"/>
        </w:rPr>
        <w:t xml:space="preserve"> </w:t>
      </w:r>
      <w:r w:rsidR="00A0149F" w:rsidRPr="00B0139B">
        <w:rPr>
          <w:lang w:val="fr-FR"/>
        </w:rPr>
        <w:t>;</w:t>
      </w:r>
    </w:p>
    <w:p w14:paraId="7851DCE0" w14:textId="41743255" w:rsidR="00B336CA" w:rsidRPr="00BD61A7" w:rsidRDefault="00337935" w:rsidP="00D74208">
      <w:pPr>
        <w:pStyle w:val="Corpsdetexte"/>
        <w:numPr>
          <w:ilvl w:val="0"/>
          <w:numId w:val="6"/>
        </w:numPr>
        <w:jc w:val="both"/>
        <w:rPr>
          <w:lang w:val="fr-FR"/>
        </w:rPr>
      </w:pPr>
      <w:r w:rsidRPr="00BD61A7">
        <w:rPr>
          <w:lang w:val="fr-FR"/>
        </w:rPr>
        <w:t>aux résidents</w:t>
      </w:r>
      <w:r w:rsidR="00B336CA" w:rsidRPr="00BD61A7">
        <w:rPr>
          <w:lang w:val="fr-FR"/>
        </w:rPr>
        <w:t xml:space="preserve"> de recevoir un message pour signaler la fin du lavage et/ou du séchage ou tout problème de machine en cours de cycle</w:t>
      </w:r>
      <w:r w:rsidR="00A0149F" w:rsidRPr="00BD61A7">
        <w:rPr>
          <w:lang w:val="fr-FR"/>
        </w:rPr>
        <w:t> ;</w:t>
      </w:r>
    </w:p>
    <w:p w14:paraId="77938478" w14:textId="1767C88F" w:rsidR="00B336CA" w:rsidRPr="00BD61A7" w:rsidRDefault="00337935" w:rsidP="00D74208">
      <w:pPr>
        <w:pStyle w:val="Corpsdetexte"/>
        <w:numPr>
          <w:ilvl w:val="0"/>
          <w:numId w:val="6"/>
        </w:numPr>
        <w:jc w:val="both"/>
        <w:rPr>
          <w:lang w:val="fr-FR"/>
        </w:rPr>
      </w:pPr>
      <w:r w:rsidRPr="00BD61A7">
        <w:rPr>
          <w:lang w:val="fr-FR"/>
        </w:rPr>
        <w:t>à l’ENS-PSL</w:t>
      </w:r>
      <w:r w:rsidR="00B336CA" w:rsidRPr="00BD61A7">
        <w:rPr>
          <w:lang w:val="fr-FR"/>
        </w:rPr>
        <w:t xml:space="preserve">, de connaître </w:t>
      </w:r>
      <w:r w:rsidR="00DD222D" w:rsidRPr="00BD61A7">
        <w:rPr>
          <w:lang w:val="fr-FR"/>
        </w:rPr>
        <w:t xml:space="preserve">l’activité des machines (nombre de cycles pour la journée, la semaine, le mois), </w:t>
      </w:r>
      <w:r w:rsidR="00B336CA" w:rsidRPr="00BD61A7">
        <w:rPr>
          <w:lang w:val="fr-FR"/>
        </w:rPr>
        <w:t xml:space="preserve">l’état du parc de machines, </w:t>
      </w:r>
      <w:r w:rsidR="00DD222D" w:rsidRPr="00BD61A7">
        <w:rPr>
          <w:lang w:val="fr-FR"/>
        </w:rPr>
        <w:t xml:space="preserve">les pannes, </w:t>
      </w:r>
      <w:r w:rsidR="00B336CA" w:rsidRPr="00BD61A7">
        <w:rPr>
          <w:lang w:val="fr-FR"/>
        </w:rPr>
        <w:t xml:space="preserve">les interventions </w:t>
      </w:r>
      <w:r w:rsidR="007E4EE3">
        <w:rPr>
          <w:lang w:val="fr-FR"/>
        </w:rPr>
        <w:t>de l’Exploitant</w:t>
      </w:r>
      <w:r w:rsidR="00B336CA" w:rsidRPr="00BD61A7">
        <w:rPr>
          <w:lang w:val="fr-FR"/>
        </w:rPr>
        <w:t xml:space="preserve"> suite à tout problème technique et le chiffre d’affaires réalisé</w:t>
      </w:r>
      <w:r w:rsidR="00A0149F" w:rsidRPr="00BD61A7">
        <w:rPr>
          <w:lang w:val="fr-FR"/>
        </w:rPr>
        <w:t> ;</w:t>
      </w:r>
    </w:p>
    <w:p w14:paraId="469B447F" w14:textId="2A4D0D9D" w:rsidR="00DD222D" w:rsidRPr="00BD61A7" w:rsidRDefault="00DD222D" w:rsidP="00D74208">
      <w:pPr>
        <w:pStyle w:val="Corpsdetexte"/>
        <w:ind w:left="720"/>
        <w:jc w:val="both"/>
        <w:rPr>
          <w:lang w:val="fr-FR"/>
        </w:rPr>
      </w:pPr>
      <w:r w:rsidRPr="00BD61A7">
        <w:rPr>
          <w:lang w:val="fr-FR"/>
        </w:rPr>
        <w:t>Les informations communiquées sont idéalement actualisées chaque heure, et au minimum quotidiennement.</w:t>
      </w:r>
    </w:p>
    <w:p w14:paraId="714DDC9D" w14:textId="0B526F8C" w:rsidR="00B336CA" w:rsidRPr="00BD61A7" w:rsidRDefault="00502F00" w:rsidP="00D74208">
      <w:pPr>
        <w:pStyle w:val="Corpsdetexte"/>
        <w:numPr>
          <w:ilvl w:val="0"/>
          <w:numId w:val="6"/>
        </w:numPr>
        <w:jc w:val="both"/>
        <w:rPr>
          <w:lang w:val="fr-FR"/>
        </w:rPr>
      </w:pPr>
      <w:r>
        <w:rPr>
          <w:lang w:val="fr-FR"/>
        </w:rPr>
        <w:t>à l’Exploitant</w:t>
      </w:r>
      <w:r w:rsidR="00B336CA" w:rsidRPr="00BD61A7">
        <w:rPr>
          <w:lang w:val="fr-FR"/>
        </w:rPr>
        <w:t xml:space="preserve"> la programmation à distance, la surveillance de la consommation, le contrôle des machines et de la centrale de paiement connectée</w:t>
      </w:r>
      <w:r w:rsidR="00A0149F" w:rsidRPr="00BD61A7">
        <w:rPr>
          <w:lang w:val="fr-FR"/>
        </w:rPr>
        <w:t>.</w:t>
      </w:r>
    </w:p>
    <w:p w14:paraId="37893734" w14:textId="77777777" w:rsidR="003C362B" w:rsidRPr="00BD61A7" w:rsidRDefault="003C362B" w:rsidP="00D74208">
      <w:pPr>
        <w:pStyle w:val="Corpsdetexte"/>
        <w:jc w:val="both"/>
        <w:rPr>
          <w:lang w:val="fr-FR"/>
        </w:rPr>
      </w:pPr>
    </w:p>
    <w:p w14:paraId="4564B852" w14:textId="1AC936F1" w:rsidR="00DD222D" w:rsidRPr="00BD61A7" w:rsidRDefault="00DD222D" w:rsidP="00D74208">
      <w:pPr>
        <w:pStyle w:val="Corpsdetexte"/>
        <w:jc w:val="both"/>
        <w:rPr>
          <w:lang w:val="fr-FR"/>
        </w:rPr>
      </w:pPr>
      <w:r w:rsidRPr="00BD61A7">
        <w:rPr>
          <w:lang w:val="fr-FR"/>
        </w:rPr>
        <w:t>Les éventuelles périodes de maintenance de l’application de télémétrie sont annoncées et n’</w:t>
      </w:r>
      <w:r w:rsidR="004C317B" w:rsidRPr="00BD61A7">
        <w:rPr>
          <w:lang w:val="fr-FR"/>
        </w:rPr>
        <w:t>excèdent</w:t>
      </w:r>
      <w:r w:rsidRPr="00BD61A7">
        <w:rPr>
          <w:lang w:val="fr-FR"/>
        </w:rPr>
        <w:t xml:space="preserve"> pas une durée de 24 heures.</w:t>
      </w:r>
    </w:p>
    <w:p w14:paraId="24F4EF24" w14:textId="77777777" w:rsidR="00DD222D" w:rsidRPr="00BD61A7" w:rsidRDefault="00DD222D" w:rsidP="00D74208">
      <w:pPr>
        <w:pStyle w:val="Corpsdetexte"/>
        <w:jc w:val="both"/>
        <w:rPr>
          <w:lang w:val="fr-FR"/>
        </w:rPr>
      </w:pPr>
    </w:p>
    <w:p w14:paraId="035714F5" w14:textId="46CF935E" w:rsidR="00337935" w:rsidRPr="008B0641" w:rsidRDefault="00337935" w:rsidP="00D74208">
      <w:pPr>
        <w:pStyle w:val="Titre4"/>
        <w:ind w:left="851"/>
        <w:jc w:val="both"/>
        <w:rPr>
          <w:color w:val="auto"/>
        </w:rPr>
      </w:pPr>
      <w:r w:rsidRPr="008B0641">
        <w:rPr>
          <w:color w:val="auto"/>
        </w:rPr>
        <w:t>Caractéristiques des matériels de laverie automatique</w:t>
      </w:r>
    </w:p>
    <w:p w14:paraId="3394C78F" w14:textId="0706EFB8" w:rsidR="00337935" w:rsidRPr="00BD61A7" w:rsidRDefault="00337935" w:rsidP="00D74208">
      <w:pPr>
        <w:widowControl w:val="0"/>
        <w:tabs>
          <w:tab w:val="left" w:pos="0"/>
          <w:tab w:val="left" w:pos="822"/>
          <w:tab w:val="left" w:pos="1101"/>
        </w:tabs>
        <w:autoSpaceDE w:val="0"/>
        <w:autoSpaceDN w:val="0"/>
        <w:adjustRightInd w:val="0"/>
        <w:spacing w:after="0"/>
        <w:jc w:val="both"/>
        <w:rPr>
          <w:rFonts w:cs="Arial"/>
          <w:szCs w:val="20"/>
        </w:rPr>
      </w:pPr>
      <w:r w:rsidRPr="00BD61A7">
        <w:rPr>
          <w:rFonts w:cs="Arial"/>
          <w:szCs w:val="20"/>
        </w:rPr>
        <w:t xml:space="preserve">Les lave-linges et sèche-linges doivent répondre, ou être équivalents, aux normes françaises homologuées et européennes. </w:t>
      </w:r>
      <w:r w:rsidRPr="00BD61A7">
        <w:rPr>
          <w:rFonts w:cs="Arial"/>
          <w:b/>
          <w:szCs w:val="20"/>
          <w:u w:val="single"/>
        </w:rPr>
        <w:t xml:space="preserve">Les équipements proposés sont </w:t>
      </w:r>
      <w:r w:rsidR="00EF42A8" w:rsidRPr="00BD61A7">
        <w:rPr>
          <w:rFonts w:cs="Arial"/>
          <w:b/>
          <w:szCs w:val="20"/>
          <w:u w:val="single"/>
        </w:rPr>
        <w:t>neufs ou présente</w:t>
      </w:r>
      <w:r w:rsidR="00560B63">
        <w:rPr>
          <w:rFonts w:cs="Arial"/>
          <w:b/>
          <w:szCs w:val="20"/>
          <w:u w:val="single"/>
        </w:rPr>
        <w:t>nt</w:t>
      </w:r>
      <w:r w:rsidR="00EF42A8" w:rsidRPr="00BD61A7">
        <w:rPr>
          <w:rFonts w:cs="Arial"/>
          <w:b/>
          <w:szCs w:val="20"/>
          <w:u w:val="single"/>
        </w:rPr>
        <w:t xml:space="preserve"> les mêmes </w:t>
      </w:r>
      <w:r w:rsidR="00EF42A8" w:rsidRPr="00BD61A7">
        <w:rPr>
          <w:rFonts w:cs="Arial"/>
          <w:b/>
          <w:szCs w:val="20"/>
          <w:u w:val="single"/>
        </w:rPr>
        <w:lastRenderedPageBreak/>
        <w:t>caractéristiques techniques, visuelles, de délivrance, de fiabilité et de performance énergétique que les appareils de dernière génération.</w:t>
      </w:r>
    </w:p>
    <w:p w14:paraId="6DB87F9B" w14:textId="77777777" w:rsidR="00337935" w:rsidRPr="00BD61A7" w:rsidRDefault="00337935" w:rsidP="00D74208">
      <w:pPr>
        <w:widowControl w:val="0"/>
        <w:tabs>
          <w:tab w:val="left" w:pos="0"/>
          <w:tab w:val="left" w:pos="822"/>
          <w:tab w:val="left" w:pos="1101"/>
        </w:tabs>
        <w:autoSpaceDE w:val="0"/>
        <w:autoSpaceDN w:val="0"/>
        <w:adjustRightInd w:val="0"/>
        <w:spacing w:after="0"/>
        <w:jc w:val="both"/>
        <w:rPr>
          <w:rFonts w:cs="Arial"/>
          <w:szCs w:val="20"/>
        </w:rPr>
      </w:pPr>
    </w:p>
    <w:p w14:paraId="750A236B" w14:textId="77777777" w:rsidR="00337935" w:rsidRPr="00BD61A7" w:rsidRDefault="00337935" w:rsidP="00D74208">
      <w:pPr>
        <w:widowControl w:val="0"/>
        <w:tabs>
          <w:tab w:val="left" w:pos="0"/>
          <w:tab w:val="left" w:pos="822"/>
          <w:tab w:val="left" w:pos="1101"/>
        </w:tabs>
        <w:autoSpaceDE w:val="0"/>
        <w:autoSpaceDN w:val="0"/>
        <w:adjustRightInd w:val="0"/>
        <w:spacing w:after="0"/>
        <w:jc w:val="both"/>
        <w:rPr>
          <w:rFonts w:cs="Arial"/>
          <w:szCs w:val="20"/>
        </w:rPr>
      </w:pPr>
      <w:r w:rsidRPr="00BD61A7">
        <w:rPr>
          <w:rFonts w:cs="Arial"/>
          <w:szCs w:val="20"/>
        </w:rPr>
        <w:t xml:space="preserve">Les lave-linges et sèche-linges installés sont au minimum de classe « A ». Ils doivent être de type « professionnel », de référence unique pour tous les sites. </w:t>
      </w:r>
    </w:p>
    <w:p w14:paraId="2FC7A2A1" w14:textId="77777777" w:rsidR="00337935" w:rsidRPr="00BD61A7" w:rsidRDefault="00337935" w:rsidP="00D74208">
      <w:pPr>
        <w:widowControl w:val="0"/>
        <w:tabs>
          <w:tab w:val="left" w:pos="0"/>
          <w:tab w:val="left" w:pos="822"/>
          <w:tab w:val="left" w:pos="1101"/>
        </w:tabs>
        <w:autoSpaceDE w:val="0"/>
        <w:autoSpaceDN w:val="0"/>
        <w:adjustRightInd w:val="0"/>
        <w:spacing w:after="0"/>
        <w:jc w:val="both"/>
        <w:rPr>
          <w:rFonts w:cs="Arial"/>
          <w:szCs w:val="20"/>
        </w:rPr>
      </w:pPr>
    </w:p>
    <w:p w14:paraId="20FDA840" w14:textId="77777777" w:rsidR="00337935" w:rsidRPr="00BD61A7" w:rsidRDefault="00337935" w:rsidP="00D74208">
      <w:pPr>
        <w:widowControl w:val="0"/>
        <w:tabs>
          <w:tab w:val="left" w:pos="0"/>
          <w:tab w:val="left" w:pos="822"/>
          <w:tab w:val="left" w:pos="1101"/>
        </w:tabs>
        <w:autoSpaceDE w:val="0"/>
        <w:autoSpaceDN w:val="0"/>
        <w:adjustRightInd w:val="0"/>
        <w:spacing w:after="0"/>
        <w:jc w:val="both"/>
        <w:rPr>
          <w:rFonts w:cs="Arial"/>
          <w:b/>
          <w:szCs w:val="20"/>
        </w:rPr>
      </w:pPr>
      <w:r w:rsidRPr="00BD61A7">
        <w:rPr>
          <w:rFonts w:cs="Arial"/>
          <w:b/>
          <w:szCs w:val="20"/>
        </w:rPr>
        <w:t>Les machines doivent respecter les capacités suivantes :</w:t>
      </w:r>
    </w:p>
    <w:p w14:paraId="3E2C53C6" w14:textId="4EF5B1A5" w:rsidR="00337935" w:rsidRPr="00BD61A7" w:rsidRDefault="00337935" w:rsidP="00D74208">
      <w:pPr>
        <w:pStyle w:val="Corpsdetexte"/>
        <w:numPr>
          <w:ilvl w:val="0"/>
          <w:numId w:val="7"/>
        </w:numPr>
        <w:jc w:val="both"/>
        <w:rPr>
          <w:lang w:val="fr-FR"/>
        </w:rPr>
      </w:pPr>
      <w:r w:rsidRPr="00BD61A7">
        <w:rPr>
          <w:lang w:val="fr-FR"/>
        </w:rPr>
        <w:t>6/7 kg pour les lave-linges</w:t>
      </w:r>
      <w:r w:rsidR="00A0149F" w:rsidRPr="00BD61A7">
        <w:rPr>
          <w:lang w:val="fr-FR"/>
        </w:rPr>
        <w:t> ;</w:t>
      </w:r>
    </w:p>
    <w:p w14:paraId="4596B96E" w14:textId="01386BCC" w:rsidR="00337935" w:rsidRPr="00BC1F2F" w:rsidRDefault="00B0139B" w:rsidP="00D74208">
      <w:pPr>
        <w:pStyle w:val="Corpsdetexte"/>
        <w:numPr>
          <w:ilvl w:val="0"/>
          <w:numId w:val="7"/>
        </w:numPr>
        <w:jc w:val="both"/>
        <w:rPr>
          <w:lang w:val="fr-FR"/>
        </w:rPr>
      </w:pPr>
      <w:r w:rsidRPr="00BC1F2F">
        <w:rPr>
          <w:lang w:val="fr-FR"/>
        </w:rPr>
        <w:t>1</w:t>
      </w:r>
      <w:r w:rsidR="00BD6A20" w:rsidRPr="00BC1F2F">
        <w:rPr>
          <w:lang w:val="fr-FR"/>
        </w:rPr>
        <w:t>3</w:t>
      </w:r>
      <w:r w:rsidR="00337935" w:rsidRPr="00BC1F2F">
        <w:rPr>
          <w:lang w:val="fr-FR"/>
        </w:rPr>
        <w:t xml:space="preserve"> kg pour les sèche-linges</w:t>
      </w:r>
      <w:r w:rsidR="00A0149F" w:rsidRPr="00BC1F2F">
        <w:rPr>
          <w:lang w:val="fr-FR"/>
        </w:rPr>
        <w:t>.</w:t>
      </w:r>
    </w:p>
    <w:p w14:paraId="42549D62" w14:textId="77777777" w:rsidR="00337935" w:rsidRPr="00BD61A7" w:rsidRDefault="00337935" w:rsidP="00D74208">
      <w:pPr>
        <w:widowControl w:val="0"/>
        <w:tabs>
          <w:tab w:val="left" w:pos="0"/>
          <w:tab w:val="left" w:pos="822"/>
          <w:tab w:val="left" w:pos="1101"/>
        </w:tabs>
        <w:autoSpaceDE w:val="0"/>
        <w:autoSpaceDN w:val="0"/>
        <w:adjustRightInd w:val="0"/>
        <w:spacing w:after="0"/>
        <w:jc w:val="both"/>
        <w:rPr>
          <w:rFonts w:cs="Arial"/>
          <w:szCs w:val="20"/>
        </w:rPr>
      </w:pPr>
    </w:p>
    <w:p w14:paraId="354D3915" w14:textId="71FE828D" w:rsidR="0036026D" w:rsidRPr="00BD61A7" w:rsidRDefault="0036026D" w:rsidP="00D74208">
      <w:pPr>
        <w:widowControl w:val="0"/>
        <w:tabs>
          <w:tab w:val="left" w:pos="0"/>
          <w:tab w:val="left" w:pos="822"/>
          <w:tab w:val="left" w:pos="1101"/>
        </w:tabs>
        <w:autoSpaceDE w:val="0"/>
        <w:autoSpaceDN w:val="0"/>
        <w:adjustRightInd w:val="0"/>
        <w:spacing w:after="0"/>
        <w:jc w:val="both"/>
        <w:rPr>
          <w:rFonts w:cs="Arial"/>
          <w:bCs/>
          <w:szCs w:val="20"/>
        </w:rPr>
      </w:pPr>
      <w:r w:rsidRPr="00BD61A7">
        <w:rPr>
          <w:rFonts w:cs="Arial"/>
          <w:bCs/>
          <w:szCs w:val="20"/>
        </w:rPr>
        <w:t>L’Exploitant est tenu à une obligation de résultat sur la disponibilité de produit lessiviel pour chaque lave-linge présent dans les espaces laverie qu’il exploite.</w:t>
      </w:r>
    </w:p>
    <w:p w14:paraId="6A8809BE" w14:textId="77777777" w:rsidR="0036026D" w:rsidRPr="00BD61A7" w:rsidRDefault="0036026D" w:rsidP="00D74208">
      <w:pPr>
        <w:widowControl w:val="0"/>
        <w:tabs>
          <w:tab w:val="left" w:pos="0"/>
          <w:tab w:val="left" w:pos="822"/>
          <w:tab w:val="left" w:pos="1101"/>
        </w:tabs>
        <w:autoSpaceDE w:val="0"/>
        <w:autoSpaceDN w:val="0"/>
        <w:adjustRightInd w:val="0"/>
        <w:spacing w:after="0"/>
        <w:jc w:val="both"/>
        <w:rPr>
          <w:rFonts w:cs="Arial"/>
          <w:bCs/>
          <w:szCs w:val="20"/>
        </w:rPr>
      </w:pPr>
    </w:p>
    <w:p w14:paraId="6E93A39B" w14:textId="64E39BD4" w:rsidR="0036026D" w:rsidRPr="00BD61A7" w:rsidRDefault="0036026D" w:rsidP="00D74208">
      <w:pPr>
        <w:widowControl w:val="0"/>
        <w:tabs>
          <w:tab w:val="left" w:pos="0"/>
          <w:tab w:val="left" w:pos="822"/>
          <w:tab w:val="left" w:pos="1101"/>
        </w:tabs>
        <w:autoSpaceDE w:val="0"/>
        <w:autoSpaceDN w:val="0"/>
        <w:adjustRightInd w:val="0"/>
        <w:spacing w:after="0"/>
        <w:jc w:val="both"/>
        <w:rPr>
          <w:rFonts w:cs="Arial"/>
          <w:bCs/>
          <w:szCs w:val="20"/>
        </w:rPr>
      </w:pPr>
      <w:r w:rsidRPr="00BD61A7">
        <w:rPr>
          <w:rFonts w:cs="Arial"/>
          <w:bCs/>
          <w:szCs w:val="20"/>
        </w:rPr>
        <w:t>L’approvisionnement est réalisé durant les heures d’ouverture de l’ENS-PSL.</w:t>
      </w:r>
    </w:p>
    <w:p w14:paraId="10844D49" w14:textId="77777777" w:rsidR="0036026D" w:rsidRPr="00BD61A7" w:rsidRDefault="0036026D" w:rsidP="00D74208">
      <w:pPr>
        <w:widowControl w:val="0"/>
        <w:tabs>
          <w:tab w:val="left" w:pos="0"/>
          <w:tab w:val="left" w:pos="822"/>
          <w:tab w:val="left" w:pos="1101"/>
        </w:tabs>
        <w:autoSpaceDE w:val="0"/>
        <w:autoSpaceDN w:val="0"/>
        <w:adjustRightInd w:val="0"/>
        <w:spacing w:after="0"/>
        <w:jc w:val="both"/>
        <w:rPr>
          <w:rFonts w:cs="Arial"/>
          <w:bCs/>
          <w:szCs w:val="20"/>
        </w:rPr>
      </w:pPr>
    </w:p>
    <w:p w14:paraId="7DC52C8B" w14:textId="3C189A72" w:rsidR="0036026D" w:rsidRPr="00BD61A7" w:rsidRDefault="0036026D" w:rsidP="00D74208">
      <w:pPr>
        <w:widowControl w:val="0"/>
        <w:tabs>
          <w:tab w:val="left" w:pos="0"/>
          <w:tab w:val="left" w:pos="822"/>
          <w:tab w:val="left" w:pos="1101"/>
        </w:tabs>
        <w:autoSpaceDE w:val="0"/>
        <w:autoSpaceDN w:val="0"/>
        <w:adjustRightInd w:val="0"/>
        <w:spacing w:after="0"/>
        <w:jc w:val="both"/>
        <w:rPr>
          <w:rFonts w:cs="Arial"/>
          <w:bCs/>
          <w:szCs w:val="20"/>
        </w:rPr>
      </w:pPr>
      <w:r w:rsidRPr="00BD61A7">
        <w:rPr>
          <w:rFonts w:cs="Arial"/>
          <w:bCs/>
          <w:szCs w:val="20"/>
        </w:rPr>
        <w:t xml:space="preserve">Si l’ENS-PSL constate le non-réapprovisionnement d’un lave-linge, il en informe l’Exploitant qui devra intervenir dans les délais indiqués </w:t>
      </w:r>
      <w:r w:rsidR="001958C3" w:rsidRPr="00BD61A7">
        <w:rPr>
          <w:rFonts w:cs="Arial"/>
          <w:bCs/>
          <w:szCs w:val="20"/>
        </w:rPr>
        <w:t>à l’article 2.3.8.3.</w:t>
      </w:r>
    </w:p>
    <w:p w14:paraId="20B6BA77" w14:textId="77777777" w:rsidR="0036026D" w:rsidRPr="00BD61A7" w:rsidRDefault="0036026D" w:rsidP="00D74208">
      <w:pPr>
        <w:widowControl w:val="0"/>
        <w:tabs>
          <w:tab w:val="left" w:pos="0"/>
          <w:tab w:val="left" w:pos="822"/>
          <w:tab w:val="left" w:pos="1101"/>
        </w:tabs>
        <w:autoSpaceDE w:val="0"/>
        <w:autoSpaceDN w:val="0"/>
        <w:adjustRightInd w:val="0"/>
        <w:spacing w:after="0"/>
        <w:jc w:val="both"/>
        <w:rPr>
          <w:rFonts w:cs="Arial"/>
          <w:b/>
          <w:szCs w:val="20"/>
        </w:rPr>
      </w:pPr>
    </w:p>
    <w:p w14:paraId="2F638637" w14:textId="77777777" w:rsidR="00E86D37" w:rsidRPr="00BD61A7" w:rsidRDefault="00E86D37" w:rsidP="00D74208">
      <w:pPr>
        <w:pStyle w:val="Titre4"/>
        <w:ind w:left="851"/>
        <w:jc w:val="both"/>
      </w:pPr>
      <w:r w:rsidRPr="00BD61A7">
        <w:t>Caractéristiques des produits lessiviels</w:t>
      </w:r>
    </w:p>
    <w:p w14:paraId="1820BE08" w14:textId="0A4741D8" w:rsidR="00E86D37" w:rsidRPr="00BD61A7" w:rsidRDefault="00E86D37" w:rsidP="00D74208">
      <w:pPr>
        <w:pStyle w:val="Default"/>
        <w:jc w:val="both"/>
        <w:rPr>
          <w:b/>
          <w:sz w:val="20"/>
          <w:szCs w:val="20"/>
        </w:rPr>
      </w:pPr>
      <w:r w:rsidRPr="00BD61A7">
        <w:rPr>
          <w:b/>
          <w:sz w:val="20"/>
          <w:szCs w:val="20"/>
        </w:rPr>
        <w:t xml:space="preserve">L’Exploitant devra inclure dans son offre des lave-linges permettant aux </w:t>
      </w:r>
      <w:r w:rsidR="00557782" w:rsidRPr="00BD61A7">
        <w:rPr>
          <w:b/>
          <w:sz w:val="20"/>
          <w:szCs w:val="20"/>
        </w:rPr>
        <w:t>résidents</w:t>
      </w:r>
      <w:r w:rsidRPr="00BD61A7">
        <w:rPr>
          <w:b/>
          <w:sz w:val="20"/>
          <w:szCs w:val="20"/>
        </w:rPr>
        <w:t xml:space="preserve"> de choisir l'utilisation ou non des produits lessiviels.</w:t>
      </w:r>
    </w:p>
    <w:p w14:paraId="3B26E869" w14:textId="77777777" w:rsidR="00E86D37" w:rsidRPr="00BD61A7" w:rsidRDefault="00E86D37" w:rsidP="00D74208">
      <w:pPr>
        <w:pStyle w:val="Default"/>
        <w:jc w:val="both"/>
        <w:rPr>
          <w:b/>
          <w:sz w:val="20"/>
          <w:szCs w:val="20"/>
        </w:rPr>
      </w:pPr>
    </w:p>
    <w:p w14:paraId="5EAEE420" w14:textId="45EA4BE0" w:rsidR="00E86D37" w:rsidRPr="00A11EC8" w:rsidRDefault="00E86D37" w:rsidP="00D74208">
      <w:pPr>
        <w:pStyle w:val="Default"/>
        <w:jc w:val="both"/>
        <w:rPr>
          <w:sz w:val="20"/>
          <w:szCs w:val="20"/>
        </w:rPr>
      </w:pPr>
      <w:r w:rsidRPr="00BD61A7">
        <w:rPr>
          <w:sz w:val="20"/>
          <w:szCs w:val="20"/>
        </w:rPr>
        <w:t xml:space="preserve">L’Exploitant fournit aux résidents les produits lessiviels nécessaires à l’utilisation des lave-linges. Le terme « produits lessiviels » désigne la lessive et l’assouplissant. L’Exploitant fournit a minima la lessive et laissera la possibilité à l’utilisateur de sélectionner ou non la lessive. Il est libre de fournir ou non un produit assouplissant. </w:t>
      </w:r>
      <w:r w:rsidRPr="00A11EC8">
        <w:rPr>
          <w:sz w:val="20"/>
          <w:szCs w:val="20"/>
        </w:rPr>
        <w:t>En tout état de cause,</w:t>
      </w:r>
      <w:r w:rsidRPr="00A11EC8">
        <w:rPr>
          <w:b/>
          <w:bCs/>
          <w:sz w:val="20"/>
          <w:szCs w:val="20"/>
        </w:rPr>
        <w:t xml:space="preserve"> les résidents auront la possibilité de sélectionner ou non les produits lessiviels </w:t>
      </w:r>
      <w:r w:rsidRPr="00A11EC8">
        <w:rPr>
          <w:sz w:val="20"/>
          <w:szCs w:val="20"/>
        </w:rPr>
        <w:t xml:space="preserve">dans le cas où ils apportent leurs propres produits pour utiliser les lave-linges. </w:t>
      </w:r>
    </w:p>
    <w:p w14:paraId="7672939C" w14:textId="77777777" w:rsidR="00E86D37" w:rsidRPr="00BD61A7" w:rsidRDefault="00E86D37" w:rsidP="00D74208">
      <w:pPr>
        <w:pStyle w:val="Default"/>
        <w:jc w:val="both"/>
        <w:rPr>
          <w:sz w:val="20"/>
          <w:szCs w:val="20"/>
        </w:rPr>
      </w:pPr>
    </w:p>
    <w:p w14:paraId="2495CEC5" w14:textId="77777777" w:rsidR="00E86D37" w:rsidRPr="00BD61A7" w:rsidRDefault="00E86D37" w:rsidP="00D74208">
      <w:pPr>
        <w:pStyle w:val="Default"/>
        <w:jc w:val="both"/>
        <w:rPr>
          <w:sz w:val="20"/>
          <w:szCs w:val="20"/>
        </w:rPr>
      </w:pPr>
      <w:r w:rsidRPr="00BD61A7">
        <w:rPr>
          <w:sz w:val="20"/>
          <w:szCs w:val="20"/>
        </w:rPr>
        <w:t>Si les résidents choisissent d’utiliser les produits</w:t>
      </w:r>
      <w:r w:rsidRPr="00BD61A7">
        <w:rPr>
          <w:b/>
          <w:sz w:val="20"/>
          <w:szCs w:val="20"/>
        </w:rPr>
        <w:t xml:space="preserve"> lessiviels proposés par L’Exploitant, </w:t>
      </w:r>
      <w:r w:rsidRPr="00BD61A7">
        <w:rPr>
          <w:bCs/>
          <w:sz w:val="20"/>
          <w:szCs w:val="20"/>
        </w:rPr>
        <w:t>l</w:t>
      </w:r>
      <w:r w:rsidRPr="00BD61A7">
        <w:rPr>
          <w:sz w:val="20"/>
          <w:szCs w:val="20"/>
        </w:rPr>
        <w:t>a fourniture de la quantité nécessaire des produits lessiviels est comprise dans le prix du cycle de lavage.</w:t>
      </w:r>
    </w:p>
    <w:p w14:paraId="456FC98F" w14:textId="4CEB0112" w:rsidR="00E86D37" w:rsidRPr="00BD61A7" w:rsidRDefault="00E86D37" w:rsidP="00D74208">
      <w:pPr>
        <w:pStyle w:val="Default"/>
        <w:jc w:val="both"/>
        <w:rPr>
          <w:sz w:val="20"/>
          <w:szCs w:val="20"/>
        </w:rPr>
      </w:pPr>
      <w:r w:rsidRPr="00BD61A7">
        <w:rPr>
          <w:sz w:val="20"/>
          <w:szCs w:val="20"/>
        </w:rPr>
        <w:t xml:space="preserve"> Les produits lessiviels fournis par L’Exploitant devront avoir un impact environnemental réduit, notamment leur composition. </w:t>
      </w:r>
    </w:p>
    <w:p w14:paraId="6C945F85" w14:textId="77777777" w:rsidR="00E86D37" w:rsidRPr="00BD61A7" w:rsidRDefault="00E86D37" w:rsidP="00D74208">
      <w:pPr>
        <w:pStyle w:val="Default"/>
        <w:jc w:val="both"/>
        <w:rPr>
          <w:sz w:val="20"/>
          <w:szCs w:val="20"/>
        </w:rPr>
      </w:pPr>
    </w:p>
    <w:p w14:paraId="132152BA" w14:textId="77777777" w:rsidR="00E86D37" w:rsidRPr="00BD61A7" w:rsidRDefault="00E86D37" w:rsidP="00D74208">
      <w:pPr>
        <w:pStyle w:val="Default"/>
        <w:jc w:val="both"/>
        <w:rPr>
          <w:sz w:val="20"/>
          <w:szCs w:val="20"/>
        </w:rPr>
      </w:pPr>
      <w:r w:rsidRPr="00BD61A7">
        <w:rPr>
          <w:sz w:val="20"/>
          <w:szCs w:val="20"/>
        </w:rPr>
        <w:t xml:space="preserve">En tout état de cause les produits lessiviels fournis par L’Exploitant devront être anallergiques. La fiche technique de chaque produit lessiviel sera fournie dans l’offre du concessionnaire. </w:t>
      </w:r>
    </w:p>
    <w:p w14:paraId="006F6225" w14:textId="77777777" w:rsidR="00E86D37" w:rsidRPr="00BD61A7" w:rsidRDefault="00E86D37" w:rsidP="00D74208">
      <w:pPr>
        <w:pStyle w:val="Default"/>
        <w:jc w:val="both"/>
        <w:rPr>
          <w:sz w:val="20"/>
          <w:szCs w:val="20"/>
        </w:rPr>
      </w:pPr>
    </w:p>
    <w:p w14:paraId="4C14DE3D" w14:textId="30271F9D" w:rsidR="00E86D37" w:rsidRPr="00BD61A7" w:rsidRDefault="00E86D37" w:rsidP="00D74208">
      <w:pPr>
        <w:pStyle w:val="Default"/>
        <w:jc w:val="both"/>
        <w:rPr>
          <w:sz w:val="20"/>
          <w:szCs w:val="20"/>
        </w:rPr>
      </w:pPr>
      <w:r w:rsidRPr="00BD61A7">
        <w:rPr>
          <w:sz w:val="20"/>
          <w:szCs w:val="20"/>
        </w:rPr>
        <w:t xml:space="preserve">En cas d’impossibilité pour </w:t>
      </w:r>
      <w:r w:rsidR="00A11EC8">
        <w:rPr>
          <w:sz w:val="20"/>
          <w:szCs w:val="20"/>
        </w:rPr>
        <w:t>l</w:t>
      </w:r>
      <w:r w:rsidRPr="00BD61A7">
        <w:rPr>
          <w:sz w:val="20"/>
          <w:szCs w:val="20"/>
        </w:rPr>
        <w:t xml:space="preserve">’Exploitant de maintenir son engagement sur la référence des produits lessiviels renseignée dans son offre, il en informe, par courrier ou courriel, le </w:t>
      </w:r>
      <w:r w:rsidR="004A478A" w:rsidRPr="00BD61A7">
        <w:rPr>
          <w:sz w:val="20"/>
          <w:szCs w:val="20"/>
        </w:rPr>
        <w:t xml:space="preserve">Service Logistique et Technique (SLT) </w:t>
      </w:r>
      <w:r w:rsidRPr="00BD61A7">
        <w:rPr>
          <w:sz w:val="20"/>
          <w:szCs w:val="20"/>
        </w:rPr>
        <w:t xml:space="preserve">de l’ENS-PSL et il devra proposer un produit équivalent et d’une qualité au moins identique. </w:t>
      </w:r>
    </w:p>
    <w:p w14:paraId="579E97DC" w14:textId="77777777" w:rsidR="00E86D37" w:rsidRPr="00BD61A7" w:rsidRDefault="00E86D37" w:rsidP="00D74208">
      <w:pPr>
        <w:pStyle w:val="Default"/>
        <w:jc w:val="both"/>
        <w:rPr>
          <w:sz w:val="20"/>
          <w:szCs w:val="20"/>
        </w:rPr>
      </w:pPr>
    </w:p>
    <w:p w14:paraId="7A34C615" w14:textId="54106C81" w:rsidR="00E86D37" w:rsidRPr="00BD61A7" w:rsidRDefault="00E86D37" w:rsidP="00D74208">
      <w:pPr>
        <w:pStyle w:val="Default"/>
        <w:jc w:val="both"/>
        <w:rPr>
          <w:sz w:val="20"/>
          <w:szCs w:val="20"/>
        </w:rPr>
      </w:pPr>
      <w:r w:rsidRPr="00BD61A7">
        <w:rPr>
          <w:sz w:val="20"/>
          <w:szCs w:val="20"/>
        </w:rPr>
        <w:t>L’Exploitant peut, au cours de l’exécution d</w:t>
      </w:r>
      <w:r w:rsidR="005C5FED">
        <w:rPr>
          <w:sz w:val="20"/>
          <w:szCs w:val="20"/>
        </w:rPr>
        <w:t>e la</w:t>
      </w:r>
      <w:r w:rsidRPr="00BD61A7">
        <w:rPr>
          <w:sz w:val="20"/>
          <w:szCs w:val="20"/>
        </w:rPr>
        <w:t xml:space="preserve"> </w:t>
      </w:r>
      <w:r w:rsidR="005C5FED">
        <w:rPr>
          <w:sz w:val="20"/>
          <w:szCs w:val="20"/>
        </w:rPr>
        <w:t>convention</w:t>
      </w:r>
      <w:r w:rsidRPr="00BD61A7">
        <w:rPr>
          <w:sz w:val="20"/>
          <w:szCs w:val="20"/>
        </w:rPr>
        <w:t xml:space="preserve">, proposer à l’introduction d’une nouvelle référence de produit lessiviel, dès lors que sa qualité est supérieure à celle du produit initial. </w:t>
      </w:r>
    </w:p>
    <w:p w14:paraId="55A01ACC" w14:textId="77777777" w:rsidR="00E86D37" w:rsidRPr="00BD61A7" w:rsidRDefault="00E86D37" w:rsidP="00D74208">
      <w:pPr>
        <w:pStyle w:val="Default"/>
        <w:jc w:val="both"/>
        <w:rPr>
          <w:sz w:val="20"/>
          <w:szCs w:val="20"/>
        </w:rPr>
      </w:pPr>
    </w:p>
    <w:p w14:paraId="7A30F805" w14:textId="67F4A598" w:rsidR="00E86D37" w:rsidRPr="00BD61A7" w:rsidRDefault="00E86D37" w:rsidP="00D74208">
      <w:pPr>
        <w:pStyle w:val="Default"/>
        <w:jc w:val="both"/>
        <w:rPr>
          <w:sz w:val="20"/>
          <w:szCs w:val="20"/>
        </w:rPr>
      </w:pPr>
      <w:r w:rsidRPr="00BD61A7">
        <w:rPr>
          <w:sz w:val="20"/>
          <w:szCs w:val="20"/>
        </w:rPr>
        <w:t xml:space="preserve">En cas d’alerte sanitaire nationale ou locale sur le produit lessiviel fourni ou sur une composante de celui-ci ou encore en cas d’alerte sanitaire portée sur une marque ou un fournisseur particulier, </w:t>
      </w:r>
      <w:r w:rsidR="00A11EC8">
        <w:rPr>
          <w:sz w:val="20"/>
          <w:szCs w:val="20"/>
        </w:rPr>
        <w:t>l</w:t>
      </w:r>
      <w:r w:rsidRPr="00BD61A7">
        <w:rPr>
          <w:sz w:val="20"/>
          <w:szCs w:val="20"/>
        </w:rPr>
        <w:t>’Exploitant s’engage à retirer le produit concerné dans les plus brefs délais. Ce retrait peut intervenir sur demande écrite de l’autorité concédante, en cas de doute sur l’absence de risques pour la santé de tout produit.</w:t>
      </w:r>
    </w:p>
    <w:p w14:paraId="76C99B9B" w14:textId="77777777" w:rsidR="00E86D37" w:rsidRPr="00BD61A7" w:rsidRDefault="00E86D37" w:rsidP="00D74208">
      <w:pPr>
        <w:widowControl w:val="0"/>
        <w:tabs>
          <w:tab w:val="left" w:pos="0"/>
          <w:tab w:val="left" w:pos="822"/>
          <w:tab w:val="left" w:pos="1101"/>
        </w:tabs>
        <w:autoSpaceDE w:val="0"/>
        <w:autoSpaceDN w:val="0"/>
        <w:adjustRightInd w:val="0"/>
        <w:spacing w:after="0"/>
        <w:jc w:val="both"/>
        <w:rPr>
          <w:rFonts w:cs="Arial"/>
          <w:b/>
          <w:szCs w:val="20"/>
        </w:rPr>
      </w:pPr>
    </w:p>
    <w:p w14:paraId="68AB36E5" w14:textId="77777777" w:rsidR="008C44CC" w:rsidRPr="00BD61A7" w:rsidRDefault="008C44CC" w:rsidP="00D74208">
      <w:pPr>
        <w:pStyle w:val="Titre4"/>
        <w:ind w:left="851"/>
        <w:jc w:val="both"/>
      </w:pPr>
      <w:bookmarkStart w:id="59" w:name="_Hlk179555305"/>
      <w:r w:rsidRPr="00BD61A7">
        <w:t xml:space="preserve">Accessoires nécessaires aux équipements </w:t>
      </w:r>
    </w:p>
    <w:p w14:paraId="0613570D" w14:textId="2DFE7E2B" w:rsidR="008C44CC" w:rsidRPr="00BD61A7" w:rsidRDefault="008C44CC" w:rsidP="00D74208">
      <w:pPr>
        <w:pStyle w:val="Titre4"/>
        <w:numPr>
          <w:ilvl w:val="4"/>
          <w:numId w:val="1"/>
        </w:numPr>
        <w:spacing w:before="0" w:after="0" w:line="240" w:lineRule="auto"/>
        <w:jc w:val="both"/>
        <w:rPr>
          <w:color w:val="7F7F7F" w:themeColor="text1" w:themeTint="80"/>
        </w:rPr>
      </w:pPr>
      <w:r w:rsidRPr="00BD61A7">
        <w:rPr>
          <w:color w:val="7F7F7F" w:themeColor="text1" w:themeTint="80"/>
        </w:rPr>
        <w:t>Socles métalliques</w:t>
      </w:r>
    </w:p>
    <w:p w14:paraId="5E9E247D" w14:textId="7D0DADA9" w:rsidR="008C44CC" w:rsidRPr="00BD61A7" w:rsidRDefault="008C44CC" w:rsidP="00D74208">
      <w:pPr>
        <w:spacing w:after="0"/>
        <w:jc w:val="both"/>
        <w:rPr>
          <w:rFonts w:cs="Arial"/>
          <w:szCs w:val="20"/>
        </w:rPr>
      </w:pPr>
      <w:r w:rsidRPr="00BD61A7">
        <w:rPr>
          <w:rFonts w:cs="Arial"/>
          <w:szCs w:val="20"/>
        </w:rPr>
        <w:t xml:space="preserve">En complément de l’installation des machines, l’Exploitant devra prévoir des socles métalliques certifiés pour </w:t>
      </w:r>
      <w:r w:rsidRPr="00BC1F2F">
        <w:rPr>
          <w:rFonts w:cs="Arial"/>
          <w:szCs w:val="20"/>
        </w:rPr>
        <w:t>surélever chaque équipement</w:t>
      </w:r>
      <w:r w:rsidR="00BD6A20" w:rsidRPr="00BC1F2F">
        <w:rPr>
          <w:rFonts w:cs="Arial"/>
          <w:szCs w:val="20"/>
        </w:rPr>
        <w:t xml:space="preserve"> si absence de socle en béton</w:t>
      </w:r>
      <w:r w:rsidRPr="00BC1F2F">
        <w:rPr>
          <w:rFonts w:cs="Arial"/>
          <w:szCs w:val="20"/>
        </w:rPr>
        <w:t>.</w:t>
      </w:r>
    </w:p>
    <w:p w14:paraId="4410065B" w14:textId="77777777" w:rsidR="0064502D" w:rsidRPr="00BD61A7" w:rsidRDefault="0064502D" w:rsidP="00D74208">
      <w:pPr>
        <w:widowControl w:val="0"/>
        <w:tabs>
          <w:tab w:val="left" w:pos="0"/>
          <w:tab w:val="left" w:pos="993"/>
        </w:tabs>
        <w:autoSpaceDE w:val="0"/>
        <w:autoSpaceDN w:val="0"/>
        <w:adjustRightInd w:val="0"/>
        <w:spacing w:after="0"/>
        <w:jc w:val="both"/>
        <w:rPr>
          <w:rFonts w:cs="Arial"/>
          <w:szCs w:val="20"/>
          <w:u w:val="single"/>
        </w:rPr>
      </w:pPr>
    </w:p>
    <w:p w14:paraId="73EAB070" w14:textId="6B4DF889" w:rsidR="008C44CC" w:rsidRPr="00BD61A7" w:rsidRDefault="008C44CC" w:rsidP="00D74208">
      <w:pPr>
        <w:widowControl w:val="0"/>
        <w:tabs>
          <w:tab w:val="left" w:pos="0"/>
          <w:tab w:val="left" w:pos="993"/>
        </w:tabs>
        <w:autoSpaceDE w:val="0"/>
        <w:autoSpaceDN w:val="0"/>
        <w:adjustRightInd w:val="0"/>
        <w:spacing w:after="0"/>
        <w:jc w:val="both"/>
        <w:rPr>
          <w:rFonts w:cs="Arial"/>
          <w:szCs w:val="20"/>
          <w:u w:val="single"/>
        </w:rPr>
      </w:pPr>
      <w:r w:rsidRPr="00BD61A7">
        <w:rPr>
          <w:rFonts w:cs="Arial"/>
          <w:szCs w:val="20"/>
          <w:u w:val="single"/>
        </w:rPr>
        <w:t>Objectifs</w:t>
      </w:r>
      <w:r w:rsidRPr="00BD61A7">
        <w:rPr>
          <w:rFonts w:cs="Arial"/>
          <w:szCs w:val="20"/>
        </w:rPr>
        <w:t xml:space="preserve"> :</w:t>
      </w:r>
    </w:p>
    <w:p w14:paraId="0D7FC183" w14:textId="77777777" w:rsidR="008C44CC" w:rsidRPr="00BD61A7" w:rsidRDefault="008C44CC" w:rsidP="00D74208">
      <w:pPr>
        <w:pStyle w:val="Corpsdetexte"/>
        <w:numPr>
          <w:ilvl w:val="0"/>
          <w:numId w:val="7"/>
        </w:numPr>
        <w:jc w:val="both"/>
        <w:rPr>
          <w:lang w:val="fr-FR"/>
        </w:rPr>
      </w:pPr>
      <w:r w:rsidRPr="00BD61A7">
        <w:rPr>
          <w:lang w:val="fr-FR"/>
        </w:rPr>
        <w:t>Protéger les machines de l’humidité du sol et des risques de petites inondations ;</w:t>
      </w:r>
    </w:p>
    <w:p w14:paraId="792F65C6" w14:textId="77777777" w:rsidR="008C44CC" w:rsidRPr="00BD61A7" w:rsidRDefault="008C44CC" w:rsidP="00D74208">
      <w:pPr>
        <w:pStyle w:val="Corpsdetexte"/>
        <w:numPr>
          <w:ilvl w:val="0"/>
          <w:numId w:val="7"/>
        </w:numPr>
        <w:jc w:val="both"/>
        <w:rPr>
          <w:lang w:val="fr-FR"/>
        </w:rPr>
      </w:pPr>
      <w:r w:rsidRPr="00BD61A7">
        <w:rPr>
          <w:lang w:val="fr-FR"/>
        </w:rPr>
        <w:t>Faciliter le nettoyage sous les machines ;</w:t>
      </w:r>
    </w:p>
    <w:p w14:paraId="2A605D0F" w14:textId="77777777" w:rsidR="008C44CC" w:rsidRPr="00BD61A7" w:rsidRDefault="008C44CC" w:rsidP="00D74208">
      <w:pPr>
        <w:pStyle w:val="Corpsdetexte"/>
        <w:numPr>
          <w:ilvl w:val="0"/>
          <w:numId w:val="7"/>
        </w:numPr>
        <w:jc w:val="both"/>
        <w:rPr>
          <w:lang w:val="fr-FR"/>
        </w:rPr>
      </w:pPr>
      <w:r w:rsidRPr="00BD61A7">
        <w:rPr>
          <w:lang w:val="fr-FR"/>
        </w:rPr>
        <w:t>Permettre le passage des tuyaux d’arrivée et d’évacuation d’eau sous les appareils assurant ainsi la sécurité des utilisateurs.</w:t>
      </w:r>
    </w:p>
    <w:p w14:paraId="06ED258B" w14:textId="77777777" w:rsidR="008C44CC" w:rsidRPr="00BD61A7" w:rsidRDefault="008C44CC" w:rsidP="00D74208">
      <w:pPr>
        <w:spacing w:after="0" w:line="240" w:lineRule="auto"/>
        <w:ind w:left="720"/>
        <w:jc w:val="both"/>
        <w:rPr>
          <w:rFonts w:cs="Arial"/>
          <w:szCs w:val="20"/>
        </w:rPr>
      </w:pPr>
    </w:p>
    <w:p w14:paraId="4DDED34D" w14:textId="77777777" w:rsidR="008C44CC" w:rsidRPr="00BD61A7" w:rsidRDefault="008C44CC" w:rsidP="00D74208">
      <w:pPr>
        <w:widowControl w:val="0"/>
        <w:tabs>
          <w:tab w:val="left" w:pos="0"/>
          <w:tab w:val="left" w:pos="993"/>
        </w:tabs>
        <w:autoSpaceDE w:val="0"/>
        <w:autoSpaceDN w:val="0"/>
        <w:adjustRightInd w:val="0"/>
        <w:spacing w:after="0"/>
        <w:jc w:val="both"/>
        <w:rPr>
          <w:rFonts w:cs="Arial"/>
          <w:szCs w:val="20"/>
          <w:u w:val="single"/>
        </w:rPr>
      </w:pPr>
      <w:r w:rsidRPr="00BD61A7">
        <w:rPr>
          <w:rFonts w:cs="Arial"/>
          <w:szCs w:val="20"/>
          <w:u w:val="single"/>
        </w:rPr>
        <w:lastRenderedPageBreak/>
        <w:t>Caractéristiques exigées des socles</w:t>
      </w:r>
      <w:r w:rsidRPr="00BD61A7">
        <w:rPr>
          <w:rFonts w:cs="Arial"/>
          <w:szCs w:val="20"/>
        </w:rPr>
        <w:t xml:space="preserve"> :</w:t>
      </w:r>
    </w:p>
    <w:p w14:paraId="785D1C6B" w14:textId="77777777" w:rsidR="008C44CC" w:rsidRPr="00BD61A7" w:rsidRDefault="008C44CC" w:rsidP="00D74208">
      <w:pPr>
        <w:pStyle w:val="Corpsdetexte"/>
        <w:numPr>
          <w:ilvl w:val="0"/>
          <w:numId w:val="7"/>
        </w:numPr>
        <w:jc w:val="both"/>
        <w:rPr>
          <w:lang w:val="fr-FR"/>
        </w:rPr>
      </w:pPr>
      <w:r w:rsidRPr="00BD61A7">
        <w:rPr>
          <w:lang w:val="fr-FR"/>
        </w:rPr>
        <w:t>Assurer une parfaite stabilité des machines ;</w:t>
      </w:r>
    </w:p>
    <w:p w14:paraId="271820D8" w14:textId="77777777" w:rsidR="008C44CC" w:rsidRPr="00BD61A7" w:rsidRDefault="008C44CC" w:rsidP="00D74208">
      <w:pPr>
        <w:pStyle w:val="Corpsdetexte"/>
        <w:numPr>
          <w:ilvl w:val="0"/>
          <w:numId w:val="7"/>
        </w:numPr>
        <w:jc w:val="both"/>
        <w:rPr>
          <w:lang w:val="fr-FR"/>
        </w:rPr>
      </w:pPr>
      <w:r w:rsidRPr="00BD61A7">
        <w:rPr>
          <w:lang w:val="fr-FR"/>
        </w:rPr>
        <w:t>Offrir une solidité adaptée à un usage intensif ;</w:t>
      </w:r>
    </w:p>
    <w:p w14:paraId="63B0CE91" w14:textId="77777777" w:rsidR="008C44CC" w:rsidRPr="00BD61A7" w:rsidRDefault="008C44CC" w:rsidP="00D74208">
      <w:pPr>
        <w:pStyle w:val="Corpsdetexte"/>
        <w:numPr>
          <w:ilvl w:val="0"/>
          <w:numId w:val="7"/>
        </w:numPr>
        <w:jc w:val="both"/>
        <w:rPr>
          <w:lang w:val="fr-FR"/>
        </w:rPr>
      </w:pPr>
      <w:r w:rsidRPr="00BD61A7">
        <w:rPr>
          <w:lang w:val="fr-FR"/>
        </w:rPr>
        <w:t>Être conçus à une hauteur compatible avec l’accessibilité pour les personnes à mobilité réduite (PMR).</w:t>
      </w:r>
    </w:p>
    <w:p w14:paraId="4BDDFE4B" w14:textId="77777777" w:rsidR="008C44CC" w:rsidRPr="00BD61A7" w:rsidRDefault="008C44CC" w:rsidP="00D74208">
      <w:pPr>
        <w:spacing w:after="0"/>
        <w:jc w:val="both"/>
      </w:pPr>
    </w:p>
    <w:p w14:paraId="20E8150D" w14:textId="462149A7" w:rsidR="00BE1184" w:rsidRPr="00BD61A7" w:rsidRDefault="00BE1184" w:rsidP="00D74208">
      <w:pPr>
        <w:pStyle w:val="Titre4"/>
        <w:numPr>
          <w:ilvl w:val="4"/>
          <w:numId w:val="1"/>
        </w:numPr>
        <w:spacing w:before="0" w:after="0" w:line="240" w:lineRule="auto"/>
        <w:jc w:val="both"/>
        <w:rPr>
          <w:color w:val="7F7F7F" w:themeColor="text1" w:themeTint="80"/>
        </w:rPr>
      </w:pPr>
      <w:r w:rsidRPr="00BD61A7">
        <w:rPr>
          <w:color w:val="7F7F7F" w:themeColor="text1" w:themeTint="80"/>
        </w:rPr>
        <w:t xml:space="preserve">Habillage </w:t>
      </w:r>
      <w:r w:rsidR="00207A35" w:rsidRPr="00BD61A7">
        <w:rPr>
          <w:color w:val="7F7F7F" w:themeColor="text1" w:themeTint="80"/>
        </w:rPr>
        <w:t xml:space="preserve">(meuble ou coffrage) </w:t>
      </w:r>
      <w:r w:rsidRPr="00BD61A7">
        <w:rPr>
          <w:color w:val="7F7F7F" w:themeColor="text1" w:themeTint="80"/>
        </w:rPr>
        <w:t>et protection des sols</w:t>
      </w:r>
    </w:p>
    <w:bookmarkEnd w:id="59"/>
    <w:p w14:paraId="1797D758" w14:textId="51EBB19C" w:rsidR="00BE1184" w:rsidRPr="00BD61A7" w:rsidRDefault="00207A35" w:rsidP="00D74208">
      <w:pPr>
        <w:pStyle w:val="Corpsdetexte"/>
        <w:jc w:val="both"/>
        <w:rPr>
          <w:lang w:val="fr-FR"/>
        </w:rPr>
      </w:pPr>
      <w:r w:rsidRPr="00BD61A7">
        <w:rPr>
          <w:lang w:val="fr-FR"/>
        </w:rPr>
        <w:t>L’Exploitant devra prévoir un habillage (meuble ou coffrage) pour chaque machine ou groupe de machines.</w:t>
      </w:r>
    </w:p>
    <w:p w14:paraId="56147EB6" w14:textId="77777777" w:rsidR="008C44CC" w:rsidRPr="00BD61A7" w:rsidRDefault="008C44CC" w:rsidP="00D74208">
      <w:pPr>
        <w:widowControl w:val="0"/>
        <w:tabs>
          <w:tab w:val="left" w:pos="0"/>
          <w:tab w:val="left" w:pos="993"/>
        </w:tabs>
        <w:autoSpaceDE w:val="0"/>
        <w:autoSpaceDN w:val="0"/>
        <w:adjustRightInd w:val="0"/>
        <w:spacing w:after="0"/>
        <w:jc w:val="both"/>
        <w:rPr>
          <w:rFonts w:cs="Arial"/>
          <w:szCs w:val="20"/>
          <w:u w:val="single"/>
        </w:rPr>
      </w:pPr>
    </w:p>
    <w:p w14:paraId="1802FFB6" w14:textId="562149AE" w:rsidR="00207A35" w:rsidRPr="00BD61A7" w:rsidRDefault="00207A35" w:rsidP="00D74208">
      <w:pPr>
        <w:widowControl w:val="0"/>
        <w:tabs>
          <w:tab w:val="left" w:pos="0"/>
          <w:tab w:val="left" w:pos="993"/>
        </w:tabs>
        <w:autoSpaceDE w:val="0"/>
        <w:autoSpaceDN w:val="0"/>
        <w:adjustRightInd w:val="0"/>
        <w:spacing w:after="0"/>
        <w:jc w:val="both"/>
        <w:rPr>
          <w:rFonts w:cs="Arial"/>
          <w:szCs w:val="20"/>
        </w:rPr>
      </w:pPr>
      <w:r w:rsidRPr="00BD61A7">
        <w:rPr>
          <w:rFonts w:cs="Arial"/>
          <w:szCs w:val="20"/>
          <w:u w:val="single"/>
        </w:rPr>
        <w:t>Objectifs</w:t>
      </w:r>
      <w:r w:rsidRPr="00BD61A7">
        <w:rPr>
          <w:rFonts w:cs="Arial"/>
          <w:szCs w:val="20"/>
        </w:rPr>
        <w:t xml:space="preserve"> :</w:t>
      </w:r>
    </w:p>
    <w:p w14:paraId="4618AE6E" w14:textId="73E1D24F" w:rsidR="00207A35" w:rsidRPr="00BD61A7" w:rsidRDefault="00207A35" w:rsidP="00D74208">
      <w:pPr>
        <w:pStyle w:val="Corpsdetexte"/>
        <w:numPr>
          <w:ilvl w:val="0"/>
          <w:numId w:val="7"/>
        </w:numPr>
        <w:jc w:val="both"/>
        <w:rPr>
          <w:lang w:val="fr-FR"/>
        </w:rPr>
      </w:pPr>
      <w:r w:rsidRPr="00BD61A7">
        <w:rPr>
          <w:lang w:val="fr-FR"/>
        </w:rPr>
        <w:t>Valoriser l’espace en le rendant plus convivial et harmonieux</w:t>
      </w:r>
      <w:r w:rsidR="005C33E4" w:rsidRPr="00BD61A7">
        <w:rPr>
          <w:lang w:val="fr-FR"/>
        </w:rPr>
        <w:t> ;</w:t>
      </w:r>
    </w:p>
    <w:p w14:paraId="3BE87D1D" w14:textId="023D731B" w:rsidR="00207A35" w:rsidRPr="00BD61A7" w:rsidRDefault="00207A35" w:rsidP="00D74208">
      <w:pPr>
        <w:pStyle w:val="Corpsdetexte"/>
        <w:numPr>
          <w:ilvl w:val="0"/>
          <w:numId w:val="7"/>
        </w:numPr>
        <w:jc w:val="both"/>
        <w:rPr>
          <w:lang w:val="fr-FR"/>
        </w:rPr>
      </w:pPr>
      <w:r w:rsidRPr="00BD61A7">
        <w:rPr>
          <w:lang w:val="fr-FR"/>
        </w:rPr>
        <w:t>Intégrer les équipements dans le décor ambiant</w:t>
      </w:r>
      <w:r w:rsidR="005C33E4" w:rsidRPr="00BD61A7">
        <w:rPr>
          <w:lang w:val="fr-FR"/>
        </w:rPr>
        <w:t> ;</w:t>
      </w:r>
    </w:p>
    <w:p w14:paraId="6114A27E" w14:textId="5765EA72" w:rsidR="00207A35" w:rsidRPr="00BD61A7" w:rsidRDefault="00207A35" w:rsidP="00D74208">
      <w:pPr>
        <w:pStyle w:val="Corpsdetexte"/>
        <w:numPr>
          <w:ilvl w:val="0"/>
          <w:numId w:val="7"/>
        </w:numPr>
        <w:jc w:val="both"/>
        <w:rPr>
          <w:lang w:val="fr-FR"/>
        </w:rPr>
      </w:pPr>
      <w:r w:rsidRPr="00BD61A7">
        <w:rPr>
          <w:lang w:val="fr-FR"/>
        </w:rPr>
        <w:t>Protéger les machines des salissures et des chocs</w:t>
      </w:r>
      <w:r w:rsidR="005C33E4" w:rsidRPr="00BD61A7">
        <w:rPr>
          <w:lang w:val="fr-FR"/>
        </w:rPr>
        <w:t> ;</w:t>
      </w:r>
    </w:p>
    <w:p w14:paraId="6FAA9742" w14:textId="7BE00060" w:rsidR="00207A35" w:rsidRPr="00BD61A7" w:rsidRDefault="00207A35" w:rsidP="00D74208">
      <w:pPr>
        <w:pStyle w:val="Corpsdetexte"/>
        <w:numPr>
          <w:ilvl w:val="0"/>
          <w:numId w:val="7"/>
        </w:numPr>
        <w:jc w:val="both"/>
        <w:rPr>
          <w:lang w:val="fr-FR"/>
        </w:rPr>
      </w:pPr>
      <w:r w:rsidRPr="00BD61A7">
        <w:rPr>
          <w:lang w:val="fr-FR"/>
        </w:rPr>
        <w:t>Créer des modules différenciés selon l’usage : lavage / séchage</w:t>
      </w:r>
      <w:r w:rsidR="005C33E4" w:rsidRPr="00BD61A7">
        <w:rPr>
          <w:lang w:val="fr-FR"/>
        </w:rPr>
        <w:t>.</w:t>
      </w:r>
    </w:p>
    <w:p w14:paraId="34E2FE06" w14:textId="77777777" w:rsidR="00AE4670" w:rsidRPr="00BD61A7" w:rsidRDefault="00AE4670" w:rsidP="00D74208">
      <w:pPr>
        <w:pStyle w:val="Corpsdetexte"/>
        <w:ind w:left="720"/>
        <w:jc w:val="both"/>
        <w:rPr>
          <w:lang w:val="fr-FR"/>
        </w:rPr>
      </w:pPr>
    </w:p>
    <w:p w14:paraId="1E5D6C4D" w14:textId="77777777" w:rsidR="008F6FBD" w:rsidRPr="00BD61A7" w:rsidRDefault="008F6FBD" w:rsidP="00D74208">
      <w:pPr>
        <w:pStyle w:val="Corpsdetexte"/>
        <w:ind w:left="720"/>
        <w:jc w:val="both"/>
        <w:rPr>
          <w:lang w:val="fr-FR"/>
        </w:rPr>
      </w:pPr>
    </w:p>
    <w:p w14:paraId="7E79B6DC" w14:textId="77777777" w:rsidR="00207A35" w:rsidRPr="00BD61A7" w:rsidRDefault="00207A35" w:rsidP="00D74208">
      <w:pPr>
        <w:widowControl w:val="0"/>
        <w:tabs>
          <w:tab w:val="left" w:pos="0"/>
          <w:tab w:val="left" w:pos="993"/>
        </w:tabs>
        <w:autoSpaceDE w:val="0"/>
        <w:autoSpaceDN w:val="0"/>
        <w:adjustRightInd w:val="0"/>
        <w:spacing w:after="0"/>
        <w:jc w:val="both"/>
        <w:rPr>
          <w:rFonts w:cs="Arial"/>
          <w:szCs w:val="20"/>
        </w:rPr>
      </w:pPr>
      <w:r w:rsidRPr="00BD61A7">
        <w:rPr>
          <w:rFonts w:cs="Arial"/>
          <w:szCs w:val="20"/>
          <w:u w:val="single"/>
        </w:rPr>
        <w:t>Points de vigilance</w:t>
      </w:r>
      <w:r w:rsidRPr="00BD61A7">
        <w:rPr>
          <w:rFonts w:cs="Arial"/>
          <w:szCs w:val="20"/>
        </w:rPr>
        <w:t xml:space="preserve"> :</w:t>
      </w:r>
    </w:p>
    <w:p w14:paraId="1E6907BE" w14:textId="280AA2A3" w:rsidR="00207A35" w:rsidRPr="00BD61A7" w:rsidRDefault="00207A35" w:rsidP="00D74208">
      <w:pPr>
        <w:pStyle w:val="Corpsdetexte"/>
        <w:numPr>
          <w:ilvl w:val="0"/>
          <w:numId w:val="7"/>
        </w:numPr>
        <w:jc w:val="both"/>
        <w:rPr>
          <w:lang w:val="fr-FR"/>
        </w:rPr>
      </w:pPr>
      <w:r w:rsidRPr="00BD61A7">
        <w:rPr>
          <w:lang w:val="fr-FR"/>
        </w:rPr>
        <w:t>Assurer une aération et une ventilation adéquates, notamment pour les sèche-linges</w:t>
      </w:r>
      <w:r w:rsidR="005C33E4" w:rsidRPr="00BD61A7">
        <w:rPr>
          <w:lang w:val="fr-FR"/>
        </w:rPr>
        <w:t> ;</w:t>
      </w:r>
    </w:p>
    <w:p w14:paraId="3E5AB434" w14:textId="25B2A34E" w:rsidR="00207A35" w:rsidRPr="00BD61A7" w:rsidRDefault="00207A35" w:rsidP="00D74208">
      <w:pPr>
        <w:pStyle w:val="Corpsdetexte"/>
        <w:numPr>
          <w:ilvl w:val="0"/>
          <w:numId w:val="7"/>
        </w:numPr>
        <w:jc w:val="both"/>
        <w:rPr>
          <w:lang w:val="fr-FR"/>
        </w:rPr>
      </w:pPr>
      <w:r w:rsidRPr="00BD61A7">
        <w:rPr>
          <w:lang w:val="fr-FR"/>
        </w:rPr>
        <w:t>Maintenir un accès libre aux grilles d’aération des machines</w:t>
      </w:r>
      <w:r w:rsidR="005C33E4" w:rsidRPr="00BD61A7">
        <w:rPr>
          <w:lang w:val="fr-FR"/>
        </w:rPr>
        <w:t> ;</w:t>
      </w:r>
    </w:p>
    <w:p w14:paraId="38C000DD" w14:textId="2F5215B0" w:rsidR="00207A35" w:rsidRPr="00BD61A7" w:rsidRDefault="00207A35" w:rsidP="00D74208">
      <w:pPr>
        <w:pStyle w:val="Corpsdetexte"/>
        <w:numPr>
          <w:ilvl w:val="0"/>
          <w:numId w:val="7"/>
        </w:numPr>
        <w:jc w:val="both"/>
        <w:rPr>
          <w:lang w:val="fr-FR"/>
        </w:rPr>
      </w:pPr>
      <w:r w:rsidRPr="00BD61A7">
        <w:rPr>
          <w:lang w:val="fr-FR"/>
        </w:rPr>
        <w:t>Faciliter le démontage de l’habillage</w:t>
      </w:r>
      <w:r w:rsidR="005C33E4" w:rsidRPr="00BD61A7">
        <w:rPr>
          <w:lang w:val="fr-FR"/>
        </w:rPr>
        <w:t> ;</w:t>
      </w:r>
    </w:p>
    <w:p w14:paraId="38EDED2F" w14:textId="32252BE5" w:rsidR="00207A35" w:rsidRPr="00BD61A7" w:rsidRDefault="00207A35" w:rsidP="00D74208">
      <w:pPr>
        <w:pStyle w:val="Corpsdetexte"/>
        <w:numPr>
          <w:ilvl w:val="0"/>
          <w:numId w:val="7"/>
        </w:numPr>
        <w:jc w:val="both"/>
        <w:rPr>
          <w:lang w:val="fr-FR"/>
        </w:rPr>
      </w:pPr>
      <w:r w:rsidRPr="00BD61A7">
        <w:rPr>
          <w:lang w:val="fr-FR"/>
        </w:rPr>
        <w:t>Garantir l’accès libre aux raccordements (eau, électricité, évacuation)</w:t>
      </w:r>
      <w:r w:rsidR="005C33E4" w:rsidRPr="00BD61A7">
        <w:rPr>
          <w:lang w:val="fr-FR"/>
        </w:rPr>
        <w:t> ;</w:t>
      </w:r>
    </w:p>
    <w:p w14:paraId="1AB1082E" w14:textId="5F4434CD" w:rsidR="00207A35" w:rsidRPr="00BD61A7" w:rsidRDefault="00207A35" w:rsidP="00D74208">
      <w:pPr>
        <w:pStyle w:val="Corpsdetexte"/>
        <w:numPr>
          <w:ilvl w:val="0"/>
          <w:numId w:val="7"/>
        </w:numPr>
        <w:jc w:val="both"/>
        <w:rPr>
          <w:lang w:val="fr-FR"/>
        </w:rPr>
      </w:pPr>
      <w:r w:rsidRPr="00BD61A7">
        <w:rPr>
          <w:lang w:val="fr-FR"/>
        </w:rPr>
        <w:t>Permettre un déplacement aisé des machines si nécessaire</w:t>
      </w:r>
      <w:r w:rsidR="005C33E4" w:rsidRPr="00BD61A7">
        <w:rPr>
          <w:lang w:val="fr-FR"/>
        </w:rPr>
        <w:t> ;</w:t>
      </w:r>
    </w:p>
    <w:p w14:paraId="149399F7" w14:textId="56AA952E" w:rsidR="00207A35" w:rsidRPr="00BD61A7" w:rsidRDefault="00207A35" w:rsidP="00D74208">
      <w:pPr>
        <w:pStyle w:val="Corpsdetexte"/>
        <w:numPr>
          <w:ilvl w:val="0"/>
          <w:numId w:val="7"/>
        </w:numPr>
        <w:jc w:val="both"/>
        <w:rPr>
          <w:lang w:val="fr-FR"/>
        </w:rPr>
      </w:pPr>
      <w:r w:rsidRPr="00BD61A7">
        <w:rPr>
          <w:lang w:val="fr-FR"/>
        </w:rPr>
        <w:t>Utiliser des matériaux ignifugés ou non inflammables pour l’habillage</w:t>
      </w:r>
      <w:r w:rsidR="005C33E4" w:rsidRPr="00BD61A7">
        <w:rPr>
          <w:lang w:val="fr-FR"/>
        </w:rPr>
        <w:t>.</w:t>
      </w:r>
    </w:p>
    <w:p w14:paraId="37624FFA" w14:textId="77777777" w:rsidR="005C33E4" w:rsidRPr="00BD61A7" w:rsidRDefault="005C33E4" w:rsidP="00D74208">
      <w:pPr>
        <w:pStyle w:val="Corpsdetexte"/>
        <w:ind w:left="720"/>
        <w:jc w:val="both"/>
        <w:rPr>
          <w:lang w:val="fr-FR"/>
        </w:rPr>
      </w:pPr>
    </w:p>
    <w:p w14:paraId="372CF800" w14:textId="38960AF5" w:rsidR="00BE1184" w:rsidRPr="00BD61A7" w:rsidRDefault="00BE1184" w:rsidP="00D74208">
      <w:pPr>
        <w:pStyle w:val="Corpsdetexte"/>
        <w:ind w:hanging="1"/>
        <w:jc w:val="both"/>
        <w:rPr>
          <w:lang w:val="fr-FR"/>
        </w:rPr>
      </w:pPr>
      <w:r w:rsidRPr="00BD61A7">
        <w:rPr>
          <w:lang w:val="fr-FR"/>
        </w:rPr>
        <w:t>Seul l’entretien (réparation/remplacement inclus) de l’habillage est à la charge de</w:t>
      </w:r>
      <w:r w:rsidRPr="00BD61A7">
        <w:rPr>
          <w:spacing w:val="-1"/>
          <w:lang w:val="fr-FR"/>
        </w:rPr>
        <w:t xml:space="preserve"> </w:t>
      </w:r>
      <w:r w:rsidRPr="00BD61A7">
        <w:rPr>
          <w:lang w:val="fr-FR"/>
        </w:rPr>
        <w:t>l’Exploitant.</w:t>
      </w:r>
    </w:p>
    <w:p w14:paraId="5332F835" w14:textId="77777777" w:rsidR="00BE1184" w:rsidRPr="00BD61A7" w:rsidRDefault="00BE1184" w:rsidP="00D74208">
      <w:pPr>
        <w:pStyle w:val="Corpsdetexte"/>
        <w:jc w:val="both"/>
        <w:rPr>
          <w:lang w:val="fr-FR"/>
        </w:rPr>
      </w:pPr>
    </w:p>
    <w:p w14:paraId="6568EBC8" w14:textId="77777777" w:rsidR="00BE1184" w:rsidRPr="00BD61A7" w:rsidRDefault="00BE1184" w:rsidP="00D74208">
      <w:pPr>
        <w:pStyle w:val="Corpsdetexte"/>
        <w:jc w:val="both"/>
        <w:rPr>
          <w:lang w:val="fr-FR"/>
        </w:rPr>
      </w:pPr>
      <w:r w:rsidRPr="00BD61A7">
        <w:rPr>
          <w:lang w:val="fr-FR"/>
        </w:rPr>
        <w:t>Toutefois, chacun de ces habillages sont à la charge de l’Exploitant, si l’habillage existant est inadapté aux modèles de machines qu’il installe. Dans cette hypothèse, la fourniture, l’installation de même que leur entretien et leur réparation/remplacement en cas de dommage, seront à la charge de l’Exploitant.</w:t>
      </w:r>
    </w:p>
    <w:p w14:paraId="052A5265" w14:textId="77777777" w:rsidR="00BE1184" w:rsidRPr="00BD61A7" w:rsidRDefault="00BE1184" w:rsidP="00D74208">
      <w:pPr>
        <w:pStyle w:val="Corpsdetexte"/>
        <w:jc w:val="both"/>
        <w:rPr>
          <w:lang w:val="fr-FR"/>
        </w:rPr>
      </w:pPr>
    </w:p>
    <w:p w14:paraId="43A78E09" w14:textId="059358AF" w:rsidR="00BE1184" w:rsidRPr="00BD61A7" w:rsidRDefault="00BE1184" w:rsidP="00D74208">
      <w:pPr>
        <w:pStyle w:val="Corpsdetexte"/>
        <w:jc w:val="both"/>
        <w:rPr>
          <w:lang w:val="fr-FR"/>
        </w:rPr>
      </w:pPr>
      <w:r w:rsidRPr="00BD61A7">
        <w:rPr>
          <w:lang w:val="fr-FR"/>
        </w:rPr>
        <w:t>Chaque nouvel habillage doit être validé par l</w:t>
      </w:r>
      <w:r w:rsidR="004E55BE" w:rsidRPr="00BD61A7">
        <w:rPr>
          <w:lang w:val="fr-FR"/>
        </w:rPr>
        <w:t>’ENS-PSL</w:t>
      </w:r>
      <w:r w:rsidRPr="00BD61A7">
        <w:rPr>
          <w:lang w:val="fr-FR"/>
        </w:rPr>
        <w:t xml:space="preserve"> (caractéristiques techniques et esthétiques) et répondre au choix esthétique de l</w:t>
      </w:r>
      <w:r w:rsidR="004E55BE" w:rsidRPr="00BD61A7">
        <w:rPr>
          <w:lang w:val="fr-FR"/>
        </w:rPr>
        <w:t>’ENS-PSL</w:t>
      </w:r>
      <w:r w:rsidRPr="00BD61A7">
        <w:rPr>
          <w:lang w:val="fr-FR"/>
        </w:rPr>
        <w:t>.</w:t>
      </w:r>
    </w:p>
    <w:p w14:paraId="0E00C298" w14:textId="77777777" w:rsidR="00BE1184" w:rsidRPr="00BD61A7" w:rsidRDefault="00BE1184" w:rsidP="00D74208">
      <w:pPr>
        <w:pStyle w:val="Corpsdetexte"/>
        <w:jc w:val="both"/>
        <w:rPr>
          <w:lang w:val="fr-FR"/>
        </w:rPr>
      </w:pPr>
    </w:p>
    <w:p w14:paraId="4E35F418" w14:textId="2C8C4808" w:rsidR="00BE1184" w:rsidRPr="00BD61A7" w:rsidRDefault="00BE1184" w:rsidP="00D74208">
      <w:pPr>
        <w:pStyle w:val="Corpsdetexte"/>
        <w:jc w:val="both"/>
        <w:rPr>
          <w:lang w:val="fr-FR"/>
        </w:rPr>
      </w:pPr>
      <w:r w:rsidRPr="00BD61A7">
        <w:rPr>
          <w:lang w:val="fr-FR"/>
        </w:rPr>
        <w:t xml:space="preserve">A l’échéance </w:t>
      </w:r>
      <w:r w:rsidR="005C5FED" w:rsidRPr="00BD61A7">
        <w:rPr>
          <w:lang w:val="fr-FR"/>
        </w:rPr>
        <w:t>de la présente convention</w:t>
      </w:r>
      <w:r w:rsidRPr="00BD61A7">
        <w:rPr>
          <w:lang w:val="fr-FR"/>
        </w:rPr>
        <w:t>, chaque habillage entretenu par l’Exploitant sera remis en bon état d’entretien à l</w:t>
      </w:r>
      <w:r w:rsidR="004E55BE" w:rsidRPr="00BD61A7">
        <w:rPr>
          <w:lang w:val="fr-FR"/>
        </w:rPr>
        <w:t xml:space="preserve">’ENS-PSL </w:t>
      </w:r>
      <w:r w:rsidRPr="00BD61A7">
        <w:rPr>
          <w:lang w:val="fr-FR"/>
        </w:rPr>
        <w:t xml:space="preserve">et deviendra de plein droit et gratuitement la propriété de </w:t>
      </w:r>
      <w:r w:rsidR="004E55BE" w:rsidRPr="00BD61A7">
        <w:rPr>
          <w:lang w:val="fr-FR"/>
        </w:rPr>
        <w:t>l’ENS-PSL</w:t>
      </w:r>
      <w:r w:rsidRPr="00BD61A7">
        <w:rPr>
          <w:lang w:val="fr-FR"/>
        </w:rPr>
        <w:t>.</w:t>
      </w:r>
    </w:p>
    <w:p w14:paraId="41053ABA" w14:textId="77777777" w:rsidR="00232568" w:rsidRPr="00BD61A7" w:rsidRDefault="00232568" w:rsidP="00D74208">
      <w:pPr>
        <w:pStyle w:val="Corpsdetexte"/>
        <w:jc w:val="both"/>
        <w:rPr>
          <w:lang w:val="fr-FR"/>
        </w:rPr>
      </w:pPr>
    </w:p>
    <w:p w14:paraId="06E22360" w14:textId="3748806D" w:rsidR="00BE1184" w:rsidRPr="00BD61A7" w:rsidRDefault="00BE1184" w:rsidP="00D74208">
      <w:pPr>
        <w:pStyle w:val="Corpsdetexte"/>
        <w:jc w:val="both"/>
        <w:rPr>
          <w:lang w:val="fr-FR"/>
        </w:rPr>
      </w:pPr>
      <w:r w:rsidRPr="00BD61A7">
        <w:rPr>
          <w:lang w:val="fr-FR"/>
        </w:rPr>
        <w:t xml:space="preserve">Si des travaux sont nécessaires pour une remise en bon état à l’échéance, l’Exploitant en prend l’initiative pour qu’ils puissent être réalisés dans les temps. Faute pour l’Exploitant d'avoir procédé aux travaux avant la fin </w:t>
      </w:r>
      <w:r w:rsidR="00187A3E">
        <w:rPr>
          <w:lang w:val="fr-FR"/>
        </w:rPr>
        <w:t>de la convention</w:t>
      </w:r>
      <w:r w:rsidRPr="00BD61A7">
        <w:rPr>
          <w:lang w:val="fr-FR"/>
        </w:rPr>
        <w:t xml:space="preserve">, </w:t>
      </w:r>
      <w:r w:rsidR="004E55BE" w:rsidRPr="00BD61A7">
        <w:rPr>
          <w:lang w:val="fr-FR"/>
        </w:rPr>
        <w:t>l’ENS-PSL</w:t>
      </w:r>
      <w:r w:rsidRPr="00BD61A7">
        <w:rPr>
          <w:lang w:val="fr-FR"/>
        </w:rPr>
        <w:t xml:space="preserve"> sera en droit après mise en demeure, de réaliser ces travaux aux frais de l’Exploitant qui devra s'acquitter du montant des sommes dues, dans un délai maximum de vingt-cinq jours après réception des factures acquittés par l</w:t>
      </w:r>
      <w:r w:rsidR="004E55BE" w:rsidRPr="00BD61A7">
        <w:rPr>
          <w:lang w:val="fr-FR"/>
        </w:rPr>
        <w:t>’ENS-PSL.</w:t>
      </w:r>
    </w:p>
    <w:p w14:paraId="70B99174" w14:textId="77777777" w:rsidR="00BE1184" w:rsidRPr="00BD61A7" w:rsidRDefault="00BE1184" w:rsidP="00D74208">
      <w:pPr>
        <w:pStyle w:val="Corpsdetexte"/>
        <w:jc w:val="both"/>
        <w:rPr>
          <w:lang w:val="fr-FR"/>
        </w:rPr>
      </w:pPr>
    </w:p>
    <w:p w14:paraId="7AA8F327" w14:textId="36408DF7" w:rsidR="00BE1184" w:rsidRPr="00BD61A7" w:rsidRDefault="00BE1184" w:rsidP="00D74208">
      <w:pPr>
        <w:pStyle w:val="Corpsdetexte"/>
        <w:jc w:val="both"/>
        <w:rPr>
          <w:lang w:val="fr-FR"/>
        </w:rPr>
      </w:pPr>
      <w:r w:rsidRPr="00BD61A7">
        <w:rPr>
          <w:lang w:val="fr-FR"/>
        </w:rPr>
        <w:t xml:space="preserve">L’Exploitant s’engage à protéger les sols devant les </w:t>
      </w:r>
      <w:r w:rsidR="00FD23E7">
        <w:rPr>
          <w:lang w:val="fr-FR"/>
        </w:rPr>
        <w:t>équipements</w:t>
      </w:r>
      <w:r w:rsidRPr="00BD61A7">
        <w:rPr>
          <w:lang w:val="fr-FR"/>
        </w:rPr>
        <w:t xml:space="preserve"> </w:t>
      </w:r>
      <w:r w:rsidR="000B648B" w:rsidRPr="00BD61A7">
        <w:rPr>
          <w:lang w:val="fr-FR"/>
        </w:rPr>
        <w:t>installés</w:t>
      </w:r>
      <w:r w:rsidRPr="00BD61A7">
        <w:rPr>
          <w:i/>
          <w:lang w:val="fr-FR"/>
        </w:rPr>
        <w:t>.</w:t>
      </w:r>
    </w:p>
    <w:p w14:paraId="3E8518B4" w14:textId="77777777" w:rsidR="00BE1184" w:rsidRPr="00BD61A7" w:rsidRDefault="00BE1184" w:rsidP="00D74208">
      <w:pPr>
        <w:pStyle w:val="Corpsdetexte"/>
        <w:jc w:val="both"/>
        <w:rPr>
          <w:i/>
          <w:lang w:val="fr-FR"/>
        </w:rPr>
      </w:pPr>
    </w:p>
    <w:p w14:paraId="4FC406F4" w14:textId="513A0327" w:rsidR="008C44CC" w:rsidRPr="00BD61A7" w:rsidRDefault="008C44CC" w:rsidP="00D74208">
      <w:pPr>
        <w:pStyle w:val="Titre4"/>
        <w:numPr>
          <w:ilvl w:val="4"/>
          <w:numId w:val="1"/>
        </w:numPr>
        <w:spacing w:before="0" w:after="0" w:line="240" w:lineRule="auto"/>
        <w:jc w:val="both"/>
        <w:rPr>
          <w:color w:val="7F7F7F" w:themeColor="text1" w:themeTint="80"/>
        </w:rPr>
      </w:pPr>
      <w:r w:rsidRPr="00BD61A7">
        <w:rPr>
          <w:color w:val="7F7F7F" w:themeColor="text1" w:themeTint="80"/>
        </w:rPr>
        <w:t>Signalétique et affichage</w:t>
      </w:r>
    </w:p>
    <w:p w14:paraId="489E75E0" w14:textId="2D59C4BF" w:rsidR="008C44CC" w:rsidRPr="00BD61A7" w:rsidRDefault="008C44CC" w:rsidP="00D74208">
      <w:pPr>
        <w:pStyle w:val="Default"/>
        <w:jc w:val="both"/>
        <w:rPr>
          <w:sz w:val="20"/>
          <w:szCs w:val="20"/>
        </w:rPr>
      </w:pPr>
      <w:r w:rsidRPr="00BD61A7">
        <w:rPr>
          <w:sz w:val="20"/>
          <w:szCs w:val="20"/>
        </w:rPr>
        <w:t xml:space="preserve">L’Exploitant est tenu d’afficher de manière claire et lisible dans chaque espace laverie les informations suivantes en français et en anglais : </w:t>
      </w:r>
    </w:p>
    <w:p w14:paraId="021CEBC5" w14:textId="0E35C5A8" w:rsidR="008C44CC" w:rsidRPr="00BD61A7" w:rsidRDefault="008C44CC" w:rsidP="00D74208">
      <w:pPr>
        <w:pStyle w:val="Corpsdetexte"/>
        <w:numPr>
          <w:ilvl w:val="0"/>
          <w:numId w:val="7"/>
        </w:numPr>
        <w:jc w:val="both"/>
        <w:rPr>
          <w:lang w:val="fr-FR"/>
        </w:rPr>
      </w:pPr>
      <w:r w:rsidRPr="00BD61A7">
        <w:rPr>
          <w:lang w:val="fr-FR"/>
        </w:rPr>
        <w:t xml:space="preserve">les prix </w:t>
      </w:r>
      <w:r w:rsidR="00293FA6" w:rsidRPr="00BD61A7">
        <w:rPr>
          <w:lang w:val="fr-FR"/>
        </w:rPr>
        <w:t xml:space="preserve">(exprimés en euros) </w:t>
      </w:r>
      <w:r w:rsidRPr="00BD61A7">
        <w:rPr>
          <w:lang w:val="fr-FR"/>
        </w:rPr>
        <w:t xml:space="preserve">des prestations, </w:t>
      </w:r>
    </w:p>
    <w:p w14:paraId="2A8D8C6E" w14:textId="77777777" w:rsidR="008C44CC" w:rsidRPr="00BD61A7" w:rsidRDefault="008C44CC" w:rsidP="00D74208">
      <w:pPr>
        <w:pStyle w:val="Corpsdetexte"/>
        <w:numPr>
          <w:ilvl w:val="0"/>
          <w:numId w:val="7"/>
        </w:numPr>
        <w:jc w:val="both"/>
        <w:rPr>
          <w:lang w:val="fr-FR"/>
        </w:rPr>
      </w:pPr>
      <w:r w:rsidRPr="00BD61A7">
        <w:rPr>
          <w:lang w:val="fr-FR"/>
        </w:rPr>
        <w:t xml:space="preserve">les différents programmes de lavage, </w:t>
      </w:r>
    </w:p>
    <w:p w14:paraId="135123B8" w14:textId="30470A1F" w:rsidR="008C44CC" w:rsidRPr="00BD61A7" w:rsidRDefault="008C44CC" w:rsidP="00D74208">
      <w:pPr>
        <w:pStyle w:val="Corpsdetexte"/>
        <w:numPr>
          <w:ilvl w:val="0"/>
          <w:numId w:val="7"/>
        </w:numPr>
        <w:jc w:val="both"/>
        <w:rPr>
          <w:lang w:val="fr-FR"/>
        </w:rPr>
      </w:pPr>
      <w:r w:rsidRPr="00BD61A7">
        <w:rPr>
          <w:lang w:val="fr-FR"/>
        </w:rPr>
        <w:t xml:space="preserve">le mode </w:t>
      </w:r>
      <w:r w:rsidRPr="00BC1F2F">
        <w:rPr>
          <w:lang w:val="fr-FR"/>
        </w:rPr>
        <w:t xml:space="preserve">d’emploi </w:t>
      </w:r>
      <w:r w:rsidR="00291FAB" w:rsidRPr="00BC1F2F">
        <w:rPr>
          <w:lang w:val="fr-FR"/>
        </w:rPr>
        <w:t xml:space="preserve">en français et en anglais </w:t>
      </w:r>
      <w:r w:rsidRPr="00BC1F2F">
        <w:rPr>
          <w:lang w:val="fr-FR"/>
        </w:rPr>
        <w:t>des lave-linges, sèche-linges et le cas échéant de la centrale de paiement.</w:t>
      </w:r>
    </w:p>
    <w:p w14:paraId="2AD40676" w14:textId="77777777" w:rsidR="008C44CC" w:rsidRPr="00BD61A7" w:rsidRDefault="008C44CC" w:rsidP="00D74208">
      <w:pPr>
        <w:pStyle w:val="Default"/>
        <w:jc w:val="both"/>
        <w:rPr>
          <w:sz w:val="20"/>
          <w:szCs w:val="20"/>
        </w:rPr>
      </w:pPr>
    </w:p>
    <w:p w14:paraId="2308B4AF" w14:textId="2F81B713" w:rsidR="008C44CC" w:rsidRPr="00BD61A7" w:rsidRDefault="008C44CC" w:rsidP="00D74208">
      <w:pPr>
        <w:pStyle w:val="Default"/>
        <w:jc w:val="both"/>
        <w:rPr>
          <w:sz w:val="20"/>
          <w:szCs w:val="20"/>
        </w:rPr>
      </w:pPr>
      <w:r w:rsidRPr="00BD61A7">
        <w:rPr>
          <w:sz w:val="20"/>
          <w:szCs w:val="20"/>
        </w:rPr>
        <w:t xml:space="preserve">L’exploitant s’engage à afficher la signalétique réglementaire en matière de sécurité du public relative aux dangers des machines. </w:t>
      </w:r>
    </w:p>
    <w:p w14:paraId="50A78FEA" w14:textId="77777777" w:rsidR="008C44CC" w:rsidRPr="00BD61A7" w:rsidRDefault="008C44CC" w:rsidP="00D74208">
      <w:pPr>
        <w:pStyle w:val="Default"/>
        <w:jc w:val="both"/>
        <w:rPr>
          <w:sz w:val="20"/>
          <w:szCs w:val="20"/>
        </w:rPr>
      </w:pPr>
    </w:p>
    <w:p w14:paraId="200872EB" w14:textId="77777777" w:rsidR="008C44CC" w:rsidRPr="00BD61A7" w:rsidRDefault="008C44CC" w:rsidP="00D74208">
      <w:pPr>
        <w:pStyle w:val="Default"/>
        <w:jc w:val="both"/>
        <w:rPr>
          <w:sz w:val="20"/>
          <w:szCs w:val="20"/>
        </w:rPr>
      </w:pPr>
      <w:r w:rsidRPr="00BD61A7">
        <w:rPr>
          <w:sz w:val="20"/>
          <w:szCs w:val="20"/>
        </w:rPr>
        <w:t xml:space="preserve">Il affichera un document visible et inaltérable comportant le numéro de la personne à joindre en vue de signaler toute anomalie de fonctionnement des machines, ainsi que les numéros de services de secours et d’urgences (pompiers, SAMU). </w:t>
      </w:r>
    </w:p>
    <w:p w14:paraId="57EFD156" w14:textId="77777777" w:rsidR="008C44CC" w:rsidRPr="00BD61A7" w:rsidRDefault="008C44CC" w:rsidP="00D74208">
      <w:pPr>
        <w:pStyle w:val="Default"/>
        <w:jc w:val="both"/>
        <w:rPr>
          <w:sz w:val="20"/>
          <w:szCs w:val="20"/>
        </w:rPr>
      </w:pPr>
    </w:p>
    <w:p w14:paraId="7F2D76F0" w14:textId="5711E712" w:rsidR="008C44CC" w:rsidRPr="00BD61A7" w:rsidRDefault="008C44CC" w:rsidP="00D74208">
      <w:pPr>
        <w:pStyle w:val="Default"/>
        <w:jc w:val="both"/>
        <w:rPr>
          <w:sz w:val="20"/>
          <w:szCs w:val="20"/>
        </w:rPr>
      </w:pPr>
      <w:r w:rsidRPr="00BD61A7">
        <w:rPr>
          <w:sz w:val="20"/>
          <w:szCs w:val="20"/>
        </w:rPr>
        <w:t xml:space="preserve">L’Exploitant </w:t>
      </w:r>
      <w:r w:rsidR="005C5FED" w:rsidRPr="00BD61A7">
        <w:rPr>
          <w:sz w:val="20"/>
          <w:szCs w:val="20"/>
        </w:rPr>
        <w:t>de la convention</w:t>
      </w:r>
      <w:r w:rsidRPr="00BD61A7">
        <w:rPr>
          <w:sz w:val="20"/>
          <w:szCs w:val="20"/>
        </w:rPr>
        <w:t xml:space="preserve"> pourra organiser une journée d’information à destination du personnel de l’ENS-PSL et des résidents présents pour les familiariser à l’utilisation des machines. </w:t>
      </w:r>
    </w:p>
    <w:p w14:paraId="657CEE1B" w14:textId="77777777" w:rsidR="008C44CC" w:rsidRPr="00BD61A7" w:rsidRDefault="008C44CC" w:rsidP="00D74208">
      <w:pPr>
        <w:pStyle w:val="Default"/>
        <w:jc w:val="both"/>
        <w:rPr>
          <w:sz w:val="20"/>
          <w:szCs w:val="20"/>
        </w:rPr>
      </w:pPr>
    </w:p>
    <w:p w14:paraId="0E38BFAA" w14:textId="67075740" w:rsidR="008C44CC" w:rsidRPr="00BD61A7" w:rsidRDefault="008C44CC" w:rsidP="00D74208">
      <w:pPr>
        <w:pStyle w:val="NormalWeb"/>
        <w:widowControl w:val="0"/>
        <w:tabs>
          <w:tab w:val="left" w:pos="709"/>
        </w:tabs>
        <w:spacing w:before="0" w:beforeAutospacing="0" w:after="0" w:afterAutospacing="0"/>
        <w:jc w:val="both"/>
        <w:rPr>
          <w:rFonts w:ascii="Georgia" w:hAnsi="Georgia" w:cs="Arial"/>
          <w:color w:val="000000"/>
          <w:sz w:val="20"/>
          <w:szCs w:val="20"/>
          <w:lang w:eastAsia="ja-JP"/>
        </w:rPr>
      </w:pPr>
      <w:r w:rsidRPr="00BD61A7">
        <w:rPr>
          <w:rFonts w:ascii="Georgia" w:hAnsi="Georgia" w:cs="Arial"/>
          <w:color w:val="000000"/>
          <w:sz w:val="20"/>
          <w:szCs w:val="20"/>
          <w:lang w:eastAsia="ja-JP"/>
        </w:rPr>
        <w:t>Les éléments de décoration des espaces occupés sont à la charge de l’Exploitant, étant précisé que les objets et éléments de décoration autre que l’affichage réglementaire, devra faire l’objet d’un accord de l’ENS-PSL.</w:t>
      </w:r>
    </w:p>
    <w:p w14:paraId="5100626B" w14:textId="77777777" w:rsidR="008C44CC" w:rsidRPr="00BD61A7" w:rsidRDefault="008C44CC" w:rsidP="00D74208">
      <w:pPr>
        <w:pStyle w:val="Corpsdetexte"/>
        <w:jc w:val="both"/>
        <w:rPr>
          <w:i/>
          <w:lang w:val="fr-FR"/>
        </w:rPr>
      </w:pPr>
    </w:p>
    <w:p w14:paraId="5809BA73" w14:textId="69C4AEB4" w:rsidR="008C44CC" w:rsidRPr="00BD61A7" w:rsidRDefault="008C44CC" w:rsidP="00D74208">
      <w:pPr>
        <w:pStyle w:val="Corpsdetexte"/>
        <w:jc w:val="both"/>
        <w:rPr>
          <w:lang w:val="fr-FR"/>
        </w:rPr>
      </w:pPr>
      <w:r w:rsidRPr="00BD61A7">
        <w:rPr>
          <w:lang w:val="fr-FR"/>
        </w:rPr>
        <w:t>Par principe, aucune publicité ne sera apparente sur les équipements. Seule l’identité de l’exploitant est autorisée. Toute exception à cette règle devra avoir fait l’objet d’un accord préalable et écrit de l’ENS-PSL.</w:t>
      </w:r>
    </w:p>
    <w:p w14:paraId="7F5A268F" w14:textId="77777777" w:rsidR="00343F80" w:rsidRDefault="00343F80" w:rsidP="00343F80">
      <w:pPr>
        <w:pStyle w:val="Corpsdetexte"/>
        <w:rPr>
          <w:lang w:val="fr-FR"/>
        </w:rPr>
      </w:pPr>
    </w:p>
    <w:p w14:paraId="4816CADF" w14:textId="556E30FC" w:rsidR="00343F80" w:rsidRPr="00C24B08" w:rsidRDefault="00343F80" w:rsidP="00343F80">
      <w:pPr>
        <w:pStyle w:val="Corpsdetexte"/>
        <w:rPr>
          <w:lang w:val="fr-FR"/>
        </w:rPr>
      </w:pPr>
      <w:r>
        <w:rPr>
          <w:lang w:val="fr-FR"/>
        </w:rPr>
        <w:t>L</w:t>
      </w:r>
      <w:r w:rsidRPr="00C24B08">
        <w:rPr>
          <w:lang w:val="fr-FR"/>
        </w:rPr>
        <w:t>es précisions apportées sur ce point dans son offre par l’exploitant sont décrites dans l’</w:t>
      </w:r>
      <w:r w:rsidRPr="00C24B08">
        <w:rPr>
          <w:b/>
          <w:bCs/>
          <w:lang w:val="fr-FR"/>
        </w:rPr>
        <w:t>annexe 1.</w:t>
      </w:r>
    </w:p>
    <w:p w14:paraId="4F13DD1F" w14:textId="77777777" w:rsidR="00343F80" w:rsidRPr="00BD61A7" w:rsidRDefault="00343F80" w:rsidP="00D74208">
      <w:pPr>
        <w:pStyle w:val="Corpsdetexte"/>
        <w:jc w:val="both"/>
        <w:rPr>
          <w:lang w:val="fr-FR"/>
        </w:rPr>
      </w:pPr>
    </w:p>
    <w:p w14:paraId="6D9A5096" w14:textId="5867EBEF" w:rsidR="00293FA6" w:rsidRPr="00BD61A7" w:rsidRDefault="00293FA6" w:rsidP="00D74208">
      <w:pPr>
        <w:pStyle w:val="Corpsdetexte"/>
        <w:jc w:val="both"/>
        <w:rPr>
          <w:iCs/>
          <w:lang w:val="fr-FR"/>
        </w:rPr>
      </w:pPr>
      <w:r w:rsidRPr="00BD61A7">
        <w:rPr>
          <w:iCs/>
          <w:lang w:val="fr-FR"/>
        </w:rPr>
        <w:t>En cas de manquement de l’Exploitant, l’ENS-PSL se réserve le droit de faire procéder à l’exécution d’office, aux frais de l’Exploitant, des retraits et/ou des nettoyages nécessaires.</w:t>
      </w:r>
    </w:p>
    <w:p w14:paraId="621591D0" w14:textId="77777777" w:rsidR="00293FA6" w:rsidRPr="00BD61A7" w:rsidRDefault="00293FA6" w:rsidP="00D74208">
      <w:pPr>
        <w:pStyle w:val="Corpsdetexte"/>
        <w:jc w:val="both"/>
        <w:rPr>
          <w:i/>
          <w:lang w:val="fr-FR"/>
        </w:rPr>
      </w:pPr>
    </w:p>
    <w:p w14:paraId="5C7506E1" w14:textId="77777777" w:rsidR="000D24C5" w:rsidRPr="00BD61A7" w:rsidRDefault="000D24C5" w:rsidP="00D74208">
      <w:pPr>
        <w:pStyle w:val="Titre4"/>
        <w:ind w:left="851"/>
        <w:jc w:val="both"/>
      </w:pPr>
      <w:r w:rsidRPr="00BD61A7">
        <w:t>Garanties des équipements</w:t>
      </w:r>
    </w:p>
    <w:p w14:paraId="1095C2E1" w14:textId="77777777" w:rsidR="000D24C5" w:rsidRPr="00BD61A7" w:rsidRDefault="000D24C5" w:rsidP="00D74208">
      <w:pPr>
        <w:pStyle w:val="Corpsdetexte"/>
        <w:jc w:val="both"/>
        <w:rPr>
          <w:lang w:val="fr-FR"/>
        </w:rPr>
      </w:pPr>
      <w:r w:rsidRPr="00BD61A7">
        <w:rPr>
          <w:lang w:val="fr-FR"/>
        </w:rPr>
        <w:t>Les équipements doivent être conformes aux règles générales de sécurité et d’hygiène en vigueur dans la profession.</w:t>
      </w:r>
    </w:p>
    <w:p w14:paraId="5C61DCBF" w14:textId="77777777" w:rsidR="000D24C5" w:rsidRPr="00C24B08" w:rsidRDefault="000D24C5" w:rsidP="00D74208">
      <w:pPr>
        <w:pStyle w:val="Corpsdetexte"/>
        <w:jc w:val="both"/>
        <w:rPr>
          <w:lang w:val="fr-FR"/>
        </w:rPr>
      </w:pPr>
      <w:r w:rsidRPr="00BD61A7">
        <w:rPr>
          <w:lang w:val="fr-FR"/>
        </w:rPr>
        <w:t>Ainsi, l’Exploitant fournit à l’ENS-PSL la liste des équipements utilisés comprenant une notice précisant leur provenance, leur référence d’utilisation et tout justificatif de leur conformité aux normes en vigueur.</w:t>
      </w:r>
    </w:p>
    <w:p w14:paraId="315E6F44" w14:textId="77777777" w:rsidR="000D24C5" w:rsidRPr="00C24B08" w:rsidRDefault="000D24C5" w:rsidP="00D74208">
      <w:pPr>
        <w:pStyle w:val="Corpsdetexte"/>
        <w:jc w:val="both"/>
        <w:rPr>
          <w:lang w:val="fr-FR"/>
        </w:rPr>
      </w:pPr>
    </w:p>
    <w:p w14:paraId="57955CB4" w14:textId="7717BE79" w:rsidR="00FD23E7" w:rsidRPr="00FD23E7" w:rsidRDefault="000D24C5" w:rsidP="00D74208">
      <w:pPr>
        <w:pStyle w:val="Corpsdetexte"/>
        <w:jc w:val="both"/>
        <w:rPr>
          <w:lang w:val="fr-FR"/>
        </w:rPr>
      </w:pPr>
      <w:r w:rsidRPr="00C24B08">
        <w:rPr>
          <w:lang w:val="fr-FR"/>
        </w:rPr>
        <w:t>L’Exploitant fournit également l’attestation de conformité aux règles d'hygiène et de sécurité des traitements et produits pour l'entretien et le nettoyage des</w:t>
      </w:r>
      <w:r w:rsidR="00FD23E7" w:rsidRPr="00FD23E7">
        <w:rPr>
          <w:lang w:val="fr-FR"/>
        </w:rPr>
        <w:t xml:space="preserve"> équipements et distributeurs de </w:t>
      </w:r>
      <w:r w:rsidR="00686656">
        <w:rPr>
          <w:lang w:val="fr-FR"/>
        </w:rPr>
        <w:t>lessive</w:t>
      </w:r>
      <w:r w:rsidR="00FD23E7" w:rsidRPr="00FD23E7">
        <w:rPr>
          <w:lang w:val="fr-FR"/>
        </w:rPr>
        <w:t xml:space="preserve"> et d’</w:t>
      </w:r>
      <w:r w:rsidR="00686656">
        <w:rPr>
          <w:lang w:val="fr-FR"/>
        </w:rPr>
        <w:t>adoucissant</w:t>
      </w:r>
      <w:r w:rsidR="00FD23E7">
        <w:rPr>
          <w:lang w:val="fr-FR"/>
        </w:rPr>
        <w:t>.</w:t>
      </w:r>
    </w:p>
    <w:p w14:paraId="2ACF46C3" w14:textId="77777777" w:rsidR="000D24C5" w:rsidRPr="00C24B08" w:rsidRDefault="000D24C5" w:rsidP="00D74208">
      <w:pPr>
        <w:pStyle w:val="Corpsdetexte"/>
        <w:jc w:val="both"/>
        <w:rPr>
          <w:lang w:val="fr-FR"/>
        </w:rPr>
      </w:pPr>
    </w:p>
    <w:p w14:paraId="6CDA80E7" w14:textId="77777777" w:rsidR="000D24C5" w:rsidRPr="00C24B08" w:rsidRDefault="000D24C5" w:rsidP="00D74208">
      <w:pPr>
        <w:pStyle w:val="Corpsdetexte"/>
        <w:jc w:val="both"/>
        <w:rPr>
          <w:lang w:val="fr-FR"/>
        </w:rPr>
      </w:pPr>
      <w:r w:rsidRPr="00C24B08">
        <w:rPr>
          <w:lang w:val="fr-FR"/>
        </w:rPr>
        <w:t>Les documents précités doivent le cas échéant être actualisés. Ils sont communiqués pour information à l’ENS-PSL sur simple demande à tout</w:t>
      </w:r>
      <w:r w:rsidRPr="00C24B08">
        <w:rPr>
          <w:spacing w:val="-5"/>
          <w:lang w:val="fr-FR"/>
        </w:rPr>
        <w:t xml:space="preserve"> </w:t>
      </w:r>
      <w:r w:rsidRPr="00C24B08">
        <w:rPr>
          <w:lang w:val="fr-FR"/>
        </w:rPr>
        <w:t>moment.</w:t>
      </w:r>
    </w:p>
    <w:p w14:paraId="1590047F" w14:textId="77777777" w:rsidR="000D24C5" w:rsidRPr="00C24B08" w:rsidRDefault="000D24C5" w:rsidP="00D74208">
      <w:pPr>
        <w:pStyle w:val="Corpsdetexte"/>
        <w:jc w:val="both"/>
        <w:rPr>
          <w:lang w:val="fr-FR"/>
        </w:rPr>
      </w:pPr>
    </w:p>
    <w:p w14:paraId="5109493D" w14:textId="77777777" w:rsidR="000D24C5" w:rsidRPr="00C24B08" w:rsidRDefault="000D24C5" w:rsidP="00D74208">
      <w:pPr>
        <w:pStyle w:val="Corpsdetexte"/>
        <w:jc w:val="both"/>
        <w:rPr>
          <w:lang w:val="fr-FR"/>
        </w:rPr>
      </w:pPr>
      <w:r w:rsidRPr="00C24B08">
        <w:rPr>
          <w:lang w:val="fr-FR"/>
        </w:rPr>
        <w:t xml:space="preserve">L’Exploitant s’engage à remettre au Service Logistique et Technique (SLT) de l’Ecole normale supérieure une copie des rapports des contrôles techniques et sanitaires réglementaires réalisés sur les </w:t>
      </w:r>
      <w:r>
        <w:rPr>
          <w:lang w:val="fr-FR"/>
        </w:rPr>
        <w:t>équipement</w:t>
      </w:r>
      <w:r w:rsidRPr="00C24B08">
        <w:rPr>
          <w:lang w:val="fr-FR"/>
        </w:rPr>
        <w:t>s dans les quinze (15) jours suivant la réception des rapports par l’exploitant.</w:t>
      </w:r>
    </w:p>
    <w:p w14:paraId="6C4B7F7A" w14:textId="77777777" w:rsidR="000D24C5" w:rsidRPr="00C24B08" w:rsidRDefault="000D24C5" w:rsidP="00D74208">
      <w:pPr>
        <w:pStyle w:val="Corpsdetexte"/>
        <w:jc w:val="both"/>
        <w:rPr>
          <w:lang w:val="fr-FR"/>
        </w:rPr>
      </w:pPr>
    </w:p>
    <w:p w14:paraId="27664EC1" w14:textId="77777777" w:rsidR="000D24C5" w:rsidRPr="008F6FBD" w:rsidRDefault="000D24C5" w:rsidP="00D74208">
      <w:pPr>
        <w:pStyle w:val="Titre4"/>
        <w:spacing w:before="0" w:after="0" w:line="240" w:lineRule="auto"/>
        <w:ind w:left="851"/>
        <w:jc w:val="both"/>
      </w:pPr>
      <w:r w:rsidRPr="008F6FBD">
        <w:t>Sécurité des</w:t>
      </w:r>
      <w:r w:rsidRPr="008F6FBD">
        <w:rPr>
          <w:spacing w:val="-1"/>
        </w:rPr>
        <w:t xml:space="preserve"> </w:t>
      </w:r>
      <w:r w:rsidRPr="008F6FBD">
        <w:t>équipements</w:t>
      </w:r>
    </w:p>
    <w:p w14:paraId="1AE7F717" w14:textId="504EB659" w:rsidR="000D24C5" w:rsidRPr="00C24B08" w:rsidRDefault="000D24C5" w:rsidP="00D74208">
      <w:pPr>
        <w:pStyle w:val="Corpsdetexte"/>
        <w:jc w:val="both"/>
        <w:rPr>
          <w:lang w:val="fr-FR"/>
        </w:rPr>
      </w:pPr>
      <w:r w:rsidRPr="00C24B08">
        <w:rPr>
          <w:lang w:val="fr-FR"/>
        </w:rPr>
        <w:t xml:space="preserve">Les </w:t>
      </w:r>
      <w:r>
        <w:rPr>
          <w:lang w:val="fr-FR"/>
        </w:rPr>
        <w:t>équipement</w:t>
      </w:r>
      <w:r w:rsidRPr="00C24B08">
        <w:rPr>
          <w:lang w:val="fr-FR"/>
        </w:rPr>
        <w:t xml:space="preserve">s doivent être sécurisés, par exemple au moyen de cadenas, de blindage ou tout autre moyen performant jugé utile par l’Exploitant. Aucun utilisateur ne doit pouvoir </w:t>
      </w:r>
      <w:r w:rsidR="00A11EC8">
        <w:rPr>
          <w:lang w:val="fr-FR"/>
        </w:rPr>
        <w:t xml:space="preserve">avoir </w:t>
      </w:r>
      <w:r w:rsidRPr="00C24B08">
        <w:rPr>
          <w:lang w:val="fr-FR"/>
        </w:rPr>
        <w:t>accès à l’intérieur du distributeur et au monnayeur.</w:t>
      </w:r>
    </w:p>
    <w:p w14:paraId="4FFEF0F1" w14:textId="77777777" w:rsidR="000D24C5" w:rsidRPr="00C24B08" w:rsidRDefault="000D24C5" w:rsidP="00D74208">
      <w:pPr>
        <w:pStyle w:val="Corpsdetexte"/>
        <w:jc w:val="both"/>
        <w:rPr>
          <w:lang w:val="fr-FR"/>
        </w:rPr>
      </w:pPr>
    </w:p>
    <w:p w14:paraId="026E2140" w14:textId="77777777" w:rsidR="000D24C5" w:rsidRPr="00C24B08" w:rsidRDefault="000D24C5" w:rsidP="00D74208">
      <w:pPr>
        <w:pStyle w:val="Corpsdetexte"/>
        <w:jc w:val="both"/>
        <w:rPr>
          <w:lang w:val="fr-FR"/>
        </w:rPr>
      </w:pPr>
      <w:r w:rsidRPr="00C24B08">
        <w:rPr>
          <w:lang w:val="fr-FR"/>
        </w:rPr>
        <w:t xml:space="preserve">La responsabilité de l’ENS-PSL ne saurait être mise en cause en cas de dommages subis par les </w:t>
      </w:r>
      <w:r>
        <w:rPr>
          <w:lang w:val="fr-FR"/>
        </w:rPr>
        <w:t>équipement</w:t>
      </w:r>
      <w:r w:rsidRPr="00C24B08">
        <w:rPr>
          <w:lang w:val="fr-FR"/>
        </w:rPr>
        <w:t>s installés par l'Exploitant. Seule la responsabilité des auteurs de dommages, même inconnus, est susceptible d'être mise en cause par l'Exploitant.</w:t>
      </w:r>
    </w:p>
    <w:p w14:paraId="55FE439B" w14:textId="77777777" w:rsidR="000D24C5" w:rsidRPr="00C24B08" w:rsidRDefault="000D24C5" w:rsidP="00D74208">
      <w:pPr>
        <w:pStyle w:val="Corpsdetexte"/>
        <w:jc w:val="both"/>
        <w:rPr>
          <w:lang w:val="fr-FR"/>
        </w:rPr>
      </w:pPr>
    </w:p>
    <w:p w14:paraId="1674635C" w14:textId="77777777" w:rsidR="000D24C5" w:rsidRPr="00BC1F2F" w:rsidRDefault="000D24C5" w:rsidP="00D74208">
      <w:pPr>
        <w:pStyle w:val="Corpsdetexte"/>
        <w:jc w:val="both"/>
        <w:rPr>
          <w:lang w:val="fr-FR"/>
        </w:rPr>
      </w:pPr>
      <w:r w:rsidRPr="00C24B08">
        <w:rPr>
          <w:lang w:val="fr-FR"/>
        </w:rPr>
        <w:t xml:space="preserve">Toute fixation de distributeur au mur implique une autorisation préalable et écrite de l’ENS-PSL. Les travaux de fixation seront alors </w:t>
      </w:r>
      <w:r w:rsidRPr="00BC1F2F">
        <w:rPr>
          <w:lang w:val="fr-FR"/>
        </w:rPr>
        <w:t>réalisés par l’Exploitant et aux frais de ce dernier.</w:t>
      </w:r>
    </w:p>
    <w:p w14:paraId="3DEA6303" w14:textId="77777777" w:rsidR="008C44CC" w:rsidRPr="00BC1F2F" w:rsidRDefault="008C44CC" w:rsidP="00D74208">
      <w:pPr>
        <w:pStyle w:val="Corpsdetexte"/>
        <w:jc w:val="both"/>
        <w:rPr>
          <w:i/>
          <w:lang w:val="fr-FR"/>
        </w:rPr>
      </w:pPr>
    </w:p>
    <w:p w14:paraId="0FE9E8C4" w14:textId="6CBD306F" w:rsidR="00BE1184" w:rsidRPr="00BC1F2F" w:rsidRDefault="000B0358" w:rsidP="00D74208">
      <w:pPr>
        <w:pStyle w:val="Titre3"/>
      </w:pPr>
      <w:bookmarkStart w:id="60" w:name="_Toc216863970"/>
      <w:r w:rsidRPr="00BC1F2F">
        <w:t>Considérations environnementales</w:t>
      </w:r>
      <w:bookmarkEnd w:id="60"/>
    </w:p>
    <w:p w14:paraId="00E7C16B" w14:textId="005BBCBD" w:rsidR="00BE1184" w:rsidRPr="00BC1F2F" w:rsidRDefault="004E55BE" w:rsidP="00D74208">
      <w:pPr>
        <w:pStyle w:val="Corpsdetexte"/>
        <w:jc w:val="both"/>
        <w:rPr>
          <w:lang w:val="fr-FR"/>
        </w:rPr>
      </w:pPr>
      <w:r w:rsidRPr="00BC1F2F">
        <w:rPr>
          <w:lang w:val="fr-FR"/>
        </w:rPr>
        <w:t>L’Ecole normale supérieure</w:t>
      </w:r>
      <w:r w:rsidR="00BE1184" w:rsidRPr="00BC1F2F">
        <w:rPr>
          <w:lang w:val="fr-FR"/>
        </w:rPr>
        <w:t xml:space="preserve"> s’inscrit dans une démarche RSO et d’accessibilité de tous ses </w:t>
      </w:r>
      <w:r w:rsidR="00D767D6" w:rsidRPr="00BC1F2F">
        <w:rPr>
          <w:lang w:val="fr-FR"/>
        </w:rPr>
        <w:t>résidents.</w:t>
      </w:r>
    </w:p>
    <w:p w14:paraId="6D8A4110" w14:textId="77777777" w:rsidR="00014B61" w:rsidRPr="00BC1F2F" w:rsidRDefault="00014B61" w:rsidP="00D74208">
      <w:pPr>
        <w:pStyle w:val="Corpsdetexte"/>
        <w:jc w:val="both"/>
        <w:rPr>
          <w:lang w:val="fr-FR"/>
        </w:rPr>
      </w:pPr>
    </w:p>
    <w:p w14:paraId="6BEEFB85" w14:textId="77777777" w:rsidR="00014B61" w:rsidRPr="00BC1F2F" w:rsidRDefault="00014B61" w:rsidP="00D74208">
      <w:pPr>
        <w:pStyle w:val="Corpsdetexte"/>
        <w:jc w:val="both"/>
        <w:rPr>
          <w:lang w:val="fr-FR"/>
        </w:rPr>
      </w:pPr>
      <w:r w:rsidRPr="00BC1F2F">
        <w:rPr>
          <w:lang w:val="fr-FR"/>
        </w:rPr>
        <w:t>L’exploitant devra se rendre disponible pendant l’exécution de la convention pour revoir, le cas échéant, comment s’adapter au mieux à ces démarches.</w:t>
      </w:r>
    </w:p>
    <w:p w14:paraId="52314A84" w14:textId="77777777" w:rsidR="005C33E4" w:rsidRPr="00BC1F2F" w:rsidRDefault="005C33E4" w:rsidP="00D74208">
      <w:pPr>
        <w:pStyle w:val="Corpsdetexte"/>
        <w:jc w:val="both"/>
        <w:rPr>
          <w:lang w:val="fr-FR"/>
        </w:rPr>
      </w:pPr>
    </w:p>
    <w:p w14:paraId="0556AD18" w14:textId="77777777" w:rsidR="00EC22BC" w:rsidRPr="00BC1F2F" w:rsidRDefault="00EC22BC" w:rsidP="00EC22BC">
      <w:pPr>
        <w:pStyle w:val="Corpsdetexte"/>
        <w:rPr>
          <w:lang w:val="fr-FR"/>
        </w:rPr>
      </w:pPr>
      <w:r w:rsidRPr="00BC1F2F">
        <w:rPr>
          <w:lang w:val="fr-FR"/>
        </w:rPr>
        <w:t>Les précisions apportées sur ce point dans son offre par l’exploitant sont décrites dans l’</w:t>
      </w:r>
      <w:r w:rsidRPr="00BC1F2F">
        <w:rPr>
          <w:b/>
          <w:bCs/>
          <w:lang w:val="fr-FR"/>
        </w:rPr>
        <w:t>annexe 6.</w:t>
      </w:r>
    </w:p>
    <w:p w14:paraId="36FC3892" w14:textId="2E42C2A0" w:rsidR="000B648B" w:rsidRPr="00BC1F2F" w:rsidRDefault="000B648B" w:rsidP="00D74208">
      <w:pPr>
        <w:pStyle w:val="Corpsdetexte"/>
        <w:jc w:val="both"/>
        <w:rPr>
          <w:lang w:val="fr-FR"/>
        </w:rPr>
      </w:pPr>
      <w:r w:rsidRPr="00BC1F2F">
        <w:rPr>
          <w:lang w:val="fr-FR"/>
        </w:rPr>
        <w:t>Elles portent, notamment, sur :</w:t>
      </w:r>
    </w:p>
    <w:p w14:paraId="4041ED06" w14:textId="292CC472" w:rsidR="000B648B" w:rsidRPr="00BC1F2F" w:rsidRDefault="000B648B" w:rsidP="00D74208">
      <w:pPr>
        <w:pStyle w:val="Corpsdetexte"/>
        <w:numPr>
          <w:ilvl w:val="0"/>
          <w:numId w:val="7"/>
        </w:numPr>
        <w:jc w:val="both"/>
        <w:rPr>
          <w:lang w:val="fr-FR"/>
        </w:rPr>
      </w:pPr>
      <w:r w:rsidRPr="00BC1F2F">
        <w:rPr>
          <w:lang w:val="fr-FR"/>
        </w:rPr>
        <w:t xml:space="preserve">Les produits </w:t>
      </w:r>
      <w:r w:rsidR="007A02C2" w:rsidRPr="00BC1F2F">
        <w:rPr>
          <w:lang w:val="fr-FR"/>
        </w:rPr>
        <w:t xml:space="preserve">lessiviels </w:t>
      </w:r>
      <w:r w:rsidRPr="00BC1F2F">
        <w:rPr>
          <w:lang w:val="fr-FR"/>
        </w:rPr>
        <w:t>proposés ;</w:t>
      </w:r>
    </w:p>
    <w:p w14:paraId="36D7F1CF" w14:textId="2AD82229" w:rsidR="000B0358" w:rsidRPr="00BC1F2F" w:rsidRDefault="000B0358" w:rsidP="000B0358">
      <w:pPr>
        <w:pStyle w:val="Corpsdetexte"/>
        <w:numPr>
          <w:ilvl w:val="0"/>
          <w:numId w:val="7"/>
        </w:numPr>
        <w:jc w:val="both"/>
        <w:rPr>
          <w:lang w:val="fr-FR"/>
        </w:rPr>
      </w:pPr>
      <w:r w:rsidRPr="00BC1F2F">
        <w:rPr>
          <w:lang w:val="fr-FR"/>
        </w:rPr>
        <w:t>Un minima de 30% d’appareils reconditionnés ;</w:t>
      </w:r>
    </w:p>
    <w:p w14:paraId="15645EDB" w14:textId="5D9C2763" w:rsidR="000B0358" w:rsidRPr="00BC1F2F" w:rsidRDefault="000B0358" w:rsidP="000B0358">
      <w:pPr>
        <w:pStyle w:val="Corpsdetexte"/>
        <w:numPr>
          <w:ilvl w:val="0"/>
          <w:numId w:val="7"/>
        </w:numPr>
        <w:jc w:val="both"/>
        <w:rPr>
          <w:lang w:val="fr-FR"/>
        </w:rPr>
      </w:pPr>
      <w:r w:rsidRPr="00BC1F2F">
        <w:rPr>
          <w:lang w:val="fr-FR"/>
        </w:rPr>
        <w:t>Laves linges et sèches linges en minimum « Classe A » ;</w:t>
      </w:r>
    </w:p>
    <w:p w14:paraId="4697A411" w14:textId="0985C81F" w:rsidR="000B0358" w:rsidRPr="00BC1F2F" w:rsidRDefault="000B0358" w:rsidP="000B0358">
      <w:pPr>
        <w:pStyle w:val="Corpsdetexte"/>
        <w:numPr>
          <w:ilvl w:val="0"/>
          <w:numId w:val="7"/>
        </w:numPr>
        <w:jc w:val="both"/>
        <w:rPr>
          <w:lang w:val="fr-FR"/>
        </w:rPr>
      </w:pPr>
      <w:r w:rsidRPr="00BC1F2F">
        <w:rPr>
          <w:lang w:val="fr-FR"/>
        </w:rPr>
        <w:t>L’optimisation des consommations énergétiques ;</w:t>
      </w:r>
    </w:p>
    <w:p w14:paraId="427DF5F8" w14:textId="78A12CC9" w:rsidR="000B0358" w:rsidRPr="00BC1F2F" w:rsidRDefault="000B0358" w:rsidP="000B0358">
      <w:pPr>
        <w:pStyle w:val="Corpsdetexte"/>
        <w:numPr>
          <w:ilvl w:val="0"/>
          <w:numId w:val="7"/>
        </w:numPr>
        <w:jc w:val="both"/>
        <w:rPr>
          <w:lang w:val="fr-FR"/>
        </w:rPr>
      </w:pPr>
      <w:r w:rsidRPr="00BC1F2F">
        <w:rPr>
          <w:lang w:val="fr-FR"/>
        </w:rPr>
        <w:t>La description des moyens et méthodes déployés pour limiter les impacts sur l’environnement ;</w:t>
      </w:r>
    </w:p>
    <w:p w14:paraId="7552041B" w14:textId="345715B4" w:rsidR="000B0358" w:rsidRPr="00BC1F2F" w:rsidRDefault="000B0358" w:rsidP="000B0358">
      <w:pPr>
        <w:pStyle w:val="Corpsdetexte"/>
        <w:numPr>
          <w:ilvl w:val="0"/>
          <w:numId w:val="7"/>
        </w:numPr>
        <w:jc w:val="both"/>
        <w:rPr>
          <w:lang w:val="fr-FR"/>
        </w:rPr>
      </w:pPr>
      <w:r w:rsidRPr="00BC1F2F">
        <w:rPr>
          <w:lang w:val="fr-FR"/>
        </w:rPr>
        <w:t xml:space="preserve">Les conditions de commercialisation de leurs produits, le transport, l’utilisation et la maintenance tout au long de la vie du matériel </w:t>
      </w:r>
    </w:p>
    <w:p w14:paraId="667477EB" w14:textId="12937B7B" w:rsidR="000B0358" w:rsidRPr="00BC1F2F" w:rsidRDefault="000B0358" w:rsidP="000B0358">
      <w:pPr>
        <w:pStyle w:val="Corpsdetexte"/>
        <w:numPr>
          <w:ilvl w:val="0"/>
          <w:numId w:val="7"/>
        </w:numPr>
        <w:jc w:val="both"/>
        <w:rPr>
          <w:lang w:val="fr-FR"/>
        </w:rPr>
      </w:pPr>
      <w:r w:rsidRPr="00BC1F2F">
        <w:rPr>
          <w:lang w:val="fr-FR"/>
        </w:rPr>
        <w:t>Respect de l’indice de durabilité (remplaçant depuis le 1er/01/2024 l’indice de réparabilité applicable aux entreprises fournissant des appareils électriques et électroniques (mise à disposition d’une documentation précise permettant de réparer, facilité de démontage et remontage, disponibilité des pièces détachées, prix des pièces détachées etc.) ;</w:t>
      </w:r>
    </w:p>
    <w:p w14:paraId="1D2952CE" w14:textId="77777777" w:rsidR="000B0358" w:rsidRPr="00BC1F2F" w:rsidRDefault="000B0358" w:rsidP="000B0358">
      <w:pPr>
        <w:pStyle w:val="Corpsdetexte"/>
        <w:numPr>
          <w:ilvl w:val="0"/>
          <w:numId w:val="7"/>
        </w:numPr>
        <w:jc w:val="both"/>
        <w:rPr>
          <w:lang w:val="fr-FR"/>
        </w:rPr>
      </w:pPr>
      <w:r w:rsidRPr="00BC1F2F">
        <w:rPr>
          <w:lang w:val="fr-FR"/>
        </w:rPr>
        <w:t xml:space="preserve">Utilisation de substances dangereuses dans la conception, fin de vie, consommation des appareils en termes de fluides, recyclabilité etc. </w:t>
      </w:r>
    </w:p>
    <w:p w14:paraId="555A79E8" w14:textId="77777777" w:rsidR="000B0358" w:rsidRPr="00BC1F2F" w:rsidRDefault="000B0358" w:rsidP="000B0358">
      <w:pPr>
        <w:pStyle w:val="Corpsdetexte"/>
        <w:numPr>
          <w:ilvl w:val="0"/>
          <w:numId w:val="7"/>
        </w:numPr>
        <w:jc w:val="both"/>
        <w:rPr>
          <w:lang w:val="fr-FR"/>
        </w:rPr>
      </w:pPr>
      <w:r w:rsidRPr="00BC1F2F">
        <w:rPr>
          <w:lang w:val="fr-FR"/>
        </w:rPr>
        <w:t xml:space="preserve">Les référentiels de qualité environnementale auxquels le candidat se réfère, notamment des labels </w:t>
      </w:r>
    </w:p>
    <w:p w14:paraId="0EE923BB" w14:textId="0DABD097" w:rsidR="000B648B" w:rsidRPr="00BC1F2F" w:rsidRDefault="000B648B" w:rsidP="00D74208">
      <w:pPr>
        <w:pStyle w:val="Corpsdetexte"/>
        <w:numPr>
          <w:ilvl w:val="0"/>
          <w:numId w:val="7"/>
        </w:numPr>
        <w:jc w:val="both"/>
        <w:rPr>
          <w:lang w:val="fr-FR"/>
        </w:rPr>
      </w:pPr>
      <w:r w:rsidRPr="00BC1F2F">
        <w:rPr>
          <w:lang w:val="fr-FR"/>
        </w:rPr>
        <w:t xml:space="preserve">La réduction ou les actions pour réduire </w:t>
      </w:r>
      <w:r w:rsidR="00D767D6" w:rsidRPr="00BC1F2F">
        <w:rPr>
          <w:lang w:val="fr-FR"/>
        </w:rPr>
        <w:t xml:space="preserve">les emballages plastiques </w:t>
      </w:r>
      <w:r w:rsidR="00014B61" w:rsidRPr="00BC1F2F">
        <w:rPr>
          <w:lang w:val="fr-FR"/>
        </w:rPr>
        <w:t>dans les distributeurs</w:t>
      </w:r>
      <w:r w:rsidR="00D767D6" w:rsidRPr="00BC1F2F">
        <w:rPr>
          <w:lang w:val="fr-FR"/>
        </w:rPr>
        <w:t xml:space="preserve"> de lessive et adoucissant ;</w:t>
      </w:r>
    </w:p>
    <w:p w14:paraId="3C9A7F4F" w14:textId="09184B6A" w:rsidR="00014B61" w:rsidRPr="00BC1F2F" w:rsidRDefault="00014B61" w:rsidP="00D74208">
      <w:pPr>
        <w:pStyle w:val="Corpsdetexte"/>
        <w:numPr>
          <w:ilvl w:val="0"/>
          <w:numId w:val="7"/>
        </w:numPr>
        <w:jc w:val="both"/>
        <w:rPr>
          <w:lang w:val="fr-FR"/>
        </w:rPr>
      </w:pPr>
      <w:r w:rsidRPr="00BC1F2F">
        <w:rPr>
          <w:lang w:val="fr-FR"/>
        </w:rPr>
        <w:t>Tout autre aspect de l’exploitation.</w:t>
      </w:r>
    </w:p>
    <w:p w14:paraId="3D6365B5" w14:textId="77777777" w:rsidR="00014B61" w:rsidRPr="00BC1F2F" w:rsidRDefault="00014B61" w:rsidP="00D74208">
      <w:pPr>
        <w:pStyle w:val="Corpsdetexte"/>
        <w:jc w:val="both"/>
        <w:rPr>
          <w:lang w:val="fr-FR"/>
        </w:rPr>
      </w:pPr>
    </w:p>
    <w:p w14:paraId="0B58D58B" w14:textId="2D6BF3DA" w:rsidR="00EB0D37" w:rsidRPr="00BC1F2F" w:rsidRDefault="00EB0D37" w:rsidP="00D74208">
      <w:pPr>
        <w:widowControl w:val="0"/>
        <w:tabs>
          <w:tab w:val="left" w:pos="0"/>
          <w:tab w:val="left" w:pos="822"/>
          <w:tab w:val="left" w:pos="1101"/>
        </w:tabs>
        <w:autoSpaceDE w:val="0"/>
        <w:autoSpaceDN w:val="0"/>
        <w:adjustRightInd w:val="0"/>
        <w:spacing w:after="0"/>
        <w:jc w:val="both"/>
        <w:rPr>
          <w:rFonts w:cs="Arial"/>
          <w:szCs w:val="20"/>
        </w:rPr>
      </w:pPr>
      <w:r w:rsidRPr="00BC1F2F">
        <w:rPr>
          <w:rFonts w:cs="Arial"/>
          <w:szCs w:val="20"/>
        </w:rPr>
        <w:lastRenderedPageBreak/>
        <w:t>Par ailleurs, l’Exploitant devra préciser sa démarche RS</w:t>
      </w:r>
      <w:r w:rsidR="005D48D5" w:rsidRPr="00BC1F2F">
        <w:rPr>
          <w:rFonts w:cs="Arial"/>
          <w:szCs w:val="20"/>
        </w:rPr>
        <w:t>O</w:t>
      </w:r>
      <w:r w:rsidRPr="00BC1F2F">
        <w:rPr>
          <w:rFonts w:cs="Arial"/>
          <w:b/>
          <w:szCs w:val="20"/>
        </w:rPr>
        <w:t xml:space="preserve"> </w:t>
      </w:r>
      <w:r w:rsidRPr="00BC1F2F">
        <w:rPr>
          <w:rFonts w:cs="Arial"/>
          <w:szCs w:val="20"/>
        </w:rPr>
        <w:t>regroupant l’ensemble des pratiques éthiques et durables mises en place dans le but de contribuer à l’amélioration de la société, à la protection de l’environnement, à la réduction des émissions de gaz à effet de serre, mais aussi à l’amélioration de la qualité des produits, à l’inclusion sociale et/ou au développement économique</w:t>
      </w:r>
      <w:r w:rsidR="00F94A09">
        <w:rPr>
          <w:rFonts w:cs="Arial"/>
          <w:szCs w:val="20"/>
        </w:rPr>
        <w:t>.</w:t>
      </w:r>
    </w:p>
    <w:p w14:paraId="6A04F8B4" w14:textId="77777777" w:rsidR="00EB0D37" w:rsidRPr="00BC1F2F" w:rsidRDefault="00EB0D37" w:rsidP="00D74208">
      <w:pPr>
        <w:widowControl w:val="0"/>
        <w:tabs>
          <w:tab w:val="left" w:pos="0"/>
          <w:tab w:val="left" w:pos="822"/>
          <w:tab w:val="left" w:pos="1101"/>
        </w:tabs>
        <w:autoSpaceDE w:val="0"/>
        <w:autoSpaceDN w:val="0"/>
        <w:adjustRightInd w:val="0"/>
        <w:spacing w:after="0"/>
        <w:jc w:val="both"/>
        <w:rPr>
          <w:rFonts w:cs="Arial"/>
          <w:szCs w:val="20"/>
        </w:rPr>
      </w:pPr>
    </w:p>
    <w:p w14:paraId="5BC60EF8" w14:textId="77777777" w:rsidR="00EB0D37" w:rsidRPr="00BC1F2F" w:rsidRDefault="00EB0D37" w:rsidP="00D74208">
      <w:pPr>
        <w:widowControl w:val="0"/>
        <w:tabs>
          <w:tab w:val="left" w:pos="0"/>
          <w:tab w:val="left" w:pos="822"/>
          <w:tab w:val="left" w:pos="1101"/>
        </w:tabs>
        <w:autoSpaceDE w:val="0"/>
        <w:autoSpaceDN w:val="0"/>
        <w:adjustRightInd w:val="0"/>
        <w:spacing w:after="0"/>
        <w:jc w:val="both"/>
        <w:rPr>
          <w:rFonts w:cs="Arial"/>
          <w:szCs w:val="20"/>
        </w:rPr>
      </w:pPr>
      <w:r w:rsidRPr="00BC1F2F">
        <w:rPr>
          <w:rFonts w:cs="Arial"/>
          <w:szCs w:val="20"/>
        </w:rPr>
        <w:t>L’Exploitant fournira la fiche technique et la déclaration de conformité du fabricant des machines installées.</w:t>
      </w:r>
    </w:p>
    <w:p w14:paraId="0AAFB4ED" w14:textId="77777777" w:rsidR="00DA51AA" w:rsidRPr="00BC1F2F" w:rsidRDefault="00DA51AA" w:rsidP="00D74208">
      <w:pPr>
        <w:widowControl w:val="0"/>
        <w:tabs>
          <w:tab w:val="left" w:pos="0"/>
          <w:tab w:val="left" w:pos="822"/>
          <w:tab w:val="left" w:pos="1101"/>
        </w:tabs>
        <w:autoSpaceDE w:val="0"/>
        <w:autoSpaceDN w:val="0"/>
        <w:adjustRightInd w:val="0"/>
        <w:spacing w:after="0"/>
        <w:jc w:val="both"/>
        <w:rPr>
          <w:rFonts w:cs="Arial"/>
          <w:szCs w:val="20"/>
        </w:rPr>
      </w:pPr>
    </w:p>
    <w:p w14:paraId="58392A6A" w14:textId="0F4E4A1B" w:rsidR="00EB0D37" w:rsidRPr="00BC1F2F" w:rsidRDefault="00EB0D37" w:rsidP="00D74208">
      <w:pPr>
        <w:widowControl w:val="0"/>
        <w:tabs>
          <w:tab w:val="left" w:pos="0"/>
          <w:tab w:val="left" w:pos="822"/>
          <w:tab w:val="left" w:pos="1101"/>
        </w:tabs>
        <w:autoSpaceDE w:val="0"/>
        <w:autoSpaceDN w:val="0"/>
        <w:adjustRightInd w:val="0"/>
        <w:spacing w:after="0"/>
        <w:jc w:val="both"/>
        <w:rPr>
          <w:rFonts w:cs="Arial"/>
          <w:szCs w:val="20"/>
        </w:rPr>
      </w:pPr>
      <w:r w:rsidRPr="00BC1F2F">
        <w:rPr>
          <w:rFonts w:cs="Arial"/>
          <w:szCs w:val="20"/>
        </w:rPr>
        <w:t>L’Exploitant s’engage à justifier que le bruit occasionné par les machines ne dépassera pas 70 décibels</w:t>
      </w:r>
      <w:r w:rsidR="00DA51AA" w:rsidRPr="00BC1F2F">
        <w:rPr>
          <w:rFonts w:cs="Arial"/>
          <w:szCs w:val="20"/>
        </w:rPr>
        <w:t>.</w:t>
      </w:r>
    </w:p>
    <w:p w14:paraId="241D1B0C" w14:textId="77777777" w:rsidR="00EB0D37" w:rsidRPr="00BC1F2F" w:rsidRDefault="00EB0D37" w:rsidP="00D74208">
      <w:pPr>
        <w:widowControl w:val="0"/>
        <w:tabs>
          <w:tab w:val="left" w:pos="0"/>
          <w:tab w:val="left" w:pos="822"/>
          <w:tab w:val="left" w:pos="1101"/>
        </w:tabs>
        <w:autoSpaceDE w:val="0"/>
        <w:autoSpaceDN w:val="0"/>
        <w:adjustRightInd w:val="0"/>
        <w:spacing w:after="0"/>
        <w:jc w:val="both"/>
        <w:rPr>
          <w:rFonts w:cs="Arial"/>
          <w:b/>
          <w:szCs w:val="20"/>
        </w:rPr>
      </w:pPr>
    </w:p>
    <w:p w14:paraId="0BA35C7A" w14:textId="77777777" w:rsidR="00EB0D37" w:rsidRPr="00BD61A7" w:rsidRDefault="00EB0D37" w:rsidP="00D74208">
      <w:pPr>
        <w:widowControl w:val="0"/>
        <w:tabs>
          <w:tab w:val="left" w:pos="0"/>
          <w:tab w:val="left" w:pos="822"/>
          <w:tab w:val="left" w:pos="1101"/>
        </w:tabs>
        <w:autoSpaceDE w:val="0"/>
        <w:autoSpaceDN w:val="0"/>
        <w:adjustRightInd w:val="0"/>
        <w:spacing w:after="0"/>
        <w:jc w:val="both"/>
        <w:rPr>
          <w:rFonts w:cs="Arial"/>
          <w:b/>
          <w:szCs w:val="20"/>
        </w:rPr>
      </w:pPr>
      <w:r w:rsidRPr="00BC1F2F">
        <w:rPr>
          <w:rFonts w:cs="Arial"/>
          <w:b/>
          <w:szCs w:val="20"/>
        </w:rPr>
        <w:t>L’Exploitant veillera à mettre à disposition des appareils ayant un impact environnemental réduit, notamment en termes de consommation d’eau et d’électricité.</w:t>
      </w:r>
    </w:p>
    <w:p w14:paraId="6FC9344B" w14:textId="7C62083F" w:rsidR="00081F47" w:rsidRPr="00C24B08" w:rsidRDefault="00081F47" w:rsidP="00D74208">
      <w:pPr>
        <w:pStyle w:val="Corpsdetexte"/>
        <w:jc w:val="both"/>
        <w:rPr>
          <w:lang w:val="fr-FR"/>
        </w:rPr>
      </w:pPr>
    </w:p>
    <w:p w14:paraId="11C96D2D" w14:textId="2FF2A192" w:rsidR="00BC2620" w:rsidRPr="00C24B08" w:rsidRDefault="00BC2620" w:rsidP="00D74208">
      <w:pPr>
        <w:pStyle w:val="Paragraphedeliste"/>
        <w:spacing w:after="0" w:line="240" w:lineRule="auto"/>
        <w:ind w:left="0"/>
        <w:jc w:val="both"/>
      </w:pPr>
    </w:p>
    <w:p w14:paraId="11F64FF9" w14:textId="0687D63F" w:rsidR="00BE1184" w:rsidRPr="00C24B08" w:rsidRDefault="00BE1184" w:rsidP="00D74208">
      <w:pPr>
        <w:pStyle w:val="Titre3"/>
      </w:pPr>
      <w:bookmarkStart w:id="61" w:name="_Toc169182102"/>
      <w:bookmarkStart w:id="62" w:name="_Toc216863971"/>
      <w:r w:rsidRPr="00C24B08">
        <w:t>L’approvisionnement</w:t>
      </w:r>
      <w:bookmarkEnd w:id="61"/>
      <w:bookmarkEnd w:id="62"/>
    </w:p>
    <w:p w14:paraId="4D061AAD" w14:textId="77777777" w:rsidR="00BE1184" w:rsidRPr="003065B1" w:rsidRDefault="00BE1184" w:rsidP="00D74208">
      <w:pPr>
        <w:pStyle w:val="Titre4"/>
        <w:spacing w:before="0" w:after="0" w:line="240" w:lineRule="auto"/>
        <w:ind w:left="851"/>
        <w:jc w:val="both"/>
      </w:pPr>
      <w:bookmarkStart w:id="63" w:name="_Hlk179559814"/>
      <w:r w:rsidRPr="003065B1">
        <w:t>Fréquence</w:t>
      </w:r>
    </w:p>
    <w:p w14:paraId="1B809F65" w14:textId="48F5F48D" w:rsidR="00BE1184" w:rsidRPr="00BD61A7" w:rsidRDefault="00BE1184" w:rsidP="00D74208">
      <w:pPr>
        <w:pStyle w:val="Corpsdetexte"/>
        <w:jc w:val="both"/>
        <w:rPr>
          <w:lang w:val="fr-FR"/>
        </w:rPr>
      </w:pPr>
      <w:r w:rsidRPr="00C24B08">
        <w:rPr>
          <w:lang w:val="fr-FR"/>
        </w:rPr>
        <w:t xml:space="preserve">L’Exploitant s’engage à un approvisionnement régulier, voire journalier, des </w:t>
      </w:r>
      <w:r w:rsidR="005907DB">
        <w:rPr>
          <w:lang w:val="fr-FR"/>
        </w:rPr>
        <w:t>équipements</w:t>
      </w:r>
      <w:r w:rsidR="00400B28" w:rsidRPr="00C24B08">
        <w:rPr>
          <w:lang w:val="fr-FR"/>
        </w:rPr>
        <w:t xml:space="preserve"> </w:t>
      </w:r>
      <w:r w:rsidR="005907DB">
        <w:rPr>
          <w:lang w:val="fr-FR"/>
        </w:rPr>
        <w:t xml:space="preserve">de tous les espaces de laverie </w:t>
      </w:r>
      <w:r w:rsidRPr="00C24B08">
        <w:rPr>
          <w:lang w:val="fr-FR"/>
        </w:rPr>
        <w:t>pour éviter les pénuries (produits</w:t>
      </w:r>
      <w:r w:rsidR="005907DB">
        <w:rPr>
          <w:lang w:val="fr-FR"/>
        </w:rPr>
        <w:t xml:space="preserve"> lessiviels et</w:t>
      </w:r>
      <w:r w:rsidRPr="00C24B08">
        <w:rPr>
          <w:lang w:val="fr-FR"/>
        </w:rPr>
        <w:t xml:space="preserve"> monnaie), et dans le respect des règles d’hygiène et des consignes de sureté/</w:t>
      </w:r>
      <w:r w:rsidRPr="00BD61A7">
        <w:rPr>
          <w:lang w:val="fr-FR"/>
        </w:rPr>
        <w:t xml:space="preserve">sécurité de </w:t>
      </w:r>
      <w:r w:rsidR="00BC2620" w:rsidRPr="00BD61A7">
        <w:rPr>
          <w:lang w:val="fr-FR"/>
        </w:rPr>
        <w:t>l’ENS-PSL.</w:t>
      </w:r>
    </w:p>
    <w:p w14:paraId="306FAC80" w14:textId="77777777" w:rsidR="00BE1184" w:rsidRPr="00BD61A7" w:rsidRDefault="00BE1184" w:rsidP="00D74208">
      <w:pPr>
        <w:pStyle w:val="Corpsdetexte"/>
        <w:jc w:val="both"/>
        <w:rPr>
          <w:lang w:val="fr-FR"/>
        </w:rPr>
      </w:pPr>
    </w:p>
    <w:p w14:paraId="0294466E" w14:textId="6A7389F2" w:rsidR="00BE1184" w:rsidRPr="00BD61A7" w:rsidRDefault="00BE1184" w:rsidP="00D74208">
      <w:pPr>
        <w:pStyle w:val="Corpsdetexte"/>
        <w:jc w:val="both"/>
        <w:rPr>
          <w:lang w:val="fr-FR"/>
        </w:rPr>
      </w:pPr>
      <w:r w:rsidRPr="00BD61A7">
        <w:rPr>
          <w:lang w:val="fr-FR"/>
        </w:rPr>
        <w:t>Le planning des approvisionnements est à la discrétion de l’Exploitant (</w:t>
      </w:r>
      <w:r w:rsidR="0004685F" w:rsidRPr="00BD61A7">
        <w:rPr>
          <w:lang w:val="fr-FR"/>
        </w:rPr>
        <w:t>validé par l’ENS-PSL</w:t>
      </w:r>
      <w:r w:rsidRPr="00BD61A7">
        <w:rPr>
          <w:lang w:val="fr-FR"/>
        </w:rPr>
        <w:t xml:space="preserve">) mais une présence quotidienne doit pouvoir être possible en tous lieux à la demande de </w:t>
      </w:r>
      <w:r w:rsidR="00BC2620" w:rsidRPr="00BD61A7">
        <w:rPr>
          <w:lang w:val="fr-FR"/>
        </w:rPr>
        <w:t>l’ENS-PSL</w:t>
      </w:r>
      <w:r w:rsidRPr="00BD61A7">
        <w:rPr>
          <w:lang w:val="fr-FR"/>
        </w:rPr>
        <w:t xml:space="preserve"> ou des </w:t>
      </w:r>
      <w:r w:rsidR="00741A1E" w:rsidRPr="00BD61A7">
        <w:rPr>
          <w:lang w:val="fr-FR"/>
        </w:rPr>
        <w:t>résidents des internats</w:t>
      </w:r>
      <w:r w:rsidR="00862A55" w:rsidRPr="00BD61A7">
        <w:rPr>
          <w:lang w:val="fr-FR"/>
        </w:rPr>
        <w:t xml:space="preserve"> </w:t>
      </w:r>
      <w:r w:rsidRPr="00BD61A7">
        <w:rPr>
          <w:lang w:val="fr-FR"/>
        </w:rPr>
        <w:t xml:space="preserve">pour garantir que les </w:t>
      </w:r>
      <w:r w:rsidR="005907DB" w:rsidRPr="00BD61A7">
        <w:rPr>
          <w:lang w:val="fr-FR"/>
        </w:rPr>
        <w:t>équipements</w:t>
      </w:r>
      <w:r w:rsidRPr="00BD61A7">
        <w:rPr>
          <w:lang w:val="fr-FR"/>
        </w:rPr>
        <w:t xml:space="preserve">, pendant les jours </w:t>
      </w:r>
      <w:r w:rsidR="005907DB" w:rsidRPr="00BD61A7">
        <w:rPr>
          <w:lang w:val="fr-FR"/>
        </w:rPr>
        <w:t>d’ouverture</w:t>
      </w:r>
      <w:r w:rsidR="00BC2620" w:rsidRPr="00BD61A7">
        <w:rPr>
          <w:lang w:val="fr-FR"/>
        </w:rPr>
        <w:t>,</w:t>
      </w:r>
      <w:r w:rsidRPr="00BD61A7">
        <w:rPr>
          <w:lang w:val="fr-FR"/>
        </w:rPr>
        <w:t xml:space="preserve"> proposent </w:t>
      </w:r>
      <w:r w:rsidR="005907DB" w:rsidRPr="00BD61A7">
        <w:rPr>
          <w:lang w:val="fr-FR"/>
        </w:rPr>
        <w:t>les</w:t>
      </w:r>
      <w:r w:rsidRPr="00BD61A7">
        <w:rPr>
          <w:lang w:val="fr-FR"/>
        </w:rPr>
        <w:t xml:space="preserve"> produits </w:t>
      </w:r>
      <w:r w:rsidR="005907DB" w:rsidRPr="00BD61A7">
        <w:rPr>
          <w:lang w:val="fr-FR"/>
        </w:rPr>
        <w:t xml:space="preserve">lessiviels </w:t>
      </w:r>
      <w:r w:rsidRPr="00BD61A7">
        <w:rPr>
          <w:lang w:val="fr-FR"/>
        </w:rPr>
        <w:t>attendu</w:t>
      </w:r>
      <w:r w:rsidR="007637FA">
        <w:rPr>
          <w:lang w:val="fr-FR"/>
        </w:rPr>
        <w:t>s</w:t>
      </w:r>
      <w:r w:rsidRPr="00BD61A7">
        <w:rPr>
          <w:lang w:val="fr-FR"/>
        </w:rPr>
        <w:t xml:space="preserve"> en quantité </w:t>
      </w:r>
      <w:r w:rsidR="005907DB" w:rsidRPr="00BD61A7">
        <w:rPr>
          <w:lang w:val="fr-FR"/>
        </w:rPr>
        <w:t>suffisante.</w:t>
      </w:r>
    </w:p>
    <w:p w14:paraId="48CA707C" w14:textId="77777777" w:rsidR="005907DB" w:rsidRPr="00BD61A7" w:rsidRDefault="005907DB" w:rsidP="00D74208">
      <w:pPr>
        <w:pStyle w:val="Corpsdetexte"/>
        <w:jc w:val="both"/>
        <w:rPr>
          <w:lang w:val="fr-FR"/>
        </w:rPr>
      </w:pPr>
    </w:p>
    <w:p w14:paraId="2671DAAE" w14:textId="661878ED" w:rsidR="00BE1184" w:rsidRPr="00BD61A7" w:rsidRDefault="00BC2620" w:rsidP="00D74208">
      <w:pPr>
        <w:pStyle w:val="Corpsdetexte"/>
        <w:jc w:val="both"/>
        <w:rPr>
          <w:lang w:val="fr-FR"/>
        </w:rPr>
      </w:pPr>
      <w:r w:rsidRPr="00BD61A7">
        <w:rPr>
          <w:lang w:val="fr-FR"/>
        </w:rPr>
        <w:t>L</w:t>
      </w:r>
      <w:r w:rsidR="00BE1184" w:rsidRPr="00BD61A7">
        <w:rPr>
          <w:lang w:val="fr-FR"/>
        </w:rPr>
        <w:t xml:space="preserve">’approvisionnement peut se faire aux horaires d’accès </w:t>
      </w:r>
      <w:r w:rsidR="005907DB" w:rsidRPr="00BD61A7">
        <w:rPr>
          <w:lang w:val="fr-FR"/>
        </w:rPr>
        <w:t>à l’ENS-PSL</w:t>
      </w:r>
      <w:r w:rsidR="00741A1E" w:rsidRPr="00BD61A7">
        <w:rPr>
          <w:lang w:val="fr-FR"/>
        </w:rPr>
        <w:t xml:space="preserve"> </w:t>
      </w:r>
      <w:r w:rsidR="00BE1184" w:rsidRPr="00BD61A7">
        <w:rPr>
          <w:lang w:val="fr-FR"/>
        </w:rPr>
        <w:t xml:space="preserve">(à partir de </w:t>
      </w:r>
      <w:r w:rsidR="007F46EA" w:rsidRPr="00BD61A7">
        <w:rPr>
          <w:lang w:val="fr-FR"/>
        </w:rPr>
        <w:t>7</w:t>
      </w:r>
      <w:r w:rsidR="00BE1184" w:rsidRPr="00BD61A7">
        <w:rPr>
          <w:lang w:val="fr-FR"/>
        </w:rPr>
        <w:t>h</w:t>
      </w:r>
      <w:r w:rsidRPr="00BD61A7">
        <w:rPr>
          <w:lang w:val="fr-FR"/>
        </w:rPr>
        <w:t>)</w:t>
      </w:r>
      <w:r w:rsidR="00BE1184" w:rsidRPr="00BD61A7">
        <w:rPr>
          <w:lang w:val="fr-FR"/>
        </w:rPr>
        <w:t xml:space="preserve">. </w:t>
      </w:r>
    </w:p>
    <w:p w14:paraId="78DF0D97" w14:textId="77777777" w:rsidR="00BE1184" w:rsidRPr="00BD61A7" w:rsidRDefault="00BE1184" w:rsidP="00D74208">
      <w:pPr>
        <w:pStyle w:val="Corpsdetexte"/>
        <w:jc w:val="both"/>
        <w:rPr>
          <w:lang w:val="fr-FR"/>
        </w:rPr>
      </w:pPr>
    </w:p>
    <w:p w14:paraId="20195C88" w14:textId="77777777" w:rsidR="00BE1184" w:rsidRPr="00BD61A7" w:rsidRDefault="00BE1184" w:rsidP="00D74208">
      <w:pPr>
        <w:pStyle w:val="Titre4"/>
        <w:spacing w:before="0" w:after="0" w:line="240" w:lineRule="auto"/>
        <w:ind w:left="851"/>
        <w:jc w:val="both"/>
      </w:pPr>
      <w:r w:rsidRPr="00BD61A7">
        <w:t>Garantie des</w:t>
      </w:r>
      <w:r w:rsidRPr="00BD61A7">
        <w:rPr>
          <w:spacing w:val="-4"/>
        </w:rPr>
        <w:t xml:space="preserve"> </w:t>
      </w:r>
      <w:r w:rsidRPr="00BD61A7">
        <w:t>produits</w:t>
      </w:r>
    </w:p>
    <w:p w14:paraId="747DFC0A" w14:textId="723EA6F1" w:rsidR="00BE1184" w:rsidRPr="00C24B08" w:rsidRDefault="00BE1184" w:rsidP="00D74208">
      <w:pPr>
        <w:pStyle w:val="Corpsdetexte"/>
        <w:jc w:val="both"/>
        <w:rPr>
          <w:lang w:val="fr-FR"/>
        </w:rPr>
      </w:pPr>
      <w:r w:rsidRPr="00C24B08">
        <w:rPr>
          <w:lang w:val="fr-FR"/>
        </w:rPr>
        <w:t xml:space="preserve">A première demande de </w:t>
      </w:r>
      <w:r w:rsidR="00BC2620" w:rsidRPr="00C24B08">
        <w:rPr>
          <w:lang w:val="fr-FR"/>
        </w:rPr>
        <w:t>l’ENS-PSL</w:t>
      </w:r>
      <w:r w:rsidRPr="00C24B08">
        <w:rPr>
          <w:lang w:val="fr-FR"/>
        </w:rPr>
        <w:t>, l’Exploitant lui communique la liste des produits proposés faisant état de la marque, la provenance, l’origine de ceux-ci afin de garantir la sécurité des utilisateurs consommateurs.</w:t>
      </w:r>
    </w:p>
    <w:p w14:paraId="203B0C96" w14:textId="77777777" w:rsidR="00BE1184" w:rsidRPr="00C24B08" w:rsidRDefault="00BE1184" w:rsidP="00D74208">
      <w:pPr>
        <w:pStyle w:val="Corpsdetexte"/>
        <w:jc w:val="both"/>
        <w:rPr>
          <w:lang w:val="fr-FR"/>
        </w:rPr>
      </w:pPr>
    </w:p>
    <w:p w14:paraId="145EA133" w14:textId="1269AFF3" w:rsidR="00BE1184" w:rsidRPr="00C24B08" w:rsidRDefault="00BE1184" w:rsidP="00D74208">
      <w:pPr>
        <w:pStyle w:val="Corpsdetexte"/>
        <w:jc w:val="both"/>
        <w:rPr>
          <w:lang w:val="fr-FR"/>
        </w:rPr>
      </w:pPr>
      <w:r w:rsidRPr="00C24B08">
        <w:rPr>
          <w:lang w:val="fr-FR"/>
        </w:rPr>
        <w:t>L’Exploitant s’engage à signaler à l</w:t>
      </w:r>
      <w:r w:rsidR="00BC2620" w:rsidRPr="00C24B08">
        <w:rPr>
          <w:lang w:val="fr-FR"/>
        </w:rPr>
        <w:t>’ENS-PSL</w:t>
      </w:r>
      <w:r w:rsidRPr="00C24B08">
        <w:rPr>
          <w:lang w:val="fr-FR"/>
        </w:rPr>
        <w:t xml:space="preserve"> et à retirer immédiatement les produits soupçonnés être dangereux pour la santé par les autorités sanitaires.</w:t>
      </w:r>
    </w:p>
    <w:bookmarkEnd w:id="63"/>
    <w:p w14:paraId="17179BA9" w14:textId="77777777" w:rsidR="00BC2620" w:rsidRPr="00C24B08" w:rsidRDefault="00BC2620" w:rsidP="00D74208">
      <w:pPr>
        <w:pStyle w:val="Corpsdetexte"/>
        <w:jc w:val="both"/>
        <w:rPr>
          <w:lang w:val="fr-FR"/>
        </w:rPr>
      </w:pPr>
    </w:p>
    <w:p w14:paraId="0D5AD8AE" w14:textId="14965E90" w:rsidR="00BE1184" w:rsidRPr="003065B1" w:rsidRDefault="00BE1184" w:rsidP="00D74208">
      <w:pPr>
        <w:pStyle w:val="Titre3"/>
      </w:pPr>
      <w:bookmarkStart w:id="64" w:name="_Toc169182103"/>
      <w:bookmarkStart w:id="65" w:name="_Toc216863972"/>
      <w:r w:rsidRPr="003065B1">
        <w:t xml:space="preserve">Gestion des demandes d’interventions techniques sur les </w:t>
      </w:r>
      <w:r w:rsidR="006D5042" w:rsidRPr="003065B1">
        <w:t>équipement</w:t>
      </w:r>
      <w:r w:rsidRPr="003065B1">
        <w:t>s installés et autres réclamations</w:t>
      </w:r>
      <w:bookmarkEnd w:id="64"/>
      <w:bookmarkEnd w:id="65"/>
    </w:p>
    <w:p w14:paraId="2966D2F1" w14:textId="77777777" w:rsidR="0046585F" w:rsidRPr="00C24B08" w:rsidRDefault="0046585F" w:rsidP="00D74208">
      <w:pPr>
        <w:pStyle w:val="Corpsdetexte"/>
        <w:jc w:val="both"/>
        <w:rPr>
          <w:lang w:val="fr-FR"/>
        </w:rPr>
      </w:pPr>
    </w:p>
    <w:p w14:paraId="4CCA86B4" w14:textId="0DA3E287" w:rsidR="00BE1184" w:rsidRPr="00C24B08" w:rsidRDefault="00BE1184" w:rsidP="00D74208">
      <w:pPr>
        <w:pStyle w:val="Corpsdetexte"/>
        <w:jc w:val="both"/>
        <w:rPr>
          <w:lang w:val="fr-FR"/>
        </w:rPr>
      </w:pPr>
      <w:r w:rsidRPr="00C24B08">
        <w:rPr>
          <w:lang w:val="fr-FR"/>
        </w:rPr>
        <w:t xml:space="preserve">L’Exploitant tient compte des jours d’ouverture </w:t>
      </w:r>
      <w:r w:rsidR="00A44A18">
        <w:rPr>
          <w:lang w:val="fr-FR"/>
        </w:rPr>
        <w:t>des différents sites de l’ENS-PSL</w:t>
      </w:r>
      <w:r w:rsidR="00686BBC" w:rsidRPr="00C24B08">
        <w:rPr>
          <w:lang w:val="fr-FR"/>
        </w:rPr>
        <w:t>.</w:t>
      </w:r>
    </w:p>
    <w:p w14:paraId="109E946A" w14:textId="77777777" w:rsidR="00BE1184" w:rsidRPr="00C24B08" w:rsidRDefault="00BE1184" w:rsidP="00D74208">
      <w:pPr>
        <w:pStyle w:val="Corpsdetexte"/>
        <w:jc w:val="both"/>
        <w:rPr>
          <w:lang w:val="fr-FR"/>
        </w:rPr>
      </w:pPr>
    </w:p>
    <w:p w14:paraId="317C46BD" w14:textId="7170920F" w:rsidR="00D355DF" w:rsidRPr="00C24B08" w:rsidRDefault="00D355DF" w:rsidP="00D74208">
      <w:pPr>
        <w:pStyle w:val="Default"/>
        <w:jc w:val="both"/>
        <w:rPr>
          <w:color w:val="auto"/>
          <w:sz w:val="20"/>
          <w:szCs w:val="20"/>
        </w:rPr>
      </w:pPr>
      <w:r w:rsidRPr="00C24B08">
        <w:rPr>
          <w:color w:val="auto"/>
          <w:sz w:val="20"/>
          <w:szCs w:val="20"/>
        </w:rPr>
        <w:t>L’Exploitant s’engage à être disponible pour toute demande d’intervention ou autres réclamations l</w:t>
      </w:r>
      <w:r w:rsidR="00502F00" w:rsidRPr="00502F00">
        <w:rPr>
          <w:color w:val="auto"/>
          <w:sz w:val="20"/>
          <w:szCs w:val="20"/>
        </w:rPr>
        <w:t>iées aux équipements de l’Exploitant</w:t>
      </w:r>
      <w:r w:rsidRPr="00C24B08">
        <w:rPr>
          <w:color w:val="auto"/>
          <w:sz w:val="20"/>
          <w:szCs w:val="20"/>
        </w:rPr>
        <w:t xml:space="preserve">, du lundi au samedi de 08h00 à 18h00, selon les modalités suivantes : </w:t>
      </w:r>
    </w:p>
    <w:p w14:paraId="07B28393" w14:textId="1F7B1530" w:rsidR="00D355DF" w:rsidRPr="00C24B08" w:rsidRDefault="00D355DF" w:rsidP="00D74208">
      <w:pPr>
        <w:pStyle w:val="Default"/>
        <w:numPr>
          <w:ilvl w:val="0"/>
          <w:numId w:val="8"/>
        </w:numPr>
        <w:spacing w:after="4"/>
        <w:jc w:val="both"/>
        <w:rPr>
          <w:color w:val="auto"/>
          <w:sz w:val="20"/>
          <w:szCs w:val="20"/>
        </w:rPr>
      </w:pPr>
      <w:r w:rsidRPr="00C24B08">
        <w:rPr>
          <w:color w:val="auto"/>
          <w:sz w:val="20"/>
          <w:szCs w:val="20"/>
        </w:rPr>
        <w:t xml:space="preserve">Par téléphone ; </w:t>
      </w:r>
    </w:p>
    <w:p w14:paraId="666E59BE" w14:textId="4FE89F9D" w:rsidR="00D355DF" w:rsidRPr="00C24B08" w:rsidRDefault="00D355DF" w:rsidP="00D74208">
      <w:pPr>
        <w:pStyle w:val="Default"/>
        <w:numPr>
          <w:ilvl w:val="0"/>
          <w:numId w:val="8"/>
        </w:numPr>
        <w:jc w:val="both"/>
        <w:rPr>
          <w:color w:val="auto"/>
          <w:sz w:val="20"/>
          <w:szCs w:val="20"/>
        </w:rPr>
      </w:pPr>
      <w:r w:rsidRPr="00C24B08">
        <w:rPr>
          <w:color w:val="auto"/>
          <w:sz w:val="20"/>
          <w:szCs w:val="20"/>
        </w:rPr>
        <w:t xml:space="preserve">Par courriel. </w:t>
      </w:r>
    </w:p>
    <w:p w14:paraId="3275C8D5" w14:textId="77777777" w:rsidR="00D355DF" w:rsidRPr="00C24B08" w:rsidRDefault="00D355DF" w:rsidP="00D74208">
      <w:pPr>
        <w:pStyle w:val="Default"/>
        <w:jc w:val="both"/>
        <w:rPr>
          <w:color w:val="auto"/>
          <w:sz w:val="20"/>
          <w:szCs w:val="20"/>
        </w:rPr>
      </w:pPr>
    </w:p>
    <w:p w14:paraId="401F7735" w14:textId="1A9E1339" w:rsidR="00BE1184" w:rsidRPr="00C24B08" w:rsidRDefault="00D355DF" w:rsidP="00D74208">
      <w:pPr>
        <w:pStyle w:val="Corpsdetexte"/>
        <w:jc w:val="both"/>
        <w:rPr>
          <w:lang w:val="fr-FR"/>
        </w:rPr>
      </w:pPr>
      <w:r w:rsidRPr="00C24B08">
        <w:rPr>
          <w:lang w:val="fr-FR"/>
        </w:rPr>
        <w:t>En cas d’urgence, l’Exploitant s’engage à intervenir sous 24h.</w:t>
      </w:r>
    </w:p>
    <w:p w14:paraId="3D54240F" w14:textId="35344B30" w:rsidR="00D355DF" w:rsidRPr="00C24B08" w:rsidRDefault="00D355DF" w:rsidP="00D74208">
      <w:pPr>
        <w:pStyle w:val="Corpsdetexte"/>
        <w:jc w:val="both"/>
        <w:rPr>
          <w:lang w:val="fr-FR"/>
        </w:rPr>
      </w:pPr>
    </w:p>
    <w:p w14:paraId="0E2C9EC7" w14:textId="064B8299" w:rsidR="00BE1184" w:rsidRPr="00C24B08" w:rsidRDefault="00BE1184" w:rsidP="00D74208">
      <w:pPr>
        <w:pStyle w:val="Titre3"/>
      </w:pPr>
      <w:bookmarkStart w:id="66" w:name="_Toc169182104"/>
      <w:bookmarkStart w:id="67" w:name="_Toc216863973"/>
      <w:r w:rsidRPr="00C24B08">
        <w:t>Entretien des</w:t>
      </w:r>
      <w:r w:rsidRPr="00C24B08">
        <w:rPr>
          <w:spacing w:val="-1"/>
        </w:rPr>
        <w:t xml:space="preserve"> </w:t>
      </w:r>
      <w:r w:rsidR="006D5042">
        <w:t>équipement</w:t>
      </w:r>
      <w:r w:rsidRPr="00C24B08">
        <w:t>s</w:t>
      </w:r>
      <w:bookmarkEnd w:id="66"/>
      <w:bookmarkEnd w:id="67"/>
    </w:p>
    <w:p w14:paraId="4595CDEC" w14:textId="77777777" w:rsidR="009B4A73" w:rsidRPr="00C24B08" w:rsidRDefault="009B4A73" w:rsidP="00D74208">
      <w:pPr>
        <w:spacing w:after="0" w:line="240" w:lineRule="auto"/>
        <w:jc w:val="both"/>
      </w:pPr>
    </w:p>
    <w:p w14:paraId="3DB24E9C" w14:textId="77777777" w:rsidR="00BE1184" w:rsidRPr="003065B1" w:rsidRDefault="00BE1184" w:rsidP="00D74208">
      <w:pPr>
        <w:pStyle w:val="Titre4"/>
        <w:spacing w:before="0" w:after="0" w:line="240" w:lineRule="auto"/>
        <w:ind w:left="851"/>
        <w:jc w:val="both"/>
      </w:pPr>
      <w:r w:rsidRPr="003065B1">
        <w:t>Nettoyage</w:t>
      </w:r>
    </w:p>
    <w:p w14:paraId="441AEF6C" w14:textId="15997F8A" w:rsidR="00D355DF" w:rsidRPr="00BD61A7" w:rsidRDefault="00D355DF" w:rsidP="00D74208">
      <w:pPr>
        <w:pStyle w:val="Default"/>
        <w:jc w:val="both"/>
        <w:rPr>
          <w:color w:val="auto"/>
          <w:sz w:val="20"/>
          <w:szCs w:val="20"/>
        </w:rPr>
      </w:pPr>
      <w:r w:rsidRPr="00BD61A7">
        <w:rPr>
          <w:color w:val="auto"/>
          <w:sz w:val="20"/>
          <w:szCs w:val="20"/>
        </w:rPr>
        <w:t xml:space="preserve">Chaque </w:t>
      </w:r>
      <w:r w:rsidR="00CB192A" w:rsidRPr="00BD61A7">
        <w:rPr>
          <w:color w:val="auto"/>
          <w:sz w:val="20"/>
          <w:szCs w:val="20"/>
        </w:rPr>
        <w:t xml:space="preserve">matériel </w:t>
      </w:r>
      <w:r w:rsidRPr="00BD61A7">
        <w:rPr>
          <w:color w:val="auto"/>
          <w:sz w:val="20"/>
          <w:szCs w:val="20"/>
        </w:rPr>
        <w:t xml:space="preserve">fait l'objet d'un nettoyage </w:t>
      </w:r>
      <w:r w:rsidR="00CB192A" w:rsidRPr="00BD61A7">
        <w:rPr>
          <w:color w:val="auto"/>
          <w:sz w:val="20"/>
          <w:szCs w:val="20"/>
        </w:rPr>
        <w:t xml:space="preserve">complet </w:t>
      </w:r>
      <w:r w:rsidRPr="00BD61A7">
        <w:rPr>
          <w:color w:val="auto"/>
          <w:sz w:val="20"/>
          <w:szCs w:val="20"/>
        </w:rPr>
        <w:t xml:space="preserve">à chaque intervention. </w:t>
      </w:r>
    </w:p>
    <w:p w14:paraId="73A1A9F6" w14:textId="77777777" w:rsidR="00CB192A" w:rsidRPr="00BD61A7" w:rsidRDefault="00CB192A" w:rsidP="00D74208">
      <w:pPr>
        <w:pStyle w:val="Corpsdetexte"/>
        <w:jc w:val="both"/>
        <w:rPr>
          <w:lang w:val="fr-FR"/>
        </w:rPr>
      </w:pPr>
    </w:p>
    <w:p w14:paraId="27023E24" w14:textId="3CBE8283" w:rsidR="00D355DF" w:rsidRPr="00BD61A7" w:rsidRDefault="00D355DF" w:rsidP="00D74208">
      <w:pPr>
        <w:pStyle w:val="Corpsdetexte"/>
        <w:jc w:val="both"/>
        <w:rPr>
          <w:lang w:val="fr-FR"/>
        </w:rPr>
      </w:pPr>
      <w:r w:rsidRPr="00BD61A7">
        <w:rPr>
          <w:lang w:val="fr-FR"/>
        </w:rPr>
        <w:t>L'Exploitant doit pouvoir fournir, sur demande de l’ENS-PSL, la preuve que ces interventions ont été effectuées.</w:t>
      </w:r>
    </w:p>
    <w:p w14:paraId="324A6057" w14:textId="77777777" w:rsidR="00D355DF" w:rsidRPr="00BD61A7" w:rsidRDefault="00D355DF" w:rsidP="00D74208">
      <w:pPr>
        <w:pStyle w:val="Corpsdetexte"/>
        <w:jc w:val="both"/>
        <w:rPr>
          <w:lang w:val="fr-FR"/>
        </w:rPr>
      </w:pPr>
    </w:p>
    <w:p w14:paraId="0ACB7E5E" w14:textId="6C51CB2F" w:rsidR="00D355DF" w:rsidRPr="00BD61A7" w:rsidRDefault="00D355DF" w:rsidP="00D74208">
      <w:pPr>
        <w:pStyle w:val="Corpsdetexte"/>
        <w:jc w:val="both"/>
        <w:rPr>
          <w:lang w:val="fr-FR"/>
        </w:rPr>
      </w:pPr>
      <w:r w:rsidRPr="00BD61A7">
        <w:rPr>
          <w:lang w:val="fr-FR"/>
        </w:rPr>
        <w:t xml:space="preserve">Les précisions apportées dans son offre par l’exploitant concernant le nettoyage des </w:t>
      </w:r>
      <w:r w:rsidR="00CB192A" w:rsidRPr="00BD61A7">
        <w:rPr>
          <w:lang w:val="fr-FR"/>
        </w:rPr>
        <w:t>équipements</w:t>
      </w:r>
      <w:r w:rsidRPr="00BD61A7">
        <w:rPr>
          <w:lang w:val="fr-FR"/>
        </w:rPr>
        <w:t xml:space="preserve"> sont décrites dans son mémoire méthodologique</w:t>
      </w:r>
      <w:r w:rsidR="00A24CDD" w:rsidRPr="00BD61A7">
        <w:rPr>
          <w:lang w:val="fr-FR"/>
        </w:rPr>
        <w:t>.</w:t>
      </w:r>
    </w:p>
    <w:p w14:paraId="0EA78ED0" w14:textId="77777777" w:rsidR="00BC2620" w:rsidRPr="00C24B08" w:rsidRDefault="00BC2620" w:rsidP="00D74208">
      <w:pPr>
        <w:pStyle w:val="Corpsdetexte"/>
        <w:jc w:val="both"/>
        <w:rPr>
          <w:lang w:val="fr-FR"/>
        </w:rPr>
      </w:pPr>
      <w:bookmarkStart w:id="68" w:name="_Hlk179560529"/>
    </w:p>
    <w:p w14:paraId="073FCA5C" w14:textId="77777777" w:rsidR="00BE1184" w:rsidRPr="003065B1" w:rsidRDefault="00BE1184" w:rsidP="00D74208">
      <w:pPr>
        <w:pStyle w:val="Titre4"/>
        <w:spacing w:before="0" w:after="0" w:line="240" w:lineRule="auto"/>
        <w:ind w:left="851"/>
        <w:jc w:val="both"/>
      </w:pPr>
      <w:r w:rsidRPr="003065B1">
        <w:t>Maintenance</w:t>
      </w:r>
      <w:r w:rsidRPr="003065B1">
        <w:rPr>
          <w:spacing w:val="-1"/>
        </w:rPr>
        <w:t xml:space="preserve"> </w:t>
      </w:r>
      <w:r w:rsidRPr="003065B1">
        <w:t>préventive/Contrôles</w:t>
      </w:r>
    </w:p>
    <w:bookmarkEnd w:id="68"/>
    <w:p w14:paraId="184698CB" w14:textId="4BFD8468" w:rsidR="00BE1184" w:rsidRPr="00C24B08" w:rsidRDefault="00BE1184" w:rsidP="00D74208">
      <w:pPr>
        <w:pStyle w:val="Corpsdetexte"/>
        <w:jc w:val="both"/>
        <w:rPr>
          <w:lang w:val="fr-FR"/>
        </w:rPr>
      </w:pPr>
      <w:r w:rsidRPr="00C24B08">
        <w:rPr>
          <w:lang w:val="fr-FR"/>
        </w:rPr>
        <w:t>L’Exploitant doit communiquer à l</w:t>
      </w:r>
      <w:r w:rsidR="00BC2620" w:rsidRPr="00C24B08">
        <w:rPr>
          <w:lang w:val="fr-FR"/>
        </w:rPr>
        <w:t>’ENS-PSL</w:t>
      </w:r>
      <w:r w:rsidRPr="00C24B08">
        <w:rPr>
          <w:lang w:val="fr-FR"/>
        </w:rPr>
        <w:t xml:space="preserve"> son plan qualité pour la gestion des risques sanitaires. Ce document doit préciser entre autres les modalités de contrôle.</w:t>
      </w:r>
    </w:p>
    <w:p w14:paraId="67606276" w14:textId="77777777" w:rsidR="00BE1184" w:rsidRPr="00C24B08" w:rsidRDefault="00BE1184" w:rsidP="00D74208">
      <w:pPr>
        <w:pStyle w:val="Corpsdetexte"/>
        <w:jc w:val="both"/>
        <w:rPr>
          <w:lang w:val="fr-FR"/>
        </w:rPr>
      </w:pPr>
    </w:p>
    <w:p w14:paraId="3E044DFA" w14:textId="11EF9601" w:rsidR="0046585F" w:rsidRPr="00BD61A7" w:rsidRDefault="00BE1184" w:rsidP="00D74208">
      <w:pPr>
        <w:pStyle w:val="Corpsdetexte"/>
        <w:jc w:val="both"/>
        <w:rPr>
          <w:lang w:val="fr-FR"/>
        </w:rPr>
      </w:pPr>
      <w:r w:rsidRPr="00BD61A7">
        <w:rPr>
          <w:lang w:val="fr-FR"/>
        </w:rPr>
        <w:lastRenderedPageBreak/>
        <w:t xml:space="preserve">Les personnes effectuant les contrôles techniques et sanitaires réglementaires devront obligatoirement s’annoncer préalablement auprès du </w:t>
      </w:r>
      <w:r w:rsidR="00803847" w:rsidRPr="00BD61A7">
        <w:rPr>
          <w:lang w:val="fr-FR"/>
        </w:rPr>
        <w:t xml:space="preserve">Service logistique et technique (SLT) </w:t>
      </w:r>
      <w:r w:rsidR="00BC2620" w:rsidRPr="00BD61A7">
        <w:rPr>
          <w:lang w:val="fr-FR"/>
        </w:rPr>
        <w:t xml:space="preserve">de l’Ecole normale supérieure – PSL. </w:t>
      </w:r>
    </w:p>
    <w:p w14:paraId="7F5CB682" w14:textId="77777777" w:rsidR="0046585F" w:rsidRPr="00BD61A7" w:rsidRDefault="0046585F" w:rsidP="00D74208">
      <w:pPr>
        <w:pStyle w:val="Corpsdetexte"/>
        <w:jc w:val="both"/>
        <w:rPr>
          <w:lang w:val="fr-FR"/>
        </w:rPr>
      </w:pPr>
    </w:p>
    <w:p w14:paraId="77AE23FA" w14:textId="13189309" w:rsidR="00BE1184" w:rsidRPr="00BD61A7" w:rsidRDefault="00BE1184" w:rsidP="00D74208">
      <w:pPr>
        <w:pStyle w:val="Corpsdetexte"/>
        <w:jc w:val="both"/>
        <w:rPr>
          <w:lang w:val="fr-FR"/>
        </w:rPr>
      </w:pPr>
      <w:r w:rsidRPr="00BD61A7">
        <w:rPr>
          <w:lang w:val="fr-FR"/>
        </w:rPr>
        <w:t xml:space="preserve">Ces contrôles seront réalisés conforment au calendrier prévisionnel </w:t>
      </w:r>
      <w:r w:rsidR="0004685F" w:rsidRPr="00BD61A7">
        <w:rPr>
          <w:lang w:val="fr-FR"/>
        </w:rPr>
        <w:t>(validé par l’ENS-PSL)</w:t>
      </w:r>
      <w:r w:rsidRPr="00BD61A7">
        <w:rPr>
          <w:lang w:val="fr-FR"/>
        </w:rPr>
        <w:t xml:space="preserve"> et ses éventuelles actualisations ultérieures par échanges d</w:t>
      </w:r>
      <w:r w:rsidR="00803847" w:rsidRPr="00BD61A7">
        <w:rPr>
          <w:lang w:val="fr-FR"/>
        </w:rPr>
        <w:t>e courriels</w:t>
      </w:r>
      <w:r w:rsidRPr="00BD61A7">
        <w:rPr>
          <w:lang w:val="fr-FR"/>
        </w:rPr>
        <w:t>.</w:t>
      </w:r>
    </w:p>
    <w:p w14:paraId="6EA7293A" w14:textId="5DF8A3DF" w:rsidR="00BE1184" w:rsidRPr="00BD61A7" w:rsidRDefault="00BE1184" w:rsidP="00D74208">
      <w:pPr>
        <w:pStyle w:val="Corpsdetexte"/>
        <w:jc w:val="both"/>
        <w:rPr>
          <w:lang w:val="fr-FR"/>
        </w:rPr>
      </w:pPr>
    </w:p>
    <w:p w14:paraId="6DB78CC1" w14:textId="3997A395" w:rsidR="00F30682" w:rsidRPr="00BD61A7" w:rsidRDefault="00F30682" w:rsidP="00D74208">
      <w:pPr>
        <w:pStyle w:val="Corpsdetexte"/>
        <w:jc w:val="both"/>
        <w:rPr>
          <w:lang w:val="fr-FR"/>
        </w:rPr>
      </w:pPr>
      <w:r w:rsidRPr="00BD61A7">
        <w:rPr>
          <w:lang w:val="fr-FR"/>
        </w:rPr>
        <w:t>Les précisions apportées dans son offre par l’exploitant concernant la maintenance préventive et les contrôles des</w:t>
      </w:r>
      <w:r w:rsidR="00FD23E7" w:rsidRPr="00FD23E7">
        <w:rPr>
          <w:lang w:val="fr-FR"/>
        </w:rPr>
        <w:t xml:space="preserve"> équipements et distributeurs de </w:t>
      </w:r>
      <w:r w:rsidR="00686656">
        <w:rPr>
          <w:lang w:val="fr-FR"/>
        </w:rPr>
        <w:t>lessive</w:t>
      </w:r>
      <w:r w:rsidR="00FD23E7" w:rsidRPr="00FD23E7">
        <w:rPr>
          <w:lang w:val="fr-FR"/>
        </w:rPr>
        <w:t xml:space="preserve"> et d’</w:t>
      </w:r>
      <w:r w:rsidR="00686656">
        <w:rPr>
          <w:lang w:val="fr-FR"/>
        </w:rPr>
        <w:t>adoucissant</w:t>
      </w:r>
      <w:r w:rsidRPr="00BD61A7">
        <w:rPr>
          <w:lang w:val="fr-FR"/>
        </w:rPr>
        <w:t xml:space="preserve"> sont décrites dans </w:t>
      </w:r>
      <w:r w:rsidR="00FD23E7">
        <w:rPr>
          <w:lang w:val="fr-FR"/>
        </w:rPr>
        <w:t>l’</w:t>
      </w:r>
      <w:r w:rsidR="00FD23E7" w:rsidRPr="00FD23E7">
        <w:rPr>
          <w:b/>
          <w:bCs/>
          <w:lang w:val="fr-FR"/>
        </w:rPr>
        <w:t>annexe 3</w:t>
      </w:r>
      <w:r w:rsidR="00FD23E7">
        <w:rPr>
          <w:lang w:val="fr-FR"/>
        </w:rPr>
        <w:t>.</w:t>
      </w:r>
    </w:p>
    <w:p w14:paraId="4A1937D5" w14:textId="77777777" w:rsidR="00F30682" w:rsidRPr="00BD61A7" w:rsidRDefault="00F30682" w:rsidP="00D74208">
      <w:pPr>
        <w:pStyle w:val="Corpsdetexte"/>
        <w:jc w:val="both"/>
        <w:rPr>
          <w:lang w:val="fr-FR"/>
        </w:rPr>
      </w:pPr>
    </w:p>
    <w:p w14:paraId="257749D4" w14:textId="77777777" w:rsidR="00BC2620" w:rsidRPr="00BD61A7" w:rsidRDefault="00BE1184" w:rsidP="00D74208">
      <w:pPr>
        <w:pStyle w:val="Titre4"/>
        <w:spacing w:before="0" w:after="0" w:line="240" w:lineRule="auto"/>
        <w:ind w:left="851"/>
        <w:jc w:val="both"/>
      </w:pPr>
      <w:bookmarkStart w:id="69" w:name="_Hlk179560652"/>
      <w:r w:rsidRPr="00BD61A7">
        <w:t xml:space="preserve">Maintenance curative et délais d’intervention </w:t>
      </w:r>
    </w:p>
    <w:bookmarkEnd w:id="69"/>
    <w:p w14:paraId="0A835719" w14:textId="7F836002" w:rsidR="00BE1184" w:rsidRPr="00BD61A7" w:rsidRDefault="00BE1184" w:rsidP="00D74208">
      <w:pPr>
        <w:pStyle w:val="Corpsdetexte"/>
        <w:jc w:val="both"/>
        <w:rPr>
          <w:lang w:val="fr-FR"/>
        </w:rPr>
      </w:pPr>
      <w:r w:rsidRPr="00BD61A7">
        <w:rPr>
          <w:lang w:val="fr-FR"/>
        </w:rPr>
        <w:t>L’Exp</w:t>
      </w:r>
      <w:r w:rsidR="00F30682" w:rsidRPr="00BD61A7">
        <w:rPr>
          <w:lang w:val="fr-FR"/>
        </w:rPr>
        <w:t>loitant a un délai maximum de 24</w:t>
      </w:r>
      <w:r w:rsidRPr="00BD61A7">
        <w:rPr>
          <w:lang w:val="fr-FR"/>
        </w:rPr>
        <w:t xml:space="preserve"> heures les jours ouvrés (du lundi au </w:t>
      </w:r>
      <w:r w:rsidR="00803847" w:rsidRPr="00BD61A7">
        <w:rPr>
          <w:lang w:val="fr-FR"/>
        </w:rPr>
        <w:t>samedi</w:t>
      </w:r>
      <w:r w:rsidRPr="00BD61A7">
        <w:rPr>
          <w:lang w:val="fr-FR"/>
        </w:rPr>
        <w:t xml:space="preserve">) à compter du signalement pour rétablir complètement le service. Au-delà, et sauf justification portée à la connaissance de </w:t>
      </w:r>
      <w:r w:rsidR="00BC2620" w:rsidRPr="00BD61A7">
        <w:rPr>
          <w:lang w:val="fr-FR"/>
        </w:rPr>
        <w:t>l’ENS-PSL</w:t>
      </w:r>
      <w:r w:rsidRPr="00BD61A7">
        <w:rPr>
          <w:lang w:val="fr-FR"/>
        </w:rPr>
        <w:t xml:space="preserve"> par </w:t>
      </w:r>
      <w:r w:rsidR="0046585F" w:rsidRPr="00BD61A7">
        <w:rPr>
          <w:lang w:val="fr-FR"/>
        </w:rPr>
        <w:t>courriel</w:t>
      </w:r>
      <w:r w:rsidRPr="00BD61A7">
        <w:rPr>
          <w:lang w:val="fr-FR"/>
        </w:rPr>
        <w:t xml:space="preserve">, l’Exploitant est passible de la pénalité prévue à l’article </w:t>
      </w:r>
      <w:r w:rsidR="00C863DF" w:rsidRPr="00BD61A7">
        <w:rPr>
          <w:lang w:val="fr-FR"/>
        </w:rPr>
        <w:t>7</w:t>
      </w:r>
      <w:r w:rsidRPr="00BD61A7">
        <w:rPr>
          <w:lang w:val="fr-FR"/>
        </w:rPr>
        <w:t>.</w:t>
      </w:r>
      <w:r w:rsidR="003065B1" w:rsidRPr="00BD61A7">
        <w:rPr>
          <w:lang w:val="fr-FR"/>
        </w:rPr>
        <w:t>3</w:t>
      </w:r>
      <w:r w:rsidRPr="00BD61A7">
        <w:rPr>
          <w:lang w:val="fr-FR"/>
        </w:rPr>
        <w:t xml:space="preserve"> ci- après.</w:t>
      </w:r>
    </w:p>
    <w:p w14:paraId="5B33BBFA" w14:textId="74D20318" w:rsidR="00BC2620" w:rsidRPr="00BD61A7" w:rsidRDefault="00BC2620" w:rsidP="00D74208">
      <w:pPr>
        <w:pStyle w:val="Corpsdetexte"/>
        <w:jc w:val="both"/>
        <w:rPr>
          <w:lang w:val="fr-FR"/>
        </w:rPr>
      </w:pPr>
    </w:p>
    <w:p w14:paraId="7F4EC690" w14:textId="4CD2E670" w:rsidR="00F30682" w:rsidRPr="00BD61A7" w:rsidRDefault="00F30682" w:rsidP="00D74208">
      <w:pPr>
        <w:pStyle w:val="Corpsdetexte"/>
        <w:jc w:val="both"/>
        <w:rPr>
          <w:lang w:val="fr-FR"/>
        </w:rPr>
      </w:pPr>
      <w:r w:rsidRPr="00BD61A7">
        <w:rPr>
          <w:lang w:val="fr-FR"/>
        </w:rPr>
        <w:t>Les précisions apportées dans son offre par l’exploitant concernant la maintenance curative et les délais d’intervention sont décrites dans son mémoire méthodologique.</w:t>
      </w:r>
    </w:p>
    <w:p w14:paraId="746D6F56" w14:textId="77777777" w:rsidR="00F30682" w:rsidRPr="00BD61A7" w:rsidRDefault="00F30682" w:rsidP="00D74208">
      <w:pPr>
        <w:pStyle w:val="Corpsdetexte"/>
        <w:jc w:val="both"/>
        <w:rPr>
          <w:lang w:val="fr-FR"/>
        </w:rPr>
      </w:pPr>
    </w:p>
    <w:p w14:paraId="6BB0FFC5" w14:textId="77777777" w:rsidR="00BE1184" w:rsidRPr="00BD61A7" w:rsidRDefault="00BE1184" w:rsidP="00D74208">
      <w:pPr>
        <w:pStyle w:val="Titre4"/>
        <w:spacing w:before="0" w:after="0" w:line="240" w:lineRule="auto"/>
        <w:ind w:left="851"/>
        <w:jc w:val="both"/>
      </w:pPr>
      <w:bookmarkStart w:id="70" w:name="_Hlk179560975"/>
      <w:r w:rsidRPr="00BD61A7">
        <w:t>Autres</w:t>
      </w:r>
      <w:r w:rsidRPr="00BD61A7">
        <w:rPr>
          <w:spacing w:val="-1"/>
        </w:rPr>
        <w:t xml:space="preserve"> </w:t>
      </w:r>
      <w:r w:rsidRPr="00BD61A7">
        <w:t>contrôles</w:t>
      </w:r>
    </w:p>
    <w:p w14:paraId="40EFA96B" w14:textId="00FBE5C9" w:rsidR="00BE1184" w:rsidRPr="00BD61A7" w:rsidRDefault="00BC2620" w:rsidP="00D74208">
      <w:pPr>
        <w:pStyle w:val="Corpsdetexte"/>
        <w:jc w:val="both"/>
        <w:rPr>
          <w:lang w:val="fr-FR"/>
        </w:rPr>
      </w:pPr>
      <w:r w:rsidRPr="00BD61A7">
        <w:rPr>
          <w:lang w:val="fr-FR"/>
        </w:rPr>
        <w:t>L’ENS-PSL</w:t>
      </w:r>
      <w:r w:rsidR="00BE1184" w:rsidRPr="00BD61A7">
        <w:rPr>
          <w:lang w:val="fr-FR"/>
        </w:rPr>
        <w:t xml:space="preserve"> se réserve la possibilité de demander à l’Exploitant, sans préavis, de lui permettre de procéder à des contrôles visuels des produits contenus dans les distributeurs</w:t>
      </w:r>
      <w:r w:rsidR="00CA4360" w:rsidRPr="00BD61A7">
        <w:rPr>
          <w:lang w:val="fr-FR"/>
        </w:rPr>
        <w:t xml:space="preserve"> </w:t>
      </w:r>
      <w:r w:rsidR="00FD23E7">
        <w:rPr>
          <w:lang w:val="fr-FR"/>
        </w:rPr>
        <w:t>de lessive et d’adoucissant.</w:t>
      </w:r>
    </w:p>
    <w:p w14:paraId="5045D7B9" w14:textId="77777777" w:rsidR="00BC2620" w:rsidRPr="00BD61A7" w:rsidRDefault="00BC2620" w:rsidP="00D74208">
      <w:pPr>
        <w:pStyle w:val="Corpsdetexte"/>
        <w:jc w:val="both"/>
        <w:rPr>
          <w:lang w:val="fr-FR"/>
        </w:rPr>
      </w:pPr>
    </w:p>
    <w:p w14:paraId="42A6FFB7" w14:textId="77777777" w:rsidR="00BE1184" w:rsidRPr="00BD61A7" w:rsidRDefault="00BE1184" w:rsidP="00D74208">
      <w:pPr>
        <w:pStyle w:val="Titre4"/>
        <w:spacing w:before="0" w:after="0" w:line="240" w:lineRule="auto"/>
        <w:ind w:left="851"/>
        <w:jc w:val="both"/>
      </w:pPr>
      <w:r w:rsidRPr="00BD61A7">
        <w:t>Précisions sur les contrôles techniques et</w:t>
      </w:r>
      <w:r w:rsidRPr="00BD61A7">
        <w:rPr>
          <w:spacing w:val="-11"/>
        </w:rPr>
        <w:t xml:space="preserve"> </w:t>
      </w:r>
      <w:r w:rsidRPr="00BD61A7">
        <w:t>sanitaires</w:t>
      </w:r>
    </w:p>
    <w:bookmarkEnd w:id="70"/>
    <w:p w14:paraId="55938889" w14:textId="5822D28B" w:rsidR="00BE1184" w:rsidRPr="00BD61A7" w:rsidRDefault="00BE1184" w:rsidP="00D74208">
      <w:pPr>
        <w:pStyle w:val="Corpsdetexte"/>
        <w:jc w:val="both"/>
        <w:rPr>
          <w:lang w:val="fr-FR"/>
        </w:rPr>
      </w:pPr>
      <w:r w:rsidRPr="00BD61A7">
        <w:rPr>
          <w:lang w:val="fr-FR"/>
        </w:rPr>
        <w:t>Tout comme les contrôles techniques, les contrôles sanitaires (</w:t>
      </w:r>
      <w:r w:rsidR="00BC2620" w:rsidRPr="00BD61A7">
        <w:rPr>
          <w:lang w:val="fr-FR"/>
        </w:rPr>
        <w:t>e</w:t>
      </w:r>
      <w:r w:rsidRPr="00BD61A7">
        <w:rPr>
          <w:lang w:val="fr-FR"/>
        </w:rPr>
        <w:t xml:space="preserve">t bactériologiques le cas échéant) sont adaptés aux fréquences d’utilisation des </w:t>
      </w:r>
      <w:r w:rsidR="006A2CDB" w:rsidRPr="00BD61A7">
        <w:rPr>
          <w:lang w:val="fr-FR"/>
        </w:rPr>
        <w:t>machines</w:t>
      </w:r>
      <w:r w:rsidRPr="00BD61A7">
        <w:rPr>
          <w:lang w:val="fr-FR"/>
        </w:rPr>
        <w:t xml:space="preserve">. Le planning prévisionnel de ces contrôles </w:t>
      </w:r>
      <w:r w:rsidR="0004685F" w:rsidRPr="00BD61A7">
        <w:rPr>
          <w:lang w:val="fr-FR"/>
        </w:rPr>
        <w:t>est validé par l’ENS-PSL</w:t>
      </w:r>
      <w:r w:rsidRPr="00BD61A7">
        <w:rPr>
          <w:lang w:val="fr-FR"/>
        </w:rPr>
        <w:t>.</w:t>
      </w:r>
    </w:p>
    <w:p w14:paraId="17E9CE08" w14:textId="77777777" w:rsidR="00BE1184" w:rsidRPr="00BD61A7" w:rsidRDefault="00BE1184" w:rsidP="00D74208">
      <w:pPr>
        <w:pStyle w:val="Corpsdetexte"/>
        <w:jc w:val="both"/>
        <w:rPr>
          <w:lang w:val="fr-FR"/>
        </w:rPr>
      </w:pPr>
    </w:p>
    <w:p w14:paraId="1EE7653F" w14:textId="0B2E2D5E" w:rsidR="00F30682" w:rsidRPr="00C24B08" w:rsidRDefault="00F30682" w:rsidP="00D74208">
      <w:pPr>
        <w:pStyle w:val="Corpsdetexte"/>
        <w:jc w:val="both"/>
        <w:rPr>
          <w:lang w:val="fr-FR"/>
        </w:rPr>
      </w:pPr>
      <w:r w:rsidRPr="00BD61A7">
        <w:rPr>
          <w:lang w:val="fr-FR"/>
        </w:rPr>
        <w:t>L’Exploitant s’engage à remettre à l’ENS-PSL les résultats des contrôles sanitaires sous 10 jours à compter de leur réception par ses soins.</w:t>
      </w:r>
    </w:p>
    <w:p w14:paraId="058F2E77" w14:textId="77777777" w:rsidR="00F30682" w:rsidRPr="00C24B08" w:rsidRDefault="00F30682" w:rsidP="00D74208">
      <w:pPr>
        <w:pStyle w:val="Corpsdetexte"/>
        <w:jc w:val="both"/>
        <w:rPr>
          <w:lang w:val="fr-FR"/>
        </w:rPr>
      </w:pPr>
    </w:p>
    <w:p w14:paraId="7F91CFB6" w14:textId="35D57138" w:rsidR="00BE1184" w:rsidRPr="00C24B08" w:rsidRDefault="00BE1184" w:rsidP="00D74208">
      <w:pPr>
        <w:pStyle w:val="Corpsdetexte"/>
        <w:jc w:val="both"/>
        <w:rPr>
          <w:lang w:val="fr-FR"/>
        </w:rPr>
      </w:pPr>
      <w:r w:rsidRPr="00C24B08">
        <w:rPr>
          <w:lang w:val="fr-FR"/>
        </w:rPr>
        <w:t xml:space="preserve">Le non-respect de ce délai pourra entrainer l’application de la pénalité fixée à l’article </w:t>
      </w:r>
      <w:r w:rsidR="00C863DF">
        <w:rPr>
          <w:lang w:val="fr-FR"/>
        </w:rPr>
        <w:t>7</w:t>
      </w:r>
      <w:r w:rsidRPr="00C24B08">
        <w:rPr>
          <w:lang w:val="fr-FR"/>
        </w:rPr>
        <w:t xml:space="preserve">.1 </w:t>
      </w:r>
      <w:r w:rsidR="005C5FED" w:rsidRPr="00C24B08">
        <w:rPr>
          <w:lang w:val="fr-FR"/>
        </w:rPr>
        <w:t>de la présente convention</w:t>
      </w:r>
      <w:r w:rsidRPr="00C24B08">
        <w:rPr>
          <w:lang w:val="fr-FR"/>
        </w:rPr>
        <w:t>.</w:t>
      </w:r>
    </w:p>
    <w:p w14:paraId="316A879D" w14:textId="77777777" w:rsidR="00BE1184" w:rsidRPr="00C24B08" w:rsidRDefault="00BE1184" w:rsidP="00D74208">
      <w:pPr>
        <w:pStyle w:val="Corpsdetexte"/>
        <w:jc w:val="both"/>
        <w:rPr>
          <w:lang w:val="fr-FR"/>
        </w:rPr>
      </w:pPr>
    </w:p>
    <w:p w14:paraId="5EE14DD4" w14:textId="20DDD079" w:rsidR="00BE1184" w:rsidRPr="00C24B08" w:rsidRDefault="00BE1184" w:rsidP="00D74208">
      <w:pPr>
        <w:pStyle w:val="Corpsdetexte"/>
        <w:jc w:val="both"/>
        <w:rPr>
          <w:lang w:val="fr-FR"/>
        </w:rPr>
      </w:pPr>
      <w:r w:rsidRPr="00C24B08">
        <w:rPr>
          <w:lang w:val="fr-FR"/>
        </w:rPr>
        <w:t xml:space="preserve">En cas de résultats sanitaires insatisfaisants, </w:t>
      </w:r>
      <w:r w:rsidR="00BC2620" w:rsidRPr="00C24B08">
        <w:rPr>
          <w:lang w:val="fr-FR"/>
        </w:rPr>
        <w:t>l’ENS-PSL</w:t>
      </w:r>
      <w:r w:rsidRPr="00C24B08">
        <w:rPr>
          <w:lang w:val="fr-FR"/>
        </w:rPr>
        <w:t xml:space="preserve"> sera prévenue par l’Exploitant sans délai. L’Exploitant s’engage à mettre en place dans les plus brefs délais les mesures qui s’imposent (tels que l’arrêt de l’</w:t>
      </w:r>
      <w:r w:rsidR="006D5042">
        <w:rPr>
          <w:lang w:val="fr-FR"/>
        </w:rPr>
        <w:t>équipement</w:t>
      </w:r>
      <w:r w:rsidRPr="00C24B08">
        <w:rPr>
          <w:lang w:val="fr-FR"/>
        </w:rPr>
        <w:t>, un message précisant qu’il est hors service...).</w:t>
      </w:r>
    </w:p>
    <w:p w14:paraId="047395E9" w14:textId="77777777" w:rsidR="00BE1184" w:rsidRPr="00C24B08" w:rsidRDefault="00BE1184" w:rsidP="00D74208">
      <w:pPr>
        <w:pStyle w:val="Corpsdetexte"/>
        <w:jc w:val="both"/>
        <w:rPr>
          <w:lang w:val="fr-FR"/>
        </w:rPr>
      </w:pPr>
    </w:p>
    <w:p w14:paraId="0BF1B5AB" w14:textId="6D5D887A" w:rsidR="00BE1184" w:rsidRPr="00C24B08" w:rsidRDefault="00BE1184" w:rsidP="00D74208">
      <w:pPr>
        <w:pStyle w:val="Corpsdetexte"/>
        <w:jc w:val="both"/>
        <w:rPr>
          <w:lang w:val="fr-FR"/>
        </w:rPr>
      </w:pPr>
      <w:r w:rsidRPr="00C24B08">
        <w:rPr>
          <w:lang w:val="fr-FR"/>
        </w:rPr>
        <w:t xml:space="preserve">L’Exploitant s’engage notamment à mettre en place une action curative sur les </w:t>
      </w:r>
      <w:r w:rsidR="00FD23E7">
        <w:rPr>
          <w:lang w:val="fr-FR"/>
        </w:rPr>
        <w:t>équipements et distributeurs de lessive et d’adoucissant</w:t>
      </w:r>
      <w:r w:rsidRPr="00C24B08">
        <w:rPr>
          <w:lang w:val="fr-FR"/>
        </w:rPr>
        <w:t xml:space="preserve"> incriminés dans les plus brefs délais et au maximum dès le lendemain. Il devra s’en justifier par tout moyen. Le non-respect de ce délai pourra entrainer l’application de la pénalité fixée à l’article </w:t>
      </w:r>
      <w:r w:rsidR="00C863DF">
        <w:rPr>
          <w:lang w:val="fr-FR"/>
        </w:rPr>
        <w:t>7</w:t>
      </w:r>
      <w:r w:rsidRPr="00C24B08">
        <w:rPr>
          <w:lang w:val="fr-FR"/>
        </w:rPr>
        <w:t>.</w:t>
      </w:r>
      <w:r w:rsidR="003065B1">
        <w:rPr>
          <w:lang w:val="fr-FR"/>
        </w:rPr>
        <w:t>3</w:t>
      </w:r>
      <w:r w:rsidRPr="00C24B08">
        <w:rPr>
          <w:lang w:val="fr-FR"/>
        </w:rPr>
        <w:t xml:space="preserve"> </w:t>
      </w:r>
      <w:r w:rsidR="005C5FED" w:rsidRPr="00C24B08">
        <w:rPr>
          <w:lang w:val="fr-FR"/>
        </w:rPr>
        <w:t>de la présente convention</w:t>
      </w:r>
      <w:r w:rsidRPr="00C24B08">
        <w:rPr>
          <w:lang w:val="fr-FR"/>
        </w:rPr>
        <w:t>. Il devra ensuite effectuer une contre analyse à ses frais.</w:t>
      </w:r>
    </w:p>
    <w:p w14:paraId="52D3259B" w14:textId="77777777" w:rsidR="00BE1184" w:rsidRPr="00C24B08" w:rsidRDefault="00BE1184" w:rsidP="00D74208">
      <w:pPr>
        <w:pStyle w:val="Corpsdetexte"/>
        <w:jc w:val="both"/>
        <w:rPr>
          <w:lang w:val="fr-FR"/>
        </w:rPr>
      </w:pPr>
    </w:p>
    <w:p w14:paraId="575B932F" w14:textId="2BC4FCC7" w:rsidR="00BE1184" w:rsidRPr="00C24B08" w:rsidRDefault="00BE1184" w:rsidP="00D74208">
      <w:pPr>
        <w:pStyle w:val="Corpsdetexte"/>
        <w:jc w:val="both"/>
        <w:rPr>
          <w:lang w:val="fr-FR"/>
        </w:rPr>
      </w:pPr>
      <w:r w:rsidRPr="00C24B08">
        <w:rPr>
          <w:lang w:val="fr-FR"/>
        </w:rPr>
        <w:t xml:space="preserve">A la demande de </w:t>
      </w:r>
      <w:r w:rsidR="00BC2620" w:rsidRPr="00C24B08">
        <w:rPr>
          <w:lang w:val="fr-FR"/>
        </w:rPr>
        <w:t>l’ENS-PSL</w:t>
      </w:r>
      <w:r w:rsidRPr="00C24B08">
        <w:rPr>
          <w:lang w:val="fr-FR"/>
        </w:rPr>
        <w:t>, des contrôles pourront être réalisés par l’Exploitant en sus de ses propres contrôles et aux frais de ce dernier si la demande fait suite à des résultats sanitaires insatisfaisants ou à des anomalies relevées dans le cadre des contrôles techniques précités.</w:t>
      </w:r>
    </w:p>
    <w:p w14:paraId="6F2A489D" w14:textId="77777777" w:rsidR="00BE1184" w:rsidRPr="00C24B08" w:rsidRDefault="00BE1184" w:rsidP="00D74208">
      <w:pPr>
        <w:pStyle w:val="Corpsdetexte"/>
        <w:jc w:val="both"/>
        <w:rPr>
          <w:lang w:val="fr-FR"/>
        </w:rPr>
      </w:pPr>
      <w:r w:rsidRPr="00C24B08">
        <w:rPr>
          <w:lang w:val="fr-FR"/>
        </w:rPr>
        <w:t>Les résultats seront susceptibles d’être communiquées à sa médecine de prévention et en CSA (ex CHSCT) en cas de nécessité.</w:t>
      </w:r>
    </w:p>
    <w:p w14:paraId="4430A75F" w14:textId="139A7B90" w:rsidR="00BE1184" w:rsidRPr="00BC1F2F" w:rsidRDefault="00BE1184" w:rsidP="00D74208">
      <w:pPr>
        <w:pStyle w:val="Corpsdetexte"/>
        <w:jc w:val="both"/>
        <w:rPr>
          <w:lang w:val="fr-FR"/>
        </w:rPr>
      </w:pPr>
      <w:r w:rsidRPr="00C24B08">
        <w:rPr>
          <w:lang w:val="fr-FR"/>
        </w:rPr>
        <w:t xml:space="preserve">Si malgré les actions de l’Exploitant, un distributeur est </w:t>
      </w:r>
      <w:r w:rsidR="009B4A73" w:rsidRPr="00C24B08">
        <w:rPr>
          <w:lang w:val="fr-FR"/>
        </w:rPr>
        <w:t>déclaré</w:t>
      </w:r>
      <w:r w:rsidRPr="00C24B08">
        <w:rPr>
          <w:lang w:val="fr-FR"/>
        </w:rPr>
        <w:t xml:space="preserve"> non-conforme du fait des mauvais résultats qui persistent, il devra être </w:t>
      </w:r>
      <w:r w:rsidRPr="00BC1F2F">
        <w:rPr>
          <w:lang w:val="fr-FR"/>
        </w:rPr>
        <w:t xml:space="preserve">remplacé sans délai à la charge </w:t>
      </w:r>
      <w:r w:rsidR="00F85233" w:rsidRPr="00BC1F2F">
        <w:rPr>
          <w:lang w:val="fr-FR"/>
        </w:rPr>
        <w:t>de l’Exploitant.</w:t>
      </w:r>
    </w:p>
    <w:p w14:paraId="67A70706" w14:textId="77777777" w:rsidR="0046585F" w:rsidRPr="00BC1F2F" w:rsidRDefault="0046585F" w:rsidP="00D74208">
      <w:pPr>
        <w:pStyle w:val="Corpsdetexte"/>
        <w:jc w:val="both"/>
        <w:rPr>
          <w:lang w:val="fr-FR"/>
        </w:rPr>
      </w:pPr>
    </w:p>
    <w:p w14:paraId="62F4F275" w14:textId="77777777" w:rsidR="00BD61A7" w:rsidRPr="00BC1F2F" w:rsidRDefault="00BD61A7" w:rsidP="00D74208">
      <w:pPr>
        <w:pStyle w:val="Corpsdetexte"/>
        <w:jc w:val="both"/>
        <w:rPr>
          <w:lang w:val="fr-FR"/>
        </w:rPr>
      </w:pPr>
    </w:p>
    <w:p w14:paraId="75DABAA0" w14:textId="77777777" w:rsidR="00CF3971" w:rsidRPr="00BC1F2F" w:rsidRDefault="00CF3971" w:rsidP="00CF3971">
      <w:pPr>
        <w:pStyle w:val="Titre3"/>
        <w:rPr>
          <w:rFonts w:eastAsia="Georgia" w:cs="Georgia"/>
          <w:kern w:val="0"/>
          <w:szCs w:val="20"/>
          <w:lang w:eastAsia="en-US"/>
          <w14:ligatures w14:val="none"/>
        </w:rPr>
      </w:pPr>
      <w:bookmarkStart w:id="71" w:name="_Toc216863974"/>
      <w:r w:rsidRPr="00BC1F2F">
        <w:t>Service après-vente / Hotline</w:t>
      </w:r>
      <w:bookmarkEnd w:id="71"/>
    </w:p>
    <w:p w14:paraId="4FE99B60" w14:textId="77777777" w:rsidR="00CF3971" w:rsidRPr="00BC1F2F" w:rsidRDefault="00CF3971" w:rsidP="00CF3971">
      <w:pPr>
        <w:pStyle w:val="Titre3"/>
        <w:numPr>
          <w:ilvl w:val="0"/>
          <w:numId w:val="0"/>
        </w:numPr>
        <w:ind w:left="720"/>
        <w:rPr>
          <w:rFonts w:eastAsia="Georgia" w:cs="Georgia"/>
          <w:kern w:val="0"/>
          <w:szCs w:val="20"/>
          <w:lang w:eastAsia="en-US"/>
          <w14:ligatures w14:val="none"/>
        </w:rPr>
      </w:pPr>
    </w:p>
    <w:p w14:paraId="5D96A142" w14:textId="2E77F64F" w:rsidR="00CF3971" w:rsidRPr="00BC1F2F" w:rsidRDefault="00CF3971" w:rsidP="00CF3971">
      <w:pPr>
        <w:spacing w:after="0"/>
        <w:rPr>
          <w:rFonts w:eastAsiaTheme="majorEastAsia"/>
          <w:u w:color="6F2FA0"/>
        </w:rPr>
      </w:pPr>
      <w:r w:rsidRPr="00BC1F2F">
        <w:rPr>
          <w:rFonts w:eastAsiaTheme="majorEastAsia"/>
          <w:u w:color="6F2FA0"/>
        </w:rPr>
        <w:t xml:space="preserve">L’Exploitant met en place un service après-vente (SAV) accessible : </w:t>
      </w:r>
    </w:p>
    <w:p w14:paraId="76B536D7" w14:textId="2C0885A9" w:rsidR="00CF3971" w:rsidRPr="00BC1F2F" w:rsidRDefault="00CF3971" w:rsidP="00CF3971">
      <w:pPr>
        <w:pStyle w:val="Paragraphedeliste"/>
        <w:numPr>
          <w:ilvl w:val="2"/>
          <w:numId w:val="3"/>
        </w:numPr>
        <w:spacing w:after="0"/>
        <w:ind w:left="709"/>
        <w:jc w:val="both"/>
        <w:rPr>
          <w:rFonts w:eastAsiaTheme="majorEastAsia"/>
          <w:u w:color="6F2FA0"/>
        </w:rPr>
      </w:pPr>
      <w:r w:rsidRPr="00BC1F2F">
        <w:rPr>
          <w:rFonts w:eastAsiaTheme="majorEastAsia"/>
          <w:u w:color="6F2FA0"/>
        </w:rPr>
        <w:t xml:space="preserve">Aux résidents, pour signaler toute panne, dysfonctionnement ou difficulté d’utilisation des machines ; </w:t>
      </w:r>
    </w:p>
    <w:p w14:paraId="2105DC74" w14:textId="67F1EADE" w:rsidR="00CF3971" w:rsidRPr="00BC1F2F" w:rsidRDefault="00CF3971" w:rsidP="00CF3971">
      <w:pPr>
        <w:pStyle w:val="Paragraphedeliste"/>
        <w:numPr>
          <w:ilvl w:val="2"/>
          <w:numId w:val="3"/>
        </w:numPr>
        <w:spacing w:after="0"/>
        <w:ind w:left="709"/>
        <w:jc w:val="both"/>
        <w:rPr>
          <w:rFonts w:eastAsiaTheme="majorEastAsia"/>
          <w:u w:color="6F2FA0"/>
        </w:rPr>
      </w:pPr>
      <w:r w:rsidRPr="00BC1F2F">
        <w:rPr>
          <w:rFonts w:eastAsiaTheme="majorEastAsia"/>
          <w:u w:color="6F2FA0"/>
        </w:rPr>
        <w:t xml:space="preserve">À l’ENS-PSL, pour toute question relative au suivi du contrat ou aux interventions techniques. </w:t>
      </w:r>
    </w:p>
    <w:p w14:paraId="2D005836" w14:textId="77777777" w:rsidR="00CF3971" w:rsidRPr="00BC1F2F" w:rsidRDefault="00CF3971" w:rsidP="00CF3971">
      <w:pPr>
        <w:pStyle w:val="Paragraphedeliste"/>
        <w:spacing w:after="0"/>
        <w:ind w:left="709"/>
        <w:jc w:val="both"/>
        <w:rPr>
          <w:rFonts w:eastAsiaTheme="majorEastAsia"/>
          <w:u w:color="6F2FA0"/>
        </w:rPr>
      </w:pPr>
    </w:p>
    <w:p w14:paraId="78E71BD7" w14:textId="77777777" w:rsidR="00CF3971" w:rsidRPr="00BC1F2F" w:rsidRDefault="00CF3971" w:rsidP="00CF3971">
      <w:pPr>
        <w:spacing w:after="0"/>
        <w:jc w:val="both"/>
        <w:rPr>
          <w:rFonts w:eastAsiaTheme="majorEastAsia"/>
          <w:u w:color="6F2FA0"/>
        </w:rPr>
      </w:pPr>
      <w:r w:rsidRPr="00BC1F2F">
        <w:rPr>
          <w:rFonts w:eastAsiaTheme="majorEastAsia"/>
          <w:u w:color="6F2FA0"/>
        </w:rPr>
        <w:t xml:space="preserve">Ce service comprend : </w:t>
      </w:r>
    </w:p>
    <w:p w14:paraId="5523EECE" w14:textId="274B4E83" w:rsidR="00CF3971" w:rsidRPr="00BC1F2F" w:rsidRDefault="00CF3971" w:rsidP="00CF3971">
      <w:pPr>
        <w:pStyle w:val="Paragraphedeliste"/>
        <w:numPr>
          <w:ilvl w:val="2"/>
          <w:numId w:val="3"/>
        </w:numPr>
        <w:spacing w:after="0"/>
        <w:ind w:left="709"/>
        <w:jc w:val="both"/>
        <w:rPr>
          <w:rFonts w:eastAsiaTheme="majorEastAsia"/>
          <w:u w:color="6F2FA0"/>
        </w:rPr>
      </w:pPr>
      <w:r w:rsidRPr="00BC1F2F">
        <w:rPr>
          <w:rFonts w:eastAsiaTheme="majorEastAsia"/>
          <w:u w:color="6F2FA0"/>
        </w:rPr>
        <w:t xml:space="preserve">Une hotline téléphonique dédiée, accessible aux résidents et à l’ENS-PSL, au minimum 7 jours sur 7, avec un dispositif de messagerie pour les signalements en dehors des plages horaires couvertes ; </w:t>
      </w:r>
    </w:p>
    <w:p w14:paraId="5E8D3DA9" w14:textId="5EA4E332" w:rsidR="00CF3971" w:rsidRPr="00BC1F2F" w:rsidRDefault="00CF3971" w:rsidP="00CF3971">
      <w:pPr>
        <w:pStyle w:val="Paragraphedeliste"/>
        <w:numPr>
          <w:ilvl w:val="2"/>
          <w:numId w:val="3"/>
        </w:numPr>
        <w:spacing w:after="0"/>
        <w:ind w:left="709"/>
        <w:jc w:val="both"/>
        <w:rPr>
          <w:rFonts w:eastAsiaTheme="majorEastAsia"/>
          <w:u w:color="6F2FA0"/>
        </w:rPr>
      </w:pPr>
      <w:r w:rsidRPr="00BC1F2F">
        <w:rPr>
          <w:rFonts w:eastAsiaTheme="majorEastAsia"/>
          <w:u w:color="6F2FA0"/>
        </w:rPr>
        <w:lastRenderedPageBreak/>
        <w:t xml:space="preserve">Une adresse électronique dédiée pour le signalement des dysfonctionnements non urgents ; </w:t>
      </w:r>
    </w:p>
    <w:p w14:paraId="6B835AA7" w14:textId="1FDDEBA4" w:rsidR="00CF3971" w:rsidRPr="00BC1F2F" w:rsidRDefault="00CF3971" w:rsidP="00CF3971">
      <w:pPr>
        <w:pStyle w:val="Paragraphedeliste"/>
        <w:numPr>
          <w:ilvl w:val="2"/>
          <w:numId w:val="3"/>
        </w:numPr>
        <w:spacing w:after="0"/>
        <w:ind w:left="709"/>
        <w:jc w:val="both"/>
        <w:rPr>
          <w:rFonts w:eastAsiaTheme="majorEastAsia"/>
          <w:u w:color="6F2FA0"/>
        </w:rPr>
      </w:pPr>
      <w:r w:rsidRPr="00BC1F2F">
        <w:rPr>
          <w:rFonts w:eastAsiaTheme="majorEastAsia"/>
          <w:u w:color="6F2FA0"/>
        </w:rPr>
        <w:t xml:space="preserve">Un système de suivi des incidents (ticketing ou équivalent) garantissant la traçabilité des demandes, leur traitement et leur clôture. </w:t>
      </w:r>
    </w:p>
    <w:p w14:paraId="57EDE28E" w14:textId="77777777" w:rsidR="00CF3971" w:rsidRPr="00BC1F2F" w:rsidRDefault="00CF3971" w:rsidP="00CF3971">
      <w:pPr>
        <w:pStyle w:val="Paragraphedeliste"/>
        <w:spacing w:after="0"/>
        <w:ind w:left="709"/>
        <w:jc w:val="both"/>
        <w:rPr>
          <w:rFonts w:eastAsiaTheme="majorEastAsia"/>
          <w:u w:color="6F2FA0"/>
        </w:rPr>
      </w:pPr>
    </w:p>
    <w:p w14:paraId="2939A5D7" w14:textId="6E99717F" w:rsidR="00CF3971" w:rsidRPr="00BC1F2F" w:rsidRDefault="00CF3971" w:rsidP="00CF3971">
      <w:pPr>
        <w:spacing w:after="0"/>
        <w:jc w:val="both"/>
        <w:rPr>
          <w:rFonts w:eastAsiaTheme="majorEastAsia"/>
          <w:u w:color="6F2FA0"/>
        </w:rPr>
      </w:pPr>
      <w:r w:rsidRPr="00BC1F2F">
        <w:rPr>
          <w:rFonts w:eastAsiaTheme="majorEastAsia"/>
          <w:u w:color="6F2FA0"/>
        </w:rPr>
        <w:t xml:space="preserve">L’Exploitant s’engage à : </w:t>
      </w:r>
    </w:p>
    <w:p w14:paraId="239BF59C" w14:textId="23974A95" w:rsidR="00CF3971" w:rsidRPr="00BC1F2F" w:rsidRDefault="00CF3971" w:rsidP="00CF3971">
      <w:pPr>
        <w:pStyle w:val="Paragraphedeliste"/>
        <w:numPr>
          <w:ilvl w:val="2"/>
          <w:numId w:val="3"/>
        </w:numPr>
        <w:spacing w:after="0"/>
        <w:ind w:left="709"/>
        <w:jc w:val="both"/>
        <w:rPr>
          <w:rFonts w:eastAsiaTheme="majorEastAsia"/>
          <w:u w:color="6F2FA0"/>
        </w:rPr>
      </w:pPr>
      <w:r w:rsidRPr="00BC1F2F">
        <w:rPr>
          <w:rFonts w:eastAsiaTheme="majorEastAsia"/>
          <w:u w:color="6F2FA0"/>
        </w:rPr>
        <w:t xml:space="preserve">Accuser réception de toute demande ou réclamation dans un délai maximum de 2 heures ouvrées ; </w:t>
      </w:r>
    </w:p>
    <w:p w14:paraId="312A269B" w14:textId="5AC49214" w:rsidR="00CF3971" w:rsidRPr="00BC1F2F" w:rsidRDefault="00CF3971" w:rsidP="00CF3971">
      <w:pPr>
        <w:pStyle w:val="Paragraphedeliste"/>
        <w:numPr>
          <w:ilvl w:val="2"/>
          <w:numId w:val="3"/>
        </w:numPr>
        <w:spacing w:after="0"/>
        <w:ind w:left="709"/>
        <w:jc w:val="both"/>
        <w:rPr>
          <w:rFonts w:eastAsiaTheme="majorEastAsia"/>
          <w:u w:color="6F2FA0"/>
        </w:rPr>
      </w:pPr>
      <w:r w:rsidRPr="00BC1F2F">
        <w:rPr>
          <w:rFonts w:eastAsiaTheme="majorEastAsia"/>
          <w:u w:color="6F2FA0"/>
        </w:rPr>
        <w:t xml:space="preserve">Procéder à une première analyse et prise en charge dans un délai de 2 heures ouvrées pour les signalements non bloquants et 2 jours calendaires pour les signalements bloquants (panne empêchant l’utilisation de la laverie) ; </w:t>
      </w:r>
    </w:p>
    <w:p w14:paraId="1991B690" w14:textId="38630CF1" w:rsidR="001E2F73" w:rsidRPr="00BC1F2F" w:rsidRDefault="00CF3971" w:rsidP="00CF3971">
      <w:pPr>
        <w:pStyle w:val="Paragraphedeliste"/>
        <w:numPr>
          <w:ilvl w:val="2"/>
          <w:numId w:val="3"/>
        </w:numPr>
        <w:spacing w:after="0"/>
        <w:ind w:left="709"/>
        <w:jc w:val="both"/>
        <w:rPr>
          <w:rFonts w:eastAsia="Georgia" w:cs="Georgia"/>
          <w:kern w:val="0"/>
          <w:szCs w:val="20"/>
          <w:lang w:eastAsia="en-US"/>
          <w14:ligatures w14:val="none"/>
        </w:rPr>
      </w:pPr>
      <w:r w:rsidRPr="00BC1F2F">
        <w:t xml:space="preserve">Informer régulièrement l’ENS-PSL de l’état d’avancement du traitement des signalements, jusqu’à leur résolution complète. </w:t>
      </w:r>
      <w:r w:rsidR="001E2F73" w:rsidRPr="00BC1F2F">
        <w:br w:type="page"/>
      </w:r>
    </w:p>
    <w:p w14:paraId="6F553528" w14:textId="53FD5FB6" w:rsidR="00BE1184" w:rsidRPr="00C24B08" w:rsidRDefault="00BE1184" w:rsidP="00D74208">
      <w:pPr>
        <w:pStyle w:val="Titre1"/>
        <w:spacing w:before="0" w:after="0"/>
        <w:rPr>
          <w:color w:val="auto"/>
        </w:rPr>
      </w:pPr>
      <w:bookmarkStart w:id="72" w:name="_TOC_250030"/>
      <w:bookmarkStart w:id="73" w:name="_Toc169182105"/>
      <w:bookmarkStart w:id="74" w:name="_Toc216863975"/>
      <w:r w:rsidRPr="00C24B08">
        <w:rPr>
          <w:color w:val="auto"/>
        </w:rPr>
        <w:lastRenderedPageBreak/>
        <w:t xml:space="preserve">MODALITES D’EXPLOITATION TECHNIQUES DU </w:t>
      </w:r>
      <w:bookmarkEnd w:id="72"/>
      <w:r w:rsidRPr="00C24B08">
        <w:rPr>
          <w:color w:val="auto"/>
        </w:rPr>
        <w:t>SERVICE</w:t>
      </w:r>
      <w:bookmarkEnd w:id="73"/>
      <w:bookmarkEnd w:id="74"/>
    </w:p>
    <w:p w14:paraId="3A4DB371" w14:textId="77777777" w:rsidR="00F87F30" w:rsidRPr="00C24B08" w:rsidRDefault="00F87F30" w:rsidP="00D74208">
      <w:pPr>
        <w:spacing w:after="0" w:line="240" w:lineRule="auto"/>
        <w:jc w:val="both"/>
      </w:pPr>
    </w:p>
    <w:p w14:paraId="32E53A0B" w14:textId="77777777" w:rsidR="00BE1184" w:rsidRPr="00C24B08" w:rsidRDefault="00BE1184" w:rsidP="00D74208">
      <w:pPr>
        <w:pStyle w:val="Titre2"/>
        <w:spacing w:before="0"/>
        <w:rPr>
          <w:color w:val="auto"/>
        </w:rPr>
      </w:pPr>
      <w:bookmarkStart w:id="75" w:name="_TOC_250029"/>
      <w:bookmarkStart w:id="76" w:name="_Toc169182106"/>
      <w:bookmarkStart w:id="77" w:name="_Toc216863976"/>
      <w:r w:rsidRPr="00C24B08">
        <w:rPr>
          <w:color w:val="auto"/>
        </w:rPr>
        <w:t>Réglementation sociale et</w:t>
      </w:r>
      <w:r w:rsidRPr="00C24B08">
        <w:rPr>
          <w:color w:val="auto"/>
          <w:spacing w:val="-6"/>
        </w:rPr>
        <w:t xml:space="preserve"> </w:t>
      </w:r>
      <w:bookmarkEnd w:id="75"/>
      <w:r w:rsidRPr="00C24B08">
        <w:rPr>
          <w:color w:val="auto"/>
        </w:rPr>
        <w:t>fiscale</w:t>
      </w:r>
      <w:bookmarkEnd w:id="76"/>
      <w:bookmarkEnd w:id="77"/>
    </w:p>
    <w:p w14:paraId="1EF0766A" w14:textId="77777777" w:rsidR="00BE1184" w:rsidRPr="00C24B08" w:rsidRDefault="00BE1184" w:rsidP="00D74208">
      <w:pPr>
        <w:pStyle w:val="Corpsdetexte"/>
        <w:jc w:val="both"/>
        <w:rPr>
          <w:b/>
          <w:lang w:val="fr-FR"/>
        </w:rPr>
      </w:pPr>
    </w:p>
    <w:p w14:paraId="09FB7FC0" w14:textId="77777777" w:rsidR="00BE1184" w:rsidRPr="00C24B08" w:rsidRDefault="00BE1184" w:rsidP="00D74208">
      <w:pPr>
        <w:pStyle w:val="Corpsdetexte"/>
        <w:jc w:val="both"/>
        <w:rPr>
          <w:lang w:val="fr-FR"/>
        </w:rPr>
      </w:pPr>
      <w:r w:rsidRPr="00C24B08">
        <w:rPr>
          <w:lang w:val="fr-FR"/>
        </w:rPr>
        <w:t>L’Exploitant recrute et emploie le personnel sous sa seule responsabilité. Il s’engage à appliquer et respecter la réglementation sociale et fiscale en vigueur.</w:t>
      </w:r>
    </w:p>
    <w:p w14:paraId="1060A7EB" w14:textId="77777777" w:rsidR="00BE1184" w:rsidRPr="00C24B08" w:rsidRDefault="00BE1184" w:rsidP="00D74208">
      <w:pPr>
        <w:pStyle w:val="Corpsdetexte"/>
        <w:jc w:val="both"/>
        <w:rPr>
          <w:lang w:val="fr-FR"/>
        </w:rPr>
      </w:pPr>
    </w:p>
    <w:p w14:paraId="67169A91" w14:textId="77777777" w:rsidR="00BE1184" w:rsidRPr="00C24B08" w:rsidRDefault="00BE1184" w:rsidP="00D74208">
      <w:pPr>
        <w:pStyle w:val="Corpsdetexte"/>
        <w:ind w:hanging="1"/>
        <w:jc w:val="both"/>
        <w:rPr>
          <w:lang w:val="fr-FR"/>
        </w:rPr>
      </w:pPr>
      <w:r w:rsidRPr="00C24B08">
        <w:rPr>
          <w:lang w:val="fr-FR"/>
        </w:rPr>
        <w:t>L’Exploitant atteste sur l’honneur que les prestations seront exécutées par des salariés régulièrement employés au regard des articles L. 1221-10, L. 3243-2 et R. 3243-1 du code du travail, et n’avoir pas fait l’objet, au cours des cinq dernières années, d’une condamnation inscrite au bulletin n° 2 du casier judiciaire pour les infractions constitutives de travail illégal énumérées à l’article L. 8211-1 du code du travail.</w:t>
      </w:r>
    </w:p>
    <w:p w14:paraId="69348F5B" w14:textId="77777777" w:rsidR="00BE1184" w:rsidRPr="00C24B08" w:rsidRDefault="00BE1184" w:rsidP="00D74208">
      <w:pPr>
        <w:pStyle w:val="Corpsdetexte"/>
        <w:jc w:val="both"/>
        <w:rPr>
          <w:lang w:val="fr-FR"/>
        </w:rPr>
      </w:pPr>
    </w:p>
    <w:p w14:paraId="206C785E" w14:textId="18ABCA30" w:rsidR="00BE1184" w:rsidRPr="00C24B08" w:rsidRDefault="00BE1184" w:rsidP="00D74208">
      <w:pPr>
        <w:pStyle w:val="Corpsdetexte"/>
        <w:jc w:val="both"/>
        <w:rPr>
          <w:lang w:val="fr-FR"/>
        </w:rPr>
      </w:pPr>
      <w:r w:rsidRPr="00C24B08">
        <w:rPr>
          <w:lang w:val="fr-FR"/>
        </w:rPr>
        <w:t xml:space="preserve">L’Exploitant s’engage à fournir tous les six (6) mois à </w:t>
      </w:r>
      <w:r w:rsidR="00BC2620" w:rsidRPr="00C24B08">
        <w:rPr>
          <w:lang w:val="fr-FR"/>
        </w:rPr>
        <w:t>l’ENS-PSL</w:t>
      </w:r>
      <w:r w:rsidRPr="00C24B08">
        <w:rPr>
          <w:lang w:val="fr-FR"/>
        </w:rPr>
        <w:t xml:space="preserve"> l’ensemble des attestations et documents visés d’une part à l’article D. 8222-5 du code du travail et d’autre part à l’article D. 8254-2 du code du travail.</w:t>
      </w:r>
    </w:p>
    <w:p w14:paraId="11784DBC" w14:textId="3BEA564A" w:rsidR="00F87F30" w:rsidRPr="00C24B08" w:rsidRDefault="00F87F30" w:rsidP="00D74208">
      <w:pPr>
        <w:pStyle w:val="Corpsdetexte"/>
        <w:jc w:val="both"/>
        <w:rPr>
          <w:lang w:val="fr-FR"/>
        </w:rPr>
      </w:pPr>
    </w:p>
    <w:p w14:paraId="27FD213D" w14:textId="77777777" w:rsidR="00F87F30" w:rsidRPr="00C24B08" w:rsidRDefault="00F87F30" w:rsidP="00D74208">
      <w:pPr>
        <w:pStyle w:val="Corpsdetexte"/>
        <w:jc w:val="both"/>
        <w:rPr>
          <w:lang w:val="fr-FR"/>
        </w:rPr>
      </w:pPr>
    </w:p>
    <w:p w14:paraId="0143F41C" w14:textId="77777777" w:rsidR="00BE1184" w:rsidRPr="00C24B08" w:rsidRDefault="00BE1184" w:rsidP="00D74208">
      <w:pPr>
        <w:pStyle w:val="Titre2"/>
        <w:spacing w:before="0"/>
        <w:rPr>
          <w:color w:val="auto"/>
        </w:rPr>
      </w:pPr>
      <w:bookmarkStart w:id="78" w:name="_TOC_250028"/>
      <w:bookmarkStart w:id="79" w:name="_Toc169182107"/>
      <w:bookmarkStart w:id="80" w:name="_Toc216863977"/>
      <w:r w:rsidRPr="00C24B08">
        <w:rPr>
          <w:color w:val="auto"/>
        </w:rPr>
        <w:t>Comportement et tenue du</w:t>
      </w:r>
      <w:r w:rsidRPr="00C24B08">
        <w:rPr>
          <w:color w:val="auto"/>
          <w:spacing w:val="-6"/>
        </w:rPr>
        <w:t xml:space="preserve"> </w:t>
      </w:r>
      <w:bookmarkEnd w:id="78"/>
      <w:r w:rsidRPr="00C24B08">
        <w:rPr>
          <w:color w:val="auto"/>
        </w:rPr>
        <w:t>personnel</w:t>
      </w:r>
      <w:bookmarkEnd w:id="79"/>
      <w:bookmarkEnd w:id="80"/>
    </w:p>
    <w:p w14:paraId="26F88228" w14:textId="77777777" w:rsidR="00BE1184" w:rsidRPr="00C24B08" w:rsidRDefault="00BE1184" w:rsidP="00D74208">
      <w:pPr>
        <w:pStyle w:val="Corpsdetexte"/>
        <w:jc w:val="both"/>
        <w:rPr>
          <w:b/>
          <w:lang w:val="fr-FR"/>
        </w:rPr>
      </w:pPr>
    </w:p>
    <w:p w14:paraId="26A603EA" w14:textId="7B793C60" w:rsidR="00BE1184" w:rsidRPr="00C24B08" w:rsidRDefault="00BE1184" w:rsidP="00D74208">
      <w:pPr>
        <w:pStyle w:val="Corpsdetexte"/>
        <w:jc w:val="both"/>
        <w:rPr>
          <w:lang w:val="fr-FR"/>
        </w:rPr>
      </w:pPr>
      <w:r w:rsidRPr="00C24B08">
        <w:rPr>
          <w:lang w:val="fr-FR"/>
        </w:rPr>
        <w:t xml:space="preserve">Le personnel amené régulièrement à intervenir sur </w:t>
      </w:r>
      <w:r w:rsidR="00807461" w:rsidRPr="00C24B08">
        <w:rPr>
          <w:lang w:val="fr-FR"/>
        </w:rPr>
        <w:t>le</w:t>
      </w:r>
      <w:r w:rsidR="006A2CDB">
        <w:rPr>
          <w:lang w:val="fr-FR"/>
        </w:rPr>
        <w:t xml:space="preserve">s sites </w:t>
      </w:r>
      <w:r w:rsidRPr="00C24B08">
        <w:rPr>
          <w:lang w:val="fr-FR"/>
        </w:rPr>
        <w:t>exploité</w:t>
      </w:r>
      <w:r w:rsidR="006A2CDB">
        <w:rPr>
          <w:lang w:val="fr-FR"/>
        </w:rPr>
        <w:t>s,</w:t>
      </w:r>
      <w:r w:rsidRPr="00C24B08">
        <w:rPr>
          <w:lang w:val="fr-FR"/>
        </w:rPr>
        <w:t xml:space="preserve"> reçoit de </w:t>
      </w:r>
      <w:r w:rsidR="00BC2620" w:rsidRPr="00C24B08">
        <w:rPr>
          <w:lang w:val="fr-FR"/>
        </w:rPr>
        <w:t>l’ENS-PSL</w:t>
      </w:r>
      <w:r w:rsidRPr="00C24B08">
        <w:rPr>
          <w:lang w:val="fr-FR"/>
        </w:rPr>
        <w:t xml:space="preserve"> un badge nominatif qui lui permettra de traverser les espaces de </w:t>
      </w:r>
      <w:r w:rsidR="00BC2620" w:rsidRPr="00C24B08">
        <w:rPr>
          <w:lang w:val="fr-FR"/>
        </w:rPr>
        <w:t>l’ENS-PSL</w:t>
      </w:r>
      <w:r w:rsidRPr="00C24B08">
        <w:rPr>
          <w:lang w:val="fr-FR"/>
        </w:rPr>
        <w:t xml:space="preserve"> et d’accéder aux espaces mis à disposition.</w:t>
      </w:r>
    </w:p>
    <w:p w14:paraId="49F0DCA5" w14:textId="77777777" w:rsidR="00BE1184" w:rsidRPr="00C24B08" w:rsidRDefault="00BE1184" w:rsidP="00D74208">
      <w:pPr>
        <w:pStyle w:val="Corpsdetexte"/>
        <w:jc w:val="both"/>
        <w:rPr>
          <w:lang w:val="fr-FR"/>
        </w:rPr>
      </w:pPr>
    </w:p>
    <w:p w14:paraId="384D83B7" w14:textId="3B329221" w:rsidR="00BE1184" w:rsidRPr="00C24B08" w:rsidRDefault="00BC2620" w:rsidP="00D74208">
      <w:pPr>
        <w:pStyle w:val="Corpsdetexte"/>
        <w:jc w:val="both"/>
        <w:rPr>
          <w:lang w:val="fr-FR"/>
        </w:rPr>
      </w:pPr>
      <w:r w:rsidRPr="00C24B08">
        <w:rPr>
          <w:lang w:val="fr-FR"/>
        </w:rPr>
        <w:t>L’ENS-PSL</w:t>
      </w:r>
      <w:r w:rsidR="00BE1184" w:rsidRPr="00C24B08">
        <w:rPr>
          <w:lang w:val="fr-FR"/>
        </w:rPr>
        <w:t xml:space="preserve"> peut, à tout moment, alerter par écrit l’Exploitant sur la situation ou le comportement de tel ou tel membre du personnel qui ne lui paraît pas compatible avec l’activité du Service, sa qualité ou l’image de marque de </w:t>
      </w:r>
      <w:r w:rsidRPr="00C24B08">
        <w:rPr>
          <w:lang w:val="fr-FR"/>
        </w:rPr>
        <w:t>l’ENS-PSL</w:t>
      </w:r>
      <w:r w:rsidR="00BE1184" w:rsidRPr="00C24B08">
        <w:rPr>
          <w:lang w:val="fr-FR"/>
        </w:rPr>
        <w:t xml:space="preserve">. L’Exploitant doit, alors, prendre toutes les mesures qui s’imposent pour y remédier. Il doit en informer </w:t>
      </w:r>
      <w:r w:rsidRPr="00C24B08">
        <w:rPr>
          <w:lang w:val="fr-FR"/>
        </w:rPr>
        <w:t>l’ENS-PSL</w:t>
      </w:r>
      <w:r w:rsidR="00BE1184" w:rsidRPr="00C24B08">
        <w:rPr>
          <w:lang w:val="fr-FR"/>
        </w:rPr>
        <w:t>.</w:t>
      </w:r>
    </w:p>
    <w:p w14:paraId="10C2D681" w14:textId="77777777" w:rsidR="00BE1184" w:rsidRPr="00C24B08" w:rsidRDefault="00BE1184" w:rsidP="00D74208">
      <w:pPr>
        <w:pStyle w:val="Corpsdetexte"/>
        <w:jc w:val="both"/>
        <w:rPr>
          <w:lang w:val="fr-FR"/>
        </w:rPr>
      </w:pPr>
    </w:p>
    <w:p w14:paraId="1DABD03B" w14:textId="5515A2BC" w:rsidR="00BE1184" w:rsidRPr="00C24B08" w:rsidRDefault="00BE1184" w:rsidP="00D74208">
      <w:pPr>
        <w:pStyle w:val="Corpsdetexte"/>
        <w:jc w:val="both"/>
        <w:rPr>
          <w:lang w:val="fr-FR"/>
        </w:rPr>
      </w:pPr>
      <w:r w:rsidRPr="00C24B08">
        <w:rPr>
          <w:lang w:val="fr-FR"/>
        </w:rPr>
        <w:t xml:space="preserve">L’Exploitant s’engage, de façon générale, à faire respecter toutes les consignes de sécurité édictées par le règlement intérieur de </w:t>
      </w:r>
      <w:r w:rsidR="00BC2620" w:rsidRPr="00C24B08">
        <w:rPr>
          <w:lang w:val="fr-FR"/>
        </w:rPr>
        <w:t>l’ENS-PSL</w:t>
      </w:r>
      <w:r w:rsidRPr="00C24B08">
        <w:rPr>
          <w:lang w:val="fr-FR"/>
        </w:rPr>
        <w:t xml:space="preserve"> ou par toute autre note ayant la même valeur.</w:t>
      </w:r>
    </w:p>
    <w:p w14:paraId="63603834" w14:textId="63AFA939" w:rsidR="00BE1184" w:rsidRPr="00C24B08" w:rsidRDefault="00BE1184" w:rsidP="00D74208">
      <w:pPr>
        <w:pStyle w:val="Corpsdetexte"/>
        <w:jc w:val="both"/>
        <w:rPr>
          <w:lang w:val="fr-FR"/>
        </w:rPr>
      </w:pPr>
    </w:p>
    <w:p w14:paraId="64FBD0E3" w14:textId="77777777" w:rsidR="009B4A73" w:rsidRPr="00C24B08" w:rsidRDefault="009B4A73" w:rsidP="00D74208">
      <w:pPr>
        <w:pStyle w:val="Corpsdetexte"/>
        <w:jc w:val="both"/>
        <w:rPr>
          <w:lang w:val="fr-FR"/>
        </w:rPr>
      </w:pPr>
    </w:p>
    <w:p w14:paraId="7D591BBF" w14:textId="77777777" w:rsidR="00BE1184" w:rsidRPr="00C24B08" w:rsidRDefault="00BE1184" w:rsidP="00D74208">
      <w:pPr>
        <w:pStyle w:val="Titre2"/>
        <w:spacing w:before="0"/>
        <w:rPr>
          <w:color w:val="auto"/>
        </w:rPr>
      </w:pPr>
      <w:bookmarkStart w:id="81" w:name="_TOC_250027"/>
      <w:bookmarkStart w:id="82" w:name="_Toc169182108"/>
      <w:bookmarkStart w:id="83" w:name="_Toc216863978"/>
      <w:r w:rsidRPr="00C24B08">
        <w:rPr>
          <w:color w:val="auto"/>
        </w:rPr>
        <w:t>Règles d’accès au</w:t>
      </w:r>
      <w:r w:rsidRPr="00C24B08">
        <w:rPr>
          <w:color w:val="auto"/>
          <w:spacing w:val="-6"/>
        </w:rPr>
        <w:t xml:space="preserve"> </w:t>
      </w:r>
      <w:bookmarkEnd w:id="81"/>
      <w:r w:rsidRPr="00C24B08">
        <w:rPr>
          <w:color w:val="auto"/>
        </w:rPr>
        <w:t>bâtiment</w:t>
      </w:r>
      <w:bookmarkEnd w:id="82"/>
      <w:bookmarkEnd w:id="83"/>
    </w:p>
    <w:p w14:paraId="6CB17518" w14:textId="77777777" w:rsidR="00F315C2" w:rsidRPr="00C24B08" w:rsidRDefault="00F315C2" w:rsidP="00D74208">
      <w:pPr>
        <w:spacing w:after="0" w:line="240" w:lineRule="auto"/>
        <w:jc w:val="both"/>
      </w:pPr>
    </w:p>
    <w:p w14:paraId="3E963B30" w14:textId="2B7A347B" w:rsidR="00803847" w:rsidRPr="00C15F27" w:rsidRDefault="00803847" w:rsidP="00D74208">
      <w:pPr>
        <w:pStyle w:val="Titre3"/>
      </w:pPr>
      <w:bookmarkStart w:id="84" w:name="_Toc54260582"/>
      <w:bookmarkStart w:id="85" w:name="_Toc216863979"/>
      <w:r w:rsidRPr="00C15F27">
        <w:t>Mesures de sécurité</w:t>
      </w:r>
      <w:bookmarkEnd w:id="84"/>
      <w:bookmarkEnd w:id="85"/>
    </w:p>
    <w:p w14:paraId="7B685FC6" w14:textId="6524FF4F" w:rsidR="00803847" w:rsidRPr="00C24B08" w:rsidRDefault="00803847" w:rsidP="00D74208">
      <w:pPr>
        <w:pStyle w:val="Corpsdetexte"/>
        <w:spacing w:line="239" w:lineRule="auto"/>
        <w:jc w:val="both"/>
        <w:rPr>
          <w:lang w:val="fr-FR"/>
        </w:rPr>
      </w:pPr>
      <w:r w:rsidRPr="00C24B08">
        <w:rPr>
          <w:lang w:val="fr-FR"/>
        </w:rPr>
        <w:t>Il est précisé que lorsque les prestations sont à exécuter dans un lieu où des mesures de sécurité s’appliquent, l’Exploitant est tenu de se conformer aux dispositions édictées par la réglementation sur la protection du potentiel scientifique et technique introduite par le décret du 2 novembre 2011.</w:t>
      </w:r>
    </w:p>
    <w:p w14:paraId="6E2F362C" w14:textId="77777777" w:rsidR="00803847" w:rsidRPr="00BD61A7" w:rsidRDefault="00803847" w:rsidP="00D74208">
      <w:pPr>
        <w:pStyle w:val="Corpsdetexte"/>
        <w:spacing w:line="239" w:lineRule="auto"/>
        <w:jc w:val="both"/>
        <w:rPr>
          <w:rFonts w:ascii="Arial Narrow" w:hAnsi="Arial Narrow" w:cs="Times New Roman"/>
          <w:b/>
          <w:szCs w:val="24"/>
          <w:lang w:val="fr-FR"/>
        </w:rPr>
      </w:pPr>
    </w:p>
    <w:p w14:paraId="243E30F2" w14:textId="7B618313" w:rsidR="00803847" w:rsidRPr="00C15F27" w:rsidRDefault="00803847" w:rsidP="00D74208">
      <w:pPr>
        <w:pStyle w:val="Titre3"/>
      </w:pPr>
      <w:bookmarkStart w:id="86" w:name="21.4_Certification_et_sécurité_des_perso"/>
      <w:bookmarkStart w:id="87" w:name="_Toc54260583"/>
      <w:bookmarkStart w:id="88" w:name="_Toc216863980"/>
      <w:bookmarkEnd w:id="86"/>
      <w:r w:rsidRPr="00C15F27">
        <w:t>Certification et sécurité des personnels</w:t>
      </w:r>
      <w:bookmarkEnd w:id="87"/>
      <w:bookmarkEnd w:id="88"/>
    </w:p>
    <w:p w14:paraId="6F407415" w14:textId="14C54CC2" w:rsidR="00803847" w:rsidRPr="00C24B08" w:rsidRDefault="00803847" w:rsidP="00D74208">
      <w:pPr>
        <w:pStyle w:val="Corpsdetexte"/>
        <w:jc w:val="both"/>
        <w:rPr>
          <w:lang w:val="fr-FR"/>
        </w:rPr>
      </w:pPr>
      <w:r w:rsidRPr="00C24B08">
        <w:rPr>
          <w:lang w:val="fr-FR"/>
        </w:rPr>
        <w:t>Si la protection des intérêts essentiels de l’ENS-PSL l'exige dans le cadre de sa mission de service public, l’ENS-PSL peut soumettre l'accès à certains lieux où des mesures de sécurité s’appliquent, à l'agrément préalable des personnels de l’Exploitant y ayant accès, par le Fonctionnaire de Sécurité et de Défense (FSD) de l’ENS-PSL pour limiter les risques d’atteinte à l’ordre public et assurer la protection de la sécurité nationale.</w:t>
      </w:r>
    </w:p>
    <w:p w14:paraId="16B2463D" w14:textId="77777777" w:rsidR="00803847" w:rsidRPr="00C24B08" w:rsidRDefault="00803847" w:rsidP="00D74208">
      <w:pPr>
        <w:pStyle w:val="Corpsdetexte"/>
        <w:jc w:val="both"/>
        <w:rPr>
          <w:lang w:val="fr-FR"/>
        </w:rPr>
      </w:pPr>
    </w:p>
    <w:p w14:paraId="503D53DF" w14:textId="3CBB8E63" w:rsidR="00803847" w:rsidRPr="00C24B08" w:rsidRDefault="00803847" w:rsidP="00D74208">
      <w:pPr>
        <w:pStyle w:val="Corpsdetexte"/>
        <w:spacing w:line="252" w:lineRule="exact"/>
        <w:jc w:val="both"/>
        <w:rPr>
          <w:lang w:val="fr-FR"/>
        </w:rPr>
      </w:pPr>
      <w:r w:rsidRPr="00C24B08">
        <w:rPr>
          <w:lang w:val="fr-FR"/>
        </w:rPr>
        <w:t>Afin de permettre à l’ENS-PSL d'effectuer les vérifications nécessaires, l’Exploitant s'engage à fournir les informations suivantes concernant les personnes dont il sollicite l'agrément :</w:t>
      </w:r>
    </w:p>
    <w:p w14:paraId="5BC77750" w14:textId="77777777" w:rsidR="00803847" w:rsidRPr="00C24B08" w:rsidRDefault="00803847" w:rsidP="00D74208">
      <w:pPr>
        <w:pStyle w:val="Corpsdetexte"/>
        <w:numPr>
          <w:ilvl w:val="0"/>
          <w:numId w:val="12"/>
        </w:numPr>
        <w:tabs>
          <w:tab w:val="left" w:pos="826"/>
        </w:tabs>
        <w:autoSpaceDE/>
        <w:autoSpaceDN/>
        <w:spacing w:line="264" w:lineRule="exact"/>
        <w:ind w:left="432"/>
        <w:jc w:val="both"/>
        <w:rPr>
          <w:lang w:val="fr-FR"/>
        </w:rPr>
      </w:pPr>
      <w:r w:rsidRPr="00C24B08">
        <w:rPr>
          <w:lang w:val="fr-FR"/>
        </w:rPr>
        <w:t>le patronyme et les prénoms de son agent ;</w:t>
      </w:r>
    </w:p>
    <w:p w14:paraId="0E392815" w14:textId="77777777" w:rsidR="00803847" w:rsidRPr="00C24B08" w:rsidRDefault="00803847" w:rsidP="00D74208">
      <w:pPr>
        <w:pStyle w:val="Corpsdetexte"/>
        <w:numPr>
          <w:ilvl w:val="0"/>
          <w:numId w:val="12"/>
        </w:numPr>
        <w:tabs>
          <w:tab w:val="left" w:pos="827"/>
        </w:tabs>
        <w:autoSpaceDE/>
        <w:autoSpaceDN/>
        <w:spacing w:line="254" w:lineRule="exact"/>
        <w:ind w:left="432"/>
        <w:jc w:val="both"/>
        <w:rPr>
          <w:lang w:val="fr-FR"/>
        </w:rPr>
      </w:pPr>
      <w:r w:rsidRPr="00C24B08">
        <w:rPr>
          <w:lang w:val="fr-FR"/>
        </w:rPr>
        <w:t>une photocopie lisible et recto-verso d’un titre d'identité dont la nature varie selon la situation individuelle de l'agent visé :</w:t>
      </w:r>
    </w:p>
    <w:p w14:paraId="41C3764F" w14:textId="77777777" w:rsidR="00803847" w:rsidRPr="00C24B08" w:rsidRDefault="00803847" w:rsidP="00D74208">
      <w:pPr>
        <w:pStyle w:val="Corpsdetexte"/>
        <w:numPr>
          <w:ilvl w:val="0"/>
          <w:numId w:val="13"/>
        </w:numPr>
        <w:tabs>
          <w:tab w:val="left" w:pos="1535"/>
        </w:tabs>
        <w:autoSpaceDE/>
        <w:autoSpaceDN/>
        <w:spacing w:line="222" w:lineRule="auto"/>
        <w:jc w:val="both"/>
        <w:rPr>
          <w:lang w:val="fr-FR"/>
        </w:rPr>
      </w:pPr>
      <w:r w:rsidRPr="00C24B08">
        <w:rPr>
          <w:lang w:val="fr-FR"/>
        </w:rPr>
        <w:t>carte nationale d’identité (CNI) ou passeport en cours de validité pour les ressortissants français et communautaires ;</w:t>
      </w:r>
    </w:p>
    <w:p w14:paraId="029E95E3" w14:textId="57C56550" w:rsidR="00803847" w:rsidRPr="00C24B08" w:rsidRDefault="00803847" w:rsidP="00D74208">
      <w:pPr>
        <w:pStyle w:val="Corpsdetexte"/>
        <w:numPr>
          <w:ilvl w:val="0"/>
          <w:numId w:val="13"/>
        </w:numPr>
        <w:tabs>
          <w:tab w:val="left" w:pos="1535"/>
        </w:tabs>
        <w:autoSpaceDE/>
        <w:autoSpaceDN/>
        <w:spacing w:line="252" w:lineRule="exact"/>
        <w:jc w:val="both"/>
        <w:rPr>
          <w:lang w:val="fr-FR"/>
        </w:rPr>
      </w:pPr>
      <w:r w:rsidRPr="00C24B08">
        <w:rPr>
          <w:lang w:val="fr-FR"/>
        </w:rPr>
        <w:t>titre de séjour en cours de validité avec une autorisation de travail valable ou carte de résident pour les étrangers ex</w:t>
      </w:r>
      <w:r w:rsidR="00F30682" w:rsidRPr="00C24B08">
        <w:rPr>
          <w:lang w:val="fr-FR"/>
        </w:rPr>
        <w:t>tracommunautaires.</w:t>
      </w:r>
    </w:p>
    <w:p w14:paraId="18E8C922" w14:textId="77777777" w:rsidR="00803847" w:rsidRPr="00C24B08" w:rsidRDefault="00803847" w:rsidP="00D74208">
      <w:pPr>
        <w:pStyle w:val="Corpsdetexte"/>
        <w:tabs>
          <w:tab w:val="left" w:pos="1535"/>
        </w:tabs>
        <w:spacing w:line="252" w:lineRule="exact"/>
        <w:jc w:val="both"/>
        <w:rPr>
          <w:lang w:val="fr-FR"/>
        </w:rPr>
      </w:pPr>
    </w:p>
    <w:p w14:paraId="3578E284" w14:textId="77777777" w:rsidR="00803847" w:rsidRPr="00C24B08" w:rsidRDefault="00803847" w:rsidP="00D74208">
      <w:pPr>
        <w:pStyle w:val="Corpsdetexte"/>
        <w:spacing w:line="252" w:lineRule="exact"/>
        <w:jc w:val="both"/>
        <w:rPr>
          <w:lang w:val="fr-FR"/>
        </w:rPr>
      </w:pPr>
      <w:r w:rsidRPr="00C24B08">
        <w:rPr>
          <w:lang w:val="fr-FR"/>
        </w:rPr>
        <w:t>Par ailleurs, l’ENS-PSL se réserve le droit de solliciter toute autre information qu'il juge nécessaire à l'évaluation du risque en considération du niveau de sensibilité du lieu concerné, en rapport direct avec la prestation ou l'intervention demandée.</w:t>
      </w:r>
    </w:p>
    <w:p w14:paraId="79969F2B" w14:textId="77777777" w:rsidR="00803847" w:rsidRPr="00C24B08" w:rsidRDefault="00803847" w:rsidP="00D74208">
      <w:pPr>
        <w:pStyle w:val="Corpsdetexte"/>
        <w:jc w:val="both"/>
        <w:rPr>
          <w:lang w:val="fr-FR"/>
        </w:rPr>
      </w:pPr>
      <w:r w:rsidRPr="00C24B08">
        <w:rPr>
          <w:lang w:val="fr-FR"/>
        </w:rPr>
        <w:t xml:space="preserve">Les informations demandées ne sont pas utilisées à d'autres fins que celles décrites dans le présent paragraphe, et ne sont pas conservées par l’ENS-PSL une fois connue la décision prise par le fonctionnaire de sécurité et de défense (FSD) pour l’ENS-PSL, d'agréer ou non la personne physique intervenant pour réaliser la prestation demandée. Seule la décision d'agrément ou de refus d'agrément prise sur la base des </w:t>
      </w:r>
      <w:r w:rsidRPr="00C24B08">
        <w:rPr>
          <w:lang w:val="fr-FR"/>
        </w:rPr>
        <w:lastRenderedPageBreak/>
        <w:t>renseignements fournis est conservée par l’ENS-PSL.</w:t>
      </w:r>
    </w:p>
    <w:p w14:paraId="72166A33" w14:textId="2BED3D8A" w:rsidR="00803847" w:rsidRPr="00BD61A7" w:rsidRDefault="00803847" w:rsidP="00D74208">
      <w:pPr>
        <w:pStyle w:val="Corpsdetexte"/>
        <w:jc w:val="both"/>
        <w:rPr>
          <w:rStyle w:val="Marquedecommentaire"/>
          <w:rFonts w:eastAsiaTheme="minorEastAsia" w:cstheme="minorBidi"/>
          <w:kern w:val="2"/>
          <w:lang w:val="fr-FR" w:eastAsia="fr-FR"/>
          <w14:ligatures w14:val="standardContextual"/>
        </w:rPr>
      </w:pPr>
      <w:r w:rsidRPr="00C24B08">
        <w:rPr>
          <w:lang w:val="fr-FR"/>
        </w:rPr>
        <w:t xml:space="preserve">L’Exploitant ne peut prétendre, de ce chef, ni à prolongation du délai d’exécution, ni à indemnité, ni à supplément de prix, à moins que les informations ne lui aient été communiquées que postérieurement au dépôt de son offre et s’il peut établir que les </w:t>
      </w:r>
      <w:r w:rsidRPr="00BD61A7">
        <w:rPr>
          <w:lang w:val="fr-FR"/>
        </w:rPr>
        <w:t xml:space="preserve">obligations qui lui sont ainsi imposées nécessitent un délai supplémentaire pour l’exécution des prestations ou rendent plus difficile ou plus onéreuse pour lui l’exécution de </w:t>
      </w:r>
      <w:r w:rsidR="005C5FED">
        <w:rPr>
          <w:lang w:val="fr-FR"/>
        </w:rPr>
        <w:t>la</w:t>
      </w:r>
      <w:r w:rsidRPr="00BD61A7">
        <w:rPr>
          <w:lang w:val="fr-FR"/>
        </w:rPr>
        <w:t xml:space="preserve"> </w:t>
      </w:r>
      <w:r w:rsidR="005C5FED">
        <w:rPr>
          <w:lang w:val="fr-FR"/>
        </w:rPr>
        <w:t>convention</w:t>
      </w:r>
      <w:r w:rsidRPr="00BD61A7">
        <w:rPr>
          <w:lang w:val="fr-FR"/>
        </w:rPr>
        <w:t>.</w:t>
      </w:r>
    </w:p>
    <w:p w14:paraId="55261A13" w14:textId="5CA99DC5" w:rsidR="00F87F30" w:rsidRPr="00BD61A7" w:rsidRDefault="00803847" w:rsidP="00D74208">
      <w:pPr>
        <w:pStyle w:val="Corpsdetexte"/>
        <w:ind w:left="119"/>
        <w:jc w:val="both"/>
        <w:rPr>
          <w:lang w:val="fr-FR"/>
        </w:rPr>
      </w:pPr>
      <w:r w:rsidRPr="00BD61A7">
        <w:rPr>
          <w:lang w:val="fr-FR"/>
        </w:rPr>
        <w:t xml:space="preserve"> </w:t>
      </w:r>
    </w:p>
    <w:p w14:paraId="1B058228" w14:textId="77777777" w:rsidR="00803847" w:rsidRPr="00BD61A7" w:rsidRDefault="00803847" w:rsidP="00D74208">
      <w:pPr>
        <w:pStyle w:val="Corpsdetexte"/>
        <w:jc w:val="both"/>
        <w:rPr>
          <w:lang w:val="fr-FR"/>
        </w:rPr>
      </w:pPr>
    </w:p>
    <w:p w14:paraId="1EEC324D" w14:textId="1DE70327" w:rsidR="00BE1184" w:rsidRPr="00BD61A7" w:rsidRDefault="00BE1184" w:rsidP="00D74208">
      <w:pPr>
        <w:pStyle w:val="Titre2"/>
        <w:spacing w:before="0"/>
        <w:rPr>
          <w:color w:val="auto"/>
        </w:rPr>
      </w:pPr>
      <w:bookmarkStart w:id="89" w:name="_TOC_250026"/>
      <w:bookmarkStart w:id="90" w:name="_Toc169182109"/>
      <w:bookmarkStart w:id="91" w:name="_Toc216863981"/>
      <w:bookmarkEnd w:id="89"/>
      <w:r w:rsidRPr="00BD61A7">
        <w:rPr>
          <w:color w:val="auto"/>
        </w:rPr>
        <w:t xml:space="preserve">Précédent exploitant et retrait de ses </w:t>
      </w:r>
      <w:bookmarkEnd w:id="90"/>
      <w:r w:rsidR="00FD23E7">
        <w:rPr>
          <w:color w:val="auto"/>
        </w:rPr>
        <w:t>équipements et distributeurs</w:t>
      </w:r>
      <w:bookmarkEnd w:id="91"/>
    </w:p>
    <w:p w14:paraId="66527742" w14:textId="77777777" w:rsidR="00BE1184" w:rsidRPr="00BD61A7" w:rsidRDefault="00BE1184" w:rsidP="00D74208">
      <w:pPr>
        <w:pStyle w:val="Corpsdetexte"/>
        <w:jc w:val="both"/>
        <w:rPr>
          <w:b/>
          <w:lang w:val="fr-FR"/>
        </w:rPr>
      </w:pPr>
    </w:p>
    <w:p w14:paraId="04B5FD2A" w14:textId="74BB1195" w:rsidR="00BE1184" w:rsidRPr="00BD61A7" w:rsidRDefault="00BE1184" w:rsidP="00D74208">
      <w:pPr>
        <w:pStyle w:val="Corpsdetexte"/>
        <w:jc w:val="both"/>
        <w:rPr>
          <w:lang w:val="fr-FR"/>
        </w:rPr>
      </w:pPr>
      <w:r w:rsidRPr="00BD61A7">
        <w:rPr>
          <w:lang w:val="fr-FR"/>
        </w:rPr>
        <w:t xml:space="preserve">Pendant la période d’installation de ses </w:t>
      </w:r>
      <w:r w:rsidR="00FD23E7">
        <w:rPr>
          <w:lang w:val="fr-FR"/>
        </w:rPr>
        <w:t>équipements et distributeurs</w:t>
      </w:r>
      <w:r w:rsidRPr="00BD61A7">
        <w:rPr>
          <w:lang w:val="fr-FR"/>
        </w:rPr>
        <w:t xml:space="preserve">, l’Exploitant accepte que le précédent exploitant exploite ses </w:t>
      </w:r>
      <w:r w:rsidR="00FD23E7">
        <w:rPr>
          <w:lang w:val="fr-FR"/>
        </w:rPr>
        <w:t>équipements et distributeurs</w:t>
      </w:r>
      <w:r w:rsidRPr="00BD61A7">
        <w:rPr>
          <w:lang w:val="fr-FR"/>
        </w:rPr>
        <w:t xml:space="preserve"> jusqu’au complet retrait de ceux-ci, conformément au planning</w:t>
      </w:r>
      <w:r w:rsidR="00014C1A">
        <w:rPr>
          <w:lang w:val="fr-FR"/>
        </w:rPr>
        <w:t xml:space="preserve"> </w:t>
      </w:r>
      <w:r w:rsidR="00014C1A" w:rsidRPr="00C24B08">
        <w:rPr>
          <w:lang w:val="fr-FR"/>
        </w:rPr>
        <w:t xml:space="preserve">visé en </w:t>
      </w:r>
      <w:r w:rsidR="00014C1A" w:rsidRPr="00C24B08">
        <w:rPr>
          <w:b/>
          <w:bCs/>
          <w:lang w:val="fr-FR"/>
        </w:rPr>
        <w:t>annexe 2</w:t>
      </w:r>
      <w:r w:rsidR="00803847" w:rsidRPr="00BD61A7">
        <w:rPr>
          <w:lang w:val="fr-FR"/>
        </w:rPr>
        <w:t>,</w:t>
      </w:r>
      <w:r w:rsidRPr="00BD61A7">
        <w:rPr>
          <w:lang w:val="fr-FR"/>
        </w:rPr>
        <w:t xml:space="preserve"> afin d’assurer une continuité du service aux </w:t>
      </w:r>
      <w:r w:rsidR="00741A1E" w:rsidRPr="00BD61A7">
        <w:rPr>
          <w:lang w:val="fr-FR"/>
        </w:rPr>
        <w:t>résidents des internats</w:t>
      </w:r>
      <w:r w:rsidRPr="00BD61A7">
        <w:rPr>
          <w:lang w:val="fr-FR"/>
        </w:rPr>
        <w:t xml:space="preserve"> de </w:t>
      </w:r>
      <w:r w:rsidR="00BC2620" w:rsidRPr="00BD61A7">
        <w:rPr>
          <w:lang w:val="fr-FR"/>
        </w:rPr>
        <w:t>l’ENS-PSL</w:t>
      </w:r>
      <w:r w:rsidRPr="00BD61A7">
        <w:rPr>
          <w:lang w:val="fr-FR"/>
        </w:rPr>
        <w:t>.</w:t>
      </w:r>
    </w:p>
    <w:p w14:paraId="164A33A2" w14:textId="599303CA" w:rsidR="00BE1184" w:rsidRPr="00BD61A7" w:rsidRDefault="00BE1184" w:rsidP="00D74208">
      <w:pPr>
        <w:pStyle w:val="Corpsdetexte"/>
        <w:jc w:val="both"/>
        <w:rPr>
          <w:lang w:val="fr-FR"/>
        </w:rPr>
      </w:pPr>
    </w:p>
    <w:p w14:paraId="78052FB3" w14:textId="77777777" w:rsidR="00F87F30" w:rsidRPr="00BD61A7" w:rsidRDefault="00F87F30" w:rsidP="00D74208">
      <w:pPr>
        <w:pStyle w:val="Corpsdetexte"/>
        <w:jc w:val="both"/>
        <w:rPr>
          <w:lang w:val="fr-FR"/>
        </w:rPr>
      </w:pPr>
    </w:p>
    <w:p w14:paraId="37AB8B72" w14:textId="03C44E97" w:rsidR="00BE1184" w:rsidRPr="00BD61A7" w:rsidRDefault="00BE1184" w:rsidP="00D74208">
      <w:pPr>
        <w:pStyle w:val="Titre2"/>
        <w:spacing w:before="0"/>
        <w:rPr>
          <w:color w:val="auto"/>
        </w:rPr>
      </w:pPr>
      <w:bookmarkStart w:id="92" w:name="_TOC_250025"/>
      <w:bookmarkStart w:id="93" w:name="_Toc169182110"/>
      <w:bookmarkStart w:id="94" w:name="_Toc216863982"/>
      <w:r w:rsidRPr="00BD61A7">
        <w:rPr>
          <w:color w:val="auto"/>
        </w:rPr>
        <w:t xml:space="preserve">Travaux effectués par </w:t>
      </w:r>
      <w:r w:rsidR="00BC2620" w:rsidRPr="00BD61A7">
        <w:rPr>
          <w:color w:val="auto"/>
        </w:rPr>
        <w:t>l’ENS-PSL</w:t>
      </w:r>
      <w:r w:rsidRPr="00BD61A7">
        <w:rPr>
          <w:color w:val="auto"/>
        </w:rPr>
        <w:t xml:space="preserve"> et modification du lieu</w:t>
      </w:r>
      <w:r w:rsidRPr="00BD61A7">
        <w:rPr>
          <w:color w:val="auto"/>
          <w:spacing w:val="-12"/>
        </w:rPr>
        <w:t xml:space="preserve"> </w:t>
      </w:r>
      <w:bookmarkEnd w:id="92"/>
      <w:r w:rsidRPr="00BD61A7">
        <w:rPr>
          <w:color w:val="auto"/>
        </w:rPr>
        <w:t>d’implantation</w:t>
      </w:r>
      <w:bookmarkEnd w:id="93"/>
      <w:bookmarkEnd w:id="94"/>
    </w:p>
    <w:p w14:paraId="4B1153BA" w14:textId="77777777" w:rsidR="00BE1184" w:rsidRPr="00BD61A7" w:rsidRDefault="00BE1184" w:rsidP="00D74208">
      <w:pPr>
        <w:pStyle w:val="Corpsdetexte"/>
        <w:jc w:val="both"/>
        <w:rPr>
          <w:b/>
          <w:lang w:val="fr-FR"/>
        </w:rPr>
      </w:pPr>
    </w:p>
    <w:p w14:paraId="2F0AAD9E" w14:textId="54948A6B" w:rsidR="00BE1184" w:rsidRPr="00C24B08" w:rsidRDefault="00F30682" w:rsidP="00D74208">
      <w:pPr>
        <w:pStyle w:val="Corpsdetexte"/>
        <w:jc w:val="both"/>
        <w:rPr>
          <w:lang w:val="fr-FR"/>
        </w:rPr>
      </w:pPr>
      <w:r w:rsidRPr="00BD61A7">
        <w:rPr>
          <w:lang w:val="fr-FR"/>
        </w:rPr>
        <w:t xml:space="preserve">L’Exploitant accepte, sans pouvoir prétendre à indemnité à quelque titre que ce soit, tous travaux et modifications que l’ENS-PSL décide d’exécuter dans les espaces qui lui sont mis à disposition dans le cadre de la présente convention, notamment dans le cadre de travaux de réaménagement d’espaces et ceux réalisés pendant la ou les fermeture(s) éventuelle(s) </w:t>
      </w:r>
      <w:r w:rsidR="005E4E59" w:rsidRPr="00BD61A7">
        <w:rPr>
          <w:lang w:val="fr-FR"/>
        </w:rPr>
        <w:t>des sites</w:t>
      </w:r>
      <w:r w:rsidR="005E4E59">
        <w:rPr>
          <w:lang w:val="fr-FR"/>
        </w:rPr>
        <w:t xml:space="preserve"> de l’ENS-PSL</w:t>
      </w:r>
      <w:r w:rsidRPr="00C24B08">
        <w:rPr>
          <w:lang w:val="fr-FR"/>
        </w:rPr>
        <w:t>.</w:t>
      </w:r>
    </w:p>
    <w:p w14:paraId="5957AE73" w14:textId="04A1EB43" w:rsidR="00F87F30" w:rsidRPr="00C24B08" w:rsidRDefault="00F87F30" w:rsidP="00D74208">
      <w:pPr>
        <w:pStyle w:val="Corpsdetexte"/>
        <w:jc w:val="both"/>
        <w:rPr>
          <w:lang w:val="fr-FR"/>
        </w:rPr>
      </w:pPr>
    </w:p>
    <w:p w14:paraId="52CB0C55" w14:textId="77777777" w:rsidR="009B4A73" w:rsidRDefault="009B4A73" w:rsidP="00D74208">
      <w:pPr>
        <w:pStyle w:val="Corpsdetexte"/>
        <w:jc w:val="both"/>
        <w:rPr>
          <w:lang w:val="fr-FR"/>
        </w:rPr>
      </w:pPr>
    </w:p>
    <w:p w14:paraId="4F4A224B" w14:textId="77777777" w:rsidR="005E4E59" w:rsidRDefault="005E4E59" w:rsidP="00D74208">
      <w:pPr>
        <w:pStyle w:val="Corpsdetexte"/>
        <w:jc w:val="both"/>
        <w:rPr>
          <w:lang w:val="fr-FR"/>
        </w:rPr>
      </w:pPr>
    </w:p>
    <w:p w14:paraId="7CA056A3" w14:textId="485880A0" w:rsidR="001E2F73" w:rsidRDefault="001E2F73">
      <w:pPr>
        <w:spacing w:line="259" w:lineRule="auto"/>
        <w:rPr>
          <w:rFonts w:eastAsia="Georgia" w:cs="Georgia"/>
          <w:kern w:val="0"/>
          <w:szCs w:val="20"/>
          <w:lang w:eastAsia="en-US"/>
          <w14:ligatures w14:val="none"/>
        </w:rPr>
      </w:pPr>
      <w:r>
        <w:br w:type="page"/>
      </w:r>
    </w:p>
    <w:p w14:paraId="47B3432A" w14:textId="77777777" w:rsidR="00BE1184" w:rsidRPr="00C24B08" w:rsidRDefault="00BE1184" w:rsidP="00D74208">
      <w:pPr>
        <w:pStyle w:val="Titre1"/>
        <w:spacing w:before="0" w:after="0"/>
        <w:rPr>
          <w:color w:val="auto"/>
        </w:rPr>
      </w:pPr>
      <w:bookmarkStart w:id="95" w:name="_TOC_250024"/>
      <w:bookmarkStart w:id="96" w:name="_Toc169182111"/>
      <w:bookmarkStart w:id="97" w:name="_Toc216863983"/>
      <w:r w:rsidRPr="00C24B08">
        <w:rPr>
          <w:color w:val="auto"/>
        </w:rPr>
        <w:lastRenderedPageBreak/>
        <w:t>CONDITIONS</w:t>
      </w:r>
      <w:r w:rsidRPr="00C24B08">
        <w:rPr>
          <w:color w:val="auto"/>
          <w:spacing w:val="-4"/>
        </w:rPr>
        <w:t xml:space="preserve"> </w:t>
      </w:r>
      <w:bookmarkEnd w:id="95"/>
      <w:r w:rsidRPr="00C24B08">
        <w:rPr>
          <w:color w:val="auto"/>
        </w:rPr>
        <w:t>FINANCIERES</w:t>
      </w:r>
      <w:bookmarkEnd w:id="96"/>
      <w:bookmarkEnd w:id="97"/>
    </w:p>
    <w:p w14:paraId="79FD44F5" w14:textId="77777777" w:rsidR="009B4A73" w:rsidRPr="00C24B08" w:rsidRDefault="009B4A73" w:rsidP="00D74208">
      <w:pPr>
        <w:pStyle w:val="Corpsdetexte"/>
        <w:jc w:val="both"/>
        <w:rPr>
          <w:lang w:val="fr-FR"/>
        </w:rPr>
      </w:pPr>
    </w:p>
    <w:p w14:paraId="6B82A830" w14:textId="5344C2EA" w:rsidR="00BE1184" w:rsidRPr="00BC1F2F" w:rsidRDefault="00BE1184" w:rsidP="00D74208">
      <w:pPr>
        <w:pStyle w:val="Corpsdetexte"/>
        <w:jc w:val="both"/>
        <w:rPr>
          <w:lang w:val="fr-FR"/>
        </w:rPr>
      </w:pPr>
      <w:r w:rsidRPr="00C24B08">
        <w:rPr>
          <w:lang w:val="fr-FR"/>
        </w:rPr>
        <w:t xml:space="preserve">L’Exploitant exploite le Service à </w:t>
      </w:r>
      <w:r w:rsidRPr="00BC1F2F">
        <w:rPr>
          <w:lang w:val="fr-FR"/>
        </w:rPr>
        <w:t xml:space="preserve">ses risques et périls, dans le respect des stipulations fixées dans </w:t>
      </w:r>
      <w:r w:rsidR="005C5FED" w:rsidRPr="00BC1F2F">
        <w:rPr>
          <w:lang w:val="fr-FR"/>
        </w:rPr>
        <w:t>la présente convention</w:t>
      </w:r>
      <w:r w:rsidRPr="00BC1F2F">
        <w:rPr>
          <w:lang w:val="fr-FR"/>
        </w:rPr>
        <w:t>.</w:t>
      </w:r>
    </w:p>
    <w:p w14:paraId="0E7B361F" w14:textId="7FEF6265" w:rsidR="00BE1184" w:rsidRPr="00BC1F2F" w:rsidRDefault="00BE1184" w:rsidP="00D74208">
      <w:pPr>
        <w:pStyle w:val="Corpsdetexte"/>
        <w:jc w:val="both"/>
        <w:rPr>
          <w:lang w:val="fr-FR"/>
        </w:rPr>
      </w:pPr>
    </w:p>
    <w:p w14:paraId="1C94E26B" w14:textId="77777777" w:rsidR="00162C6E" w:rsidRPr="00BC1F2F" w:rsidRDefault="00162C6E" w:rsidP="00162C6E">
      <w:pPr>
        <w:pStyle w:val="Titre2"/>
        <w:spacing w:before="0"/>
        <w:rPr>
          <w:color w:val="auto"/>
        </w:rPr>
      </w:pPr>
      <w:bookmarkStart w:id="98" w:name="_Toc169182099"/>
      <w:bookmarkStart w:id="99" w:name="_Toc216863984"/>
      <w:r w:rsidRPr="00BC1F2F">
        <w:rPr>
          <w:color w:val="auto"/>
        </w:rPr>
        <w:t xml:space="preserve">Les tarifs </w:t>
      </w:r>
      <w:bookmarkEnd w:id="98"/>
      <w:r w:rsidRPr="00BC1F2F">
        <w:rPr>
          <w:color w:val="auto"/>
        </w:rPr>
        <w:t>d’utilisation</w:t>
      </w:r>
      <w:bookmarkEnd w:id="99"/>
    </w:p>
    <w:p w14:paraId="7E624FAC" w14:textId="77777777" w:rsidR="00F63109" w:rsidRPr="00BC1F2F" w:rsidRDefault="00F63109" w:rsidP="00F63109">
      <w:pPr>
        <w:spacing w:after="0"/>
      </w:pPr>
    </w:p>
    <w:p w14:paraId="169C1BDB" w14:textId="4056A959" w:rsidR="00F63109" w:rsidRPr="00BC1F2F" w:rsidRDefault="00F63109" w:rsidP="00F63109">
      <w:pPr>
        <w:spacing w:after="0"/>
      </w:pPr>
      <w:r w:rsidRPr="00BC1F2F">
        <w:t>Les prix d’utilisation pour l’ensemble des espaces de laveries sont fixés par l’ENS-PSL.</w:t>
      </w:r>
    </w:p>
    <w:p w14:paraId="70A8328D" w14:textId="134F4365" w:rsidR="00F63109" w:rsidRPr="00BC1F2F" w:rsidRDefault="00F63109" w:rsidP="00F63109">
      <w:pPr>
        <w:spacing w:after="40"/>
      </w:pPr>
      <w:r w:rsidRPr="00BC1F2F">
        <w:t>Les tarifs applicables pour la première période sont :</w:t>
      </w:r>
    </w:p>
    <w:tbl>
      <w:tblPr>
        <w:tblStyle w:val="Grilledutableau"/>
        <w:tblW w:w="0" w:type="auto"/>
        <w:tblLook w:val="04A0" w:firstRow="1" w:lastRow="0" w:firstColumn="1" w:lastColumn="0" w:noHBand="0" w:noVBand="1"/>
      </w:tblPr>
      <w:tblGrid>
        <w:gridCol w:w="4531"/>
        <w:gridCol w:w="4531"/>
      </w:tblGrid>
      <w:tr w:rsidR="00F63109" w:rsidRPr="00BC1F2F" w14:paraId="004CD9E4" w14:textId="77777777" w:rsidTr="00F63109">
        <w:tc>
          <w:tcPr>
            <w:tcW w:w="4531" w:type="dxa"/>
            <w:shd w:val="clear" w:color="auto" w:fill="7F7F7F" w:themeFill="text1" w:themeFillTint="80"/>
          </w:tcPr>
          <w:p w14:paraId="0E296EDA" w14:textId="77777777" w:rsidR="00F63109" w:rsidRPr="00BC1F2F" w:rsidRDefault="00F63109" w:rsidP="00F63109">
            <w:pPr>
              <w:jc w:val="center"/>
              <w:rPr>
                <w:color w:val="FFFFFF" w:themeColor="background1"/>
                <w:szCs w:val="20"/>
              </w:rPr>
            </w:pPr>
            <w:r w:rsidRPr="00BC1F2F">
              <w:rPr>
                <w:b/>
                <w:bCs/>
                <w:color w:val="FFFFFF" w:themeColor="background1"/>
                <w:szCs w:val="20"/>
              </w:rPr>
              <w:t>Prestations</w:t>
            </w:r>
          </w:p>
        </w:tc>
        <w:tc>
          <w:tcPr>
            <w:tcW w:w="4531" w:type="dxa"/>
            <w:shd w:val="clear" w:color="auto" w:fill="7F7F7F" w:themeFill="text1" w:themeFillTint="80"/>
          </w:tcPr>
          <w:p w14:paraId="668E6886" w14:textId="77777777" w:rsidR="00F63109" w:rsidRPr="00BC1F2F" w:rsidRDefault="00F63109" w:rsidP="00F63109">
            <w:pPr>
              <w:jc w:val="center"/>
              <w:rPr>
                <w:color w:val="FFFFFF" w:themeColor="background1"/>
                <w:szCs w:val="20"/>
              </w:rPr>
            </w:pPr>
            <w:r w:rsidRPr="00BC1F2F">
              <w:rPr>
                <w:b/>
                <w:bCs/>
                <w:color w:val="FFFFFF" w:themeColor="background1"/>
                <w:szCs w:val="20"/>
              </w:rPr>
              <w:t>Prix de vente</w:t>
            </w:r>
          </w:p>
        </w:tc>
      </w:tr>
      <w:tr w:rsidR="00F63109" w:rsidRPr="00BC1F2F" w14:paraId="0697A24B" w14:textId="77777777" w:rsidTr="00A77384">
        <w:tc>
          <w:tcPr>
            <w:tcW w:w="4531" w:type="dxa"/>
          </w:tcPr>
          <w:p w14:paraId="1F4FA0F3" w14:textId="77777777" w:rsidR="00F63109" w:rsidRPr="00BC1F2F" w:rsidRDefault="00F63109" w:rsidP="00A77384">
            <w:pPr>
              <w:rPr>
                <w:szCs w:val="20"/>
              </w:rPr>
            </w:pPr>
            <w:r w:rsidRPr="00BC1F2F">
              <w:rPr>
                <w:szCs w:val="20"/>
              </w:rPr>
              <w:t>Lavage</w:t>
            </w:r>
          </w:p>
        </w:tc>
        <w:tc>
          <w:tcPr>
            <w:tcW w:w="4531" w:type="dxa"/>
          </w:tcPr>
          <w:p w14:paraId="4CDE48B2" w14:textId="175B33C4" w:rsidR="00F63109" w:rsidRPr="00BC1F2F" w:rsidRDefault="00F63109" w:rsidP="00A77384">
            <w:pPr>
              <w:rPr>
                <w:szCs w:val="20"/>
              </w:rPr>
            </w:pPr>
            <w:r w:rsidRPr="00BC1F2F">
              <w:rPr>
                <w:szCs w:val="20"/>
              </w:rPr>
              <w:t>3 euros TTC le lavage</w:t>
            </w:r>
          </w:p>
        </w:tc>
      </w:tr>
      <w:tr w:rsidR="00F63109" w:rsidRPr="00BC1F2F" w14:paraId="3E345B12" w14:textId="77777777" w:rsidTr="00A77384">
        <w:tc>
          <w:tcPr>
            <w:tcW w:w="4531" w:type="dxa"/>
          </w:tcPr>
          <w:p w14:paraId="0239D19F" w14:textId="77777777" w:rsidR="00F63109" w:rsidRPr="00BC1F2F" w:rsidRDefault="00F63109" w:rsidP="00A77384">
            <w:pPr>
              <w:rPr>
                <w:szCs w:val="20"/>
              </w:rPr>
            </w:pPr>
            <w:r w:rsidRPr="00BC1F2F">
              <w:rPr>
                <w:szCs w:val="20"/>
              </w:rPr>
              <w:t>Séchage</w:t>
            </w:r>
          </w:p>
        </w:tc>
        <w:tc>
          <w:tcPr>
            <w:tcW w:w="4531" w:type="dxa"/>
          </w:tcPr>
          <w:p w14:paraId="7F2B60FA" w14:textId="2F91A7F7" w:rsidR="00F63109" w:rsidRPr="00BC1F2F" w:rsidRDefault="00F63109" w:rsidP="00A77384">
            <w:pPr>
              <w:rPr>
                <w:szCs w:val="20"/>
              </w:rPr>
            </w:pPr>
            <w:r w:rsidRPr="00BC1F2F">
              <w:rPr>
                <w:szCs w:val="20"/>
              </w:rPr>
              <w:t>0,50 euros TTC les 15 min</w:t>
            </w:r>
          </w:p>
        </w:tc>
      </w:tr>
    </w:tbl>
    <w:p w14:paraId="2C3FE9AE" w14:textId="77777777" w:rsidR="00F63109" w:rsidRPr="00BC1F2F" w:rsidRDefault="00F63109" w:rsidP="00F63109">
      <w:pPr>
        <w:pStyle w:val="Corpsdetexte"/>
        <w:jc w:val="both"/>
        <w:rPr>
          <w:lang w:val="fr-FR"/>
        </w:rPr>
      </w:pPr>
    </w:p>
    <w:p w14:paraId="35098326" w14:textId="6301BC77" w:rsidR="00370D76" w:rsidRPr="00BC1F2F" w:rsidRDefault="00370D76" w:rsidP="00F63109">
      <w:pPr>
        <w:pStyle w:val="Corpsdetexte"/>
        <w:jc w:val="both"/>
        <w:rPr>
          <w:lang w:val="fr-FR"/>
        </w:rPr>
      </w:pPr>
      <w:r w:rsidRPr="00BC1F2F">
        <w:rPr>
          <w:lang w:val="fr-FR"/>
        </w:rPr>
        <w:t xml:space="preserve">L’Exploitant ne peut modifier les prix d’utilisation. </w:t>
      </w:r>
    </w:p>
    <w:p w14:paraId="6F48EA30" w14:textId="658A0F18" w:rsidR="00370D76" w:rsidRPr="00BC1F2F" w:rsidRDefault="00370D76" w:rsidP="00370D76">
      <w:pPr>
        <w:pStyle w:val="Corpsdetexte"/>
        <w:jc w:val="both"/>
        <w:rPr>
          <w:lang w:val="fr-FR"/>
        </w:rPr>
      </w:pPr>
      <w:r w:rsidRPr="00BC1F2F">
        <w:rPr>
          <w:lang w:val="fr-FR"/>
        </w:rPr>
        <w:t>L’ENS-PSL se réserve toutefois le droit de réviser ces prix et en informera l’exploitant par courrier recommandé avec accusé de réception.</w:t>
      </w:r>
    </w:p>
    <w:p w14:paraId="5AC0C925" w14:textId="77777777" w:rsidR="00F63109" w:rsidRPr="00BC1F2F" w:rsidRDefault="00F63109" w:rsidP="00F63109">
      <w:pPr>
        <w:spacing w:after="0"/>
      </w:pPr>
    </w:p>
    <w:p w14:paraId="60359EF9" w14:textId="01D91C35" w:rsidR="00162C6E" w:rsidRPr="00BC1F2F" w:rsidRDefault="00F63109" w:rsidP="00F63109">
      <w:pPr>
        <w:jc w:val="both"/>
      </w:pPr>
      <w:r w:rsidRPr="00BC1F2F">
        <w:t>Les tarifs TTC des lessives et assouplissants sont</w:t>
      </w:r>
      <w:r w:rsidR="00162C6E" w:rsidRPr="00BC1F2F">
        <w:t xml:space="preserve"> indiqués dans l’</w:t>
      </w:r>
      <w:r w:rsidR="00162C6E" w:rsidRPr="00BC1F2F">
        <w:rPr>
          <w:b/>
          <w:bCs/>
        </w:rPr>
        <w:t xml:space="preserve">annexe 4 </w:t>
      </w:r>
      <w:r w:rsidR="00162C6E" w:rsidRPr="00BC1F2F">
        <w:t>« </w:t>
      </w:r>
      <w:r w:rsidR="006E2F01" w:rsidRPr="006E2F01">
        <w:rPr>
          <w:b/>
          <w:bCs/>
        </w:rPr>
        <w:t>Tarif d’utilisation et pourcentages à prendre en compte pour le calcul de la part variable de la redevance</w:t>
      </w:r>
      <w:r w:rsidR="00162C6E" w:rsidRPr="00BC1F2F">
        <w:rPr>
          <w:b/>
          <w:bCs/>
        </w:rPr>
        <w:t> </w:t>
      </w:r>
      <w:r w:rsidR="00162C6E" w:rsidRPr="00BC1F2F">
        <w:t>».</w:t>
      </w:r>
    </w:p>
    <w:p w14:paraId="52908428" w14:textId="77777777" w:rsidR="00162C6E" w:rsidRPr="00BC1F2F" w:rsidRDefault="00162C6E" w:rsidP="00162C6E">
      <w:pPr>
        <w:pStyle w:val="Titre3"/>
      </w:pPr>
      <w:bookmarkStart w:id="100" w:name="_Toc169182101"/>
      <w:bookmarkStart w:id="101" w:name="_Toc216863985"/>
      <w:r w:rsidRPr="00BC1F2F">
        <w:t>Les moyens de</w:t>
      </w:r>
      <w:r w:rsidRPr="00BC1F2F">
        <w:rPr>
          <w:spacing w:val="-1"/>
        </w:rPr>
        <w:t xml:space="preserve"> </w:t>
      </w:r>
      <w:r w:rsidRPr="00BC1F2F">
        <w:t>paiement</w:t>
      </w:r>
      <w:bookmarkEnd w:id="100"/>
      <w:bookmarkEnd w:id="101"/>
    </w:p>
    <w:p w14:paraId="0D2ACD33" w14:textId="253C3DFE" w:rsidR="00162C6E" w:rsidRPr="00BC1F2F" w:rsidRDefault="00162C6E" w:rsidP="00162C6E">
      <w:pPr>
        <w:pStyle w:val="Corpsdetexte"/>
        <w:jc w:val="both"/>
        <w:rPr>
          <w:lang w:val="fr-FR"/>
        </w:rPr>
      </w:pPr>
      <w:r w:rsidRPr="00BC1F2F">
        <w:rPr>
          <w:lang w:val="fr-FR"/>
        </w:rPr>
        <w:t xml:space="preserve">L'Exploitant fait son affaire des frais engendrés par l'installation des moyens de paiement, leur entretien, gestion et approvisionnement en monnaie comme pour les </w:t>
      </w:r>
      <w:r w:rsidR="00FD23E7" w:rsidRPr="00BC1F2F">
        <w:rPr>
          <w:lang w:val="fr-FR"/>
        </w:rPr>
        <w:t>équipements et distributeurs</w:t>
      </w:r>
      <w:r w:rsidRPr="00BC1F2F">
        <w:rPr>
          <w:lang w:val="fr-FR"/>
        </w:rPr>
        <w:t xml:space="preserve"> eux-mêmes.</w:t>
      </w:r>
    </w:p>
    <w:p w14:paraId="3E0EC8C3" w14:textId="77777777" w:rsidR="00162C6E" w:rsidRPr="00BC1F2F" w:rsidRDefault="00162C6E" w:rsidP="00162C6E">
      <w:pPr>
        <w:pStyle w:val="Corpsdetexte"/>
        <w:jc w:val="both"/>
        <w:rPr>
          <w:lang w:val="fr-FR"/>
        </w:rPr>
      </w:pPr>
    </w:p>
    <w:p w14:paraId="5838B343" w14:textId="77777777" w:rsidR="00162C6E" w:rsidRPr="00BC1F2F" w:rsidRDefault="00162C6E" w:rsidP="00162C6E">
      <w:pPr>
        <w:pStyle w:val="Corpsdetexte"/>
        <w:jc w:val="both"/>
        <w:rPr>
          <w:lang w:val="fr-FR"/>
        </w:rPr>
      </w:pPr>
      <w:r w:rsidRPr="00BC1F2F">
        <w:rPr>
          <w:lang w:val="fr-FR"/>
        </w:rPr>
        <w:t xml:space="preserve">Les consommations doivent pouvoir être payées, a minima, par carte bancaire et par espèces (pièces de monnaie et billets). </w:t>
      </w:r>
    </w:p>
    <w:p w14:paraId="1241E3B0" w14:textId="77777777" w:rsidR="00162C6E" w:rsidRPr="00BC1F2F" w:rsidRDefault="00162C6E" w:rsidP="00162C6E">
      <w:pPr>
        <w:pStyle w:val="Corpsdetexte"/>
        <w:jc w:val="both"/>
        <w:rPr>
          <w:lang w:val="fr-FR"/>
        </w:rPr>
      </w:pPr>
    </w:p>
    <w:p w14:paraId="04C8A252" w14:textId="77777777" w:rsidR="00162C6E" w:rsidRPr="00BC1F2F" w:rsidRDefault="00162C6E" w:rsidP="00162C6E">
      <w:pPr>
        <w:pStyle w:val="Corpsdetexte"/>
        <w:rPr>
          <w:lang w:val="fr-FR"/>
        </w:rPr>
      </w:pPr>
      <w:r w:rsidRPr="00BC1F2F">
        <w:rPr>
          <w:lang w:val="fr-FR"/>
        </w:rPr>
        <w:t>Les précisions apportées sur ce point dans son offre par l’exploitant sont décrites dans l’</w:t>
      </w:r>
      <w:r w:rsidRPr="00BC1F2F">
        <w:rPr>
          <w:b/>
          <w:bCs/>
          <w:lang w:val="fr-FR"/>
        </w:rPr>
        <w:t>annexe 1.</w:t>
      </w:r>
    </w:p>
    <w:p w14:paraId="2007CCED" w14:textId="77777777" w:rsidR="00162C6E" w:rsidRPr="00BC1F2F" w:rsidRDefault="00162C6E" w:rsidP="00162C6E">
      <w:pPr>
        <w:pStyle w:val="Corpsdetexte"/>
        <w:jc w:val="both"/>
        <w:rPr>
          <w:lang w:val="fr-FR"/>
        </w:rPr>
      </w:pPr>
    </w:p>
    <w:p w14:paraId="664D6F38" w14:textId="77777777" w:rsidR="00162C6E" w:rsidRPr="00C24B08" w:rsidRDefault="00162C6E" w:rsidP="00162C6E">
      <w:pPr>
        <w:pStyle w:val="Corpsdetexte"/>
        <w:jc w:val="both"/>
        <w:rPr>
          <w:lang w:val="fr-FR"/>
        </w:rPr>
      </w:pPr>
      <w:r w:rsidRPr="00BC1F2F">
        <w:rPr>
          <w:lang w:val="fr-FR"/>
        </w:rPr>
        <w:t>L'Exploitant fait son affaire des réclamations formulées par les consommateurs à propos des moyens de paiement.</w:t>
      </w:r>
    </w:p>
    <w:p w14:paraId="43B0B05A" w14:textId="77777777" w:rsidR="00162C6E" w:rsidRPr="00C24B08" w:rsidRDefault="00162C6E" w:rsidP="00162C6E">
      <w:pPr>
        <w:pStyle w:val="Corpsdetexte"/>
        <w:jc w:val="both"/>
        <w:rPr>
          <w:lang w:val="fr-FR"/>
        </w:rPr>
      </w:pPr>
    </w:p>
    <w:p w14:paraId="6C6A53F2" w14:textId="77777777" w:rsidR="00162C6E" w:rsidRPr="00C24B08" w:rsidRDefault="00162C6E" w:rsidP="00162C6E">
      <w:pPr>
        <w:pStyle w:val="Corpsdetexte"/>
        <w:jc w:val="both"/>
        <w:rPr>
          <w:lang w:val="fr-FR"/>
        </w:rPr>
      </w:pPr>
      <w:r w:rsidRPr="00C24B08">
        <w:rPr>
          <w:lang w:val="fr-FR"/>
        </w:rPr>
        <w:t>En cas d’incident, l’Exploitant s’engage à :</w:t>
      </w:r>
    </w:p>
    <w:p w14:paraId="4623504B" w14:textId="77777777" w:rsidR="00162C6E" w:rsidRPr="00C24B08" w:rsidRDefault="00162C6E" w:rsidP="00162C6E">
      <w:pPr>
        <w:pStyle w:val="Corpsdetexte"/>
        <w:numPr>
          <w:ilvl w:val="0"/>
          <w:numId w:val="8"/>
        </w:numPr>
        <w:jc w:val="both"/>
        <w:rPr>
          <w:lang w:val="fr-FR"/>
        </w:rPr>
      </w:pPr>
      <w:r w:rsidRPr="00C24B08">
        <w:rPr>
          <w:lang w:val="fr-FR"/>
        </w:rPr>
        <w:t>la restitution de la monnaie non rendue,</w:t>
      </w:r>
    </w:p>
    <w:p w14:paraId="53CC1DF1" w14:textId="77777777" w:rsidR="00162C6E" w:rsidRPr="00C24B08" w:rsidRDefault="00162C6E" w:rsidP="00162C6E">
      <w:pPr>
        <w:pStyle w:val="Corpsdetexte"/>
        <w:numPr>
          <w:ilvl w:val="0"/>
          <w:numId w:val="8"/>
        </w:numPr>
        <w:jc w:val="both"/>
        <w:rPr>
          <w:lang w:val="fr-FR"/>
        </w:rPr>
      </w:pPr>
      <w:r w:rsidRPr="00C24B08">
        <w:rPr>
          <w:lang w:val="fr-FR"/>
        </w:rPr>
        <w:t>le remplacement ou le remboursement des produits payés non délivrés à l’utilisateur.</w:t>
      </w:r>
    </w:p>
    <w:p w14:paraId="58A59871" w14:textId="77777777" w:rsidR="00162C6E" w:rsidRPr="00C24B08" w:rsidRDefault="00162C6E" w:rsidP="00162C6E">
      <w:pPr>
        <w:pStyle w:val="Corpsdetexte"/>
        <w:jc w:val="both"/>
        <w:rPr>
          <w:lang w:val="fr-FR"/>
        </w:rPr>
      </w:pPr>
    </w:p>
    <w:p w14:paraId="63D6047C" w14:textId="77777777" w:rsidR="00162C6E" w:rsidRPr="00C24B08" w:rsidRDefault="00162C6E" w:rsidP="00162C6E">
      <w:pPr>
        <w:pStyle w:val="Corpsdetexte"/>
        <w:jc w:val="both"/>
        <w:rPr>
          <w:lang w:val="fr-FR"/>
        </w:rPr>
      </w:pPr>
      <w:r w:rsidRPr="00C24B08">
        <w:rPr>
          <w:lang w:val="fr-FR"/>
        </w:rPr>
        <w:t>L’ENS-PSL ne pourra en être inquiétée pour quelque raison que ce soit, et ne pourra servir d’intermédiaire.</w:t>
      </w:r>
    </w:p>
    <w:p w14:paraId="37EE7F25" w14:textId="77777777" w:rsidR="00162C6E" w:rsidRDefault="00162C6E" w:rsidP="00D74208">
      <w:pPr>
        <w:pStyle w:val="Corpsdetexte"/>
        <w:jc w:val="both"/>
        <w:rPr>
          <w:lang w:val="fr-FR"/>
        </w:rPr>
      </w:pPr>
    </w:p>
    <w:p w14:paraId="69E02E4D" w14:textId="77777777" w:rsidR="00162C6E" w:rsidRDefault="00162C6E" w:rsidP="00D74208">
      <w:pPr>
        <w:pStyle w:val="Corpsdetexte"/>
        <w:jc w:val="both"/>
        <w:rPr>
          <w:lang w:val="fr-FR"/>
        </w:rPr>
      </w:pPr>
    </w:p>
    <w:p w14:paraId="27D80055" w14:textId="5204B5E9" w:rsidR="00BE1184" w:rsidRPr="00BC1F2F" w:rsidRDefault="00BE1184" w:rsidP="00D74208">
      <w:pPr>
        <w:pStyle w:val="Titre2"/>
        <w:spacing w:before="0"/>
        <w:rPr>
          <w:color w:val="auto"/>
        </w:rPr>
      </w:pPr>
      <w:bookmarkStart w:id="102" w:name="_TOC_250023"/>
      <w:bookmarkStart w:id="103" w:name="_Toc169182112"/>
      <w:bookmarkStart w:id="104" w:name="_Toc216863986"/>
      <w:bookmarkEnd w:id="102"/>
      <w:r w:rsidRPr="00BC1F2F">
        <w:rPr>
          <w:color w:val="auto"/>
        </w:rPr>
        <w:t>Redevance</w:t>
      </w:r>
      <w:bookmarkEnd w:id="103"/>
      <w:r w:rsidR="004C1D8F">
        <w:rPr>
          <w:color w:val="auto"/>
        </w:rPr>
        <w:t>s</w:t>
      </w:r>
      <w:bookmarkEnd w:id="104"/>
    </w:p>
    <w:p w14:paraId="249171C8" w14:textId="77777777" w:rsidR="00BE1184" w:rsidRPr="00BC1F2F" w:rsidRDefault="00BE1184" w:rsidP="00D74208">
      <w:pPr>
        <w:pStyle w:val="Corpsdetexte"/>
        <w:jc w:val="both"/>
        <w:rPr>
          <w:b/>
          <w:lang w:val="fr-FR"/>
        </w:rPr>
      </w:pPr>
    </w:p>
    <w:p w14:paraId="1C82A5E2" w14:textId="19C38A48" w:rsidR="005E4E59" w:rsidRPr="00BC1F2F" w:rsidRDefault="005E4E59" w:rsidP="00D74208">
      <w:pPr>
        <w:pStyle w:val="Titre3"/>
      </w:pPr>
      <w:bookmarkStart w:id="105" w:name="_Toc216863987"/>
      <w:r w:rsidRPr="00BC1F2F">
        <w:t>Redevance</w:t>
      </w:r>
      <w:r w:rsidR="004C1D8F">
        <w:t>s</w:t>
      </w:r>
      <w:r w:rsidRPr="00BC1F2F">
        <w:t xml:space="preserve"> et pourcentage du chiffre d’affaires</w:t>
      </w:r>
      <w:bookmarkEnd w:id="105"/>
    </w:p>
    <w:p w14:paraId="1F6927A4" w14:textId="568D98E9" w:rsidR="005E4E59" w:rsidRPr="00BC1F2F" w:rsidRDefault="005E4E59" w:rsidP="00D74208">
      <w:pPr>
        <w:spacing w:after="0" w:line="240" w:lineRule="auto"/>
        <w:jc w:val="both"/>
        <w:rPr>
          <w:rFonts w:eastAsia="Georgia" w:cs="Georgia"/>
          <w:kern w:val="0"/>
          <w:szCs w:val="20"/>
          <w:lang w:eastAsia="en-US"/>
          <w14:ligatures w14:val="none"/>
        </w:rPr>
      </w:pPr>
      <w:r w:rsidRPr="00BC1F2F">
        <w:rPr>
          <w:rFonts w:eastAsia="Georgia" w:cs="Georgia"/>
          <w:kern w:val="0"/>
          <w:szCs w:val="20"/>
          <w:lang w:eastAsia="en-US"/>
          <w14:ligatures w14:val="none"/>
        </w:rPr>
        <w:t xml:space="preserve">En contrepartie de l’autorisation d’utiliser les emplacements mis à sa disposition, l’Exploitant verse à l’ENS-PSL une redevance correspondant à un pourcentage du chiffre d'affaires </w:t>
      </w:r>
      <w:r w:rsidR="00F63109" w:rsidRPr="00BC1F2F">
        <w:rPr>
          <w:rFonts w:eastAsia="Georgia" w:cs="Georgia"/>
          <w:kern w:val="0"/>
          <w:szCs w:val="20"/>
          <w:lang w:eastAsia="en-US"/>
          <w14:ligatures w14:val="none"/>
        </w:rPr>
        <w:t>trimestriel</w:t>
      </w:r>
      <w:r w:rsidRPr="00BC1F2F">
        <w:rPr>
          <w:rFonts w:eastAsia="Georgia" w:cs="Georgia"/>
          <w:kern w:val="0"/>
          <w:szCs w:val="20"/>
          <w:lang w:eastAsia="en-US"/>
          <w14:ligatures w14:val="none"/>
        </w:rPr>
        <w:t xml:space="preserve"> réalisé sur chaque site. </w:t>
      </w:r>
    </w:p>
    <w:p w14:paraId="7B461813" w14:textId="77777777" w:rsidR="00F63109" w:rsidRPr="00BC1F2F" w:rsidRDefault="00F63109" w:rsidP="00D74208">
      <w:pPr>
        <w:spacing w:after="0" w:line="240" w:lineRule="auto"/>
        <w:jc w:val="both"/>
        <w:rPr>
          <w:rFonts w:eastAsia="Georgia" w:cs="Georgia"/>
          <w:kern w:val="0"/>
          <w:szCs w:val="20"/>
          <w:lang w:eastAsia="en-US"/>
          <w14:ligatures w14:val="none"/>
        </w:rPr>
      </w:pPr>
    </w:p>
    <w:p w14:paraId="3AFA93DE" w14:textId="22D4DFF2" w:rsidR="00F63109" w:rsidRPr="00BC1F2F" w:rsidRDefault="00F63109" w:rsidP="00D74208">
      <w:pPr>
        <w:spacing w:after="0" w:line="240" w:lineRule="auto"/>
        <w:jc w:val="both"/>
        <w:rPr>
          <w:rFonts w:eastAsia="Georgia" w:cs="Georgia"/>
          <w:b/>
          <w:bCs/>
          <w:kern w:val="0"/>
          <w:szCs w:val="20"/>
          <w:u w:val="single"/>
          <w:lang w:eastAsia="en-US"/>
          <w14:ligatures w14:val="none"/>
        </w:rPr>
      </w:pPr>
      <w:bookmarkStart w:id="106" w:name="_Hlk216789347"/>
      <w:r w:rsidRPr="00BC1F2F">
        <w:rPr>
          <w:rFonts w:eastAsia="Georgia" w:cs="Georgia"/>
          <w:b/>
          <w:bCs/>
          <w:kern w:val="0"/>
          <w:szCs w:val="20"/>
          <w:u w:val="single"/>
          <w:lang w:eastAsia="en-US"/>
          <w14:ligatures w14:val="none"/>
        </w:rPr>
        <w:t>Redevance ferme (partie fixe)</w:t>
      </w:r>
    </w:p>
    <w:p w14:paraId="2D3C9274" w14:textId="6075FB74" w:rsidR="00F63109" w:rsidRPr="00E16B41" w:rsidRDefault="00F63109" w:rsidP="00F63109">
      <w:pPr>
        <w:spacing w:after="0" w:line="240" w:lineRule="auto"/>
        <w:jc w:val="both"/>
        <w:rPr>
          <w:rFonts w:eastAsia="Georgia" w:cs="Georgia"/>
          <w:kern w:val="0"/>
          <w:szCs w:val="20"/>
          <w:lang w:eastAsia="en-US"/>
          <w14:ligatures w14:val="none"/>
        </w:rPr>
      </w:pPr>
      <w:bookmarkStart w:id="107" w:name="_Hlk216789298"/>
      <w:bookmarkEnd w:id="106"/>
      <w:r w:rsidRPr="00E16B41">
        <w:rPr>
          <w:rFonts w:eastAsia="Georgia" w:cs="Georgia"/>
          <w:b/>
          <w:bCs/>
          <w:kern w:val="0"/>
          <w:szCs w:val="20"/>
          <w:lang w:eastAsia="en-US"/>
          <w14:ligatures w14:val="none"/>
        </w:rPr>
        <w:t>L’Exploitant s’engage à payer</w:t>
      </w:r>
      <w:r w:rsidR="002957D4" w:rsidRPr="00E16B41">
        <w:rPr>
          <w:rFonts w:eastAsia="Georgia" w:cs="Georgia"/>
          <w:b/>
          <w:bCs/>
          <w:kern w:val="0"/>
          <w:szCs w:val="20"/>
          <w:lang w:eastAsia="en-US"/>
          <w14:ligatures w14:val="none"/>
        </w:rPr>
        <w:t xml:space="preserve">, </w:t>
      </w:r>
      <w:r w:rsidR="002957D4" w:rsidRPr="00E16B41">
        <w:rPr>
          <w:rFonts w:eastAsia="Georgia" w:cs="Georgia"/>
          <w:b/>
          <w:bCs/>
          <w:kern w:val="0"/>
          <w:szCs w:val="20"/>
          <w:u w:val="single"/>
          <w:lang w:eastAsia="en-US"/>
          <w14:ligatures w14:val="none"/>
        </w:rPr>
        <w:t>par site</w:t>
      </w:r>
      <w:r w:rsidR="002957D4" w:rsidRPr="00E16B41">
        <w:rPr>
          <w:rFonts w:eastAsia="Georgia" w:cs="Georgia"/>
          <w:b/>
          <w:bCs/>
          <w:kern w:val="0"/>
          <w:szCs w:val="20"/>
          <w:lang w:eastAsia="en-US"/>
          <w14:ligatures w14:val="none"/>
        </w:rPr>
        <w:t>,</w:t>
      </w:r>
      <w:r w:rsidRPr="00E16B41">
        <w:rPr>
          <w:rFonts w:eastAsia="Georgia" w:cs="Georgia"/>
          <w:b/>
          <w:bCs/>
          <w:kern w:val="0"/>
          <w:szCs w:val="20"/>
          <w:lang w:eastAsia="en-US"/>
          <w14:ligatures w14:val="none"/>
        </w:rPr>
        <w:t xml:space="preserve"> une</w:t>
      </w:r>
      <w:r w:rsidRPr="00E16B41">
        <w:rPr>
          <w:rFonts w:eastAsia="Georgia" w:cs="Georgia"/>
          <w:kern w:val="0"/>
          <w:szCs w:val="20"/>
          <w:lang w:eastAsia="en-US"/>
          <w14:ligatures w14:val="none"/>
        </w:rPr>
        <w:t xml:space="preserve"> </w:t>
      </w:r>
      <w:r w:rsidRPr="00E16B41">
        <w:rPr>
          <w:rFonts w:eastAsia="Georgia" w:cs="Georgia"/>
          <w:b/>
          <w:bCs/>
          <w:kern w:val="0"/>
          <w:szCs w:val="20"/>
          <w:lang w:eastAsia="en-US"/>
          <w14:ligatures w14:val="none"/>
        </w:rPr>
        <w:t>redevance ferme trimestrielle d’un montant de 1 </w:t>
      </w:r>
      <w:r w:rsidR="005509B6">
        <w:rPr>
          <w:rFonts w:eastAsia="Georgia" w:cs="Georgia"/>
          <w:b/>
          <w:bCs/>
          <w:kern w:val="0"/>
          <w:szCs w:val="20"/>
          <w:lang w:eastAsia="en-US"/>
          <w14:ligatures w14:val="none"/>
        </w:rPr>
        <w:t>0</w:t>
      </w:r>
      <w:r w:rsidRPr="00E16B41">
        <w:rPr>
          <w:rFonts w:eastAsia="Georgia" w:cs="Georgia"/>
          <w:b/>
          <w:bCs/>
          <w:kern w:val="0"/>
          <w:szCs w:val="20"/>
          <w:lang w:eastAsia="en-US"/>
          <w14:ligatures w14:val="none"/>
        </w:rPr>
        <w:t>00 euros HT</w:t>
      </w:r>
      <w:r w:rsidR="002957D4" w:rsidRPr="00E16B41">
        <w:rPr>
          <w:rFonts w:eastAsia="Georgia" w:cs="Georgia"/>
          <w:kern w:val="0"/>
          <w:szCs w:val="20"/>
          <w:lang w:eastAsia="en-US"/>
          <w14:ligatures w14:val="none"/>
        </w:rPr>
        <w:t>.</w:t>
      </w:r>
    </w:p>
    <w:bookmarkEnd w:id="107"/>
    <w:p w14:paraId="27D08C67" w14:textId="0E8B23B5" w:rsidR="00F63109" w:rsidRPr="00BC1F2F" w:rsidRDefault="00F63109" w:rsidP="00F63109">
      <w:pPr>
        <w:spacing w:after="0" w:line="240" w:lineRule="auto"/>
        <w:jc w:val="both"/>
        <w:rPr>
          <w:rFonts w:eastAsia="Georgia" w:cs="Georgia"/>
          <w:kern w:val="0"/>
          <w:szCs w:val="20"/>
          <w:lang w:eastAsia="en-US"/>
          <w14:ligatures w14:val="none"/>
        </w:rPr>
      </w:pPr>
      <w:r w:rsidRPr="00E16B41">
        <w:rPr>
          <w:rFonts w:eastAsia="Georgia" w:cs="Georgia"/>
          <w:kern w:val="0"/>
          <w:szCs w:val="20"/>
          <w:lang w:eastAsia="en-US"/>
          <w14:ligatures w14:val="none"/>
        </w:rPr>
        <w:t>La redevance ferme est due</w:t>
      </w:r>
      <w:r w:rsidR="002957D4" w:rsidRPr="00E16B41">
        <w:rPr>
          <w:rFonts w:eastAsia="Georgia" w:cs="Georgia"/>
          <w:kern w:val="0"/>
          <w:szCs w:val="20"/>
          <w:lang w:eastAsia="en-US"/>
          <w14:ligatures w14:val="none"/>
        </w:rPr>
        <w:t>, à terme échu,</w:t>
      </w:r>
      <w:r w:rsidRPr="00E16B41">
        <w:rPr>
          <w:rFonts w:eastAsia="Georgia" w:cs="Georgia"/>
          <w:kern w:val="0"/>
          <w:szCs w:val="20"/>
          <w:lang w:eastAsia="en-US"/>
          <w14:ligatures w14:val="none"/>
        </w:rPr>
        <w:t xml:space="preserve"> indépendamment du niveau d’utilisation ou de consommation du service.</w:t>
      </w:r>
    </w:p>
    <w:p w14:paraId="3BF4B4AF" w14:textId="77777777" w:rsidR="00F63109" w:rsidRPr="00BC1F2F" w:rsidRDefault="00F63109" w:rsidP="00F63109">
      <w:pPr>
        <w:spacing w:after="0" w:line="240" w:lineRule="auto"/>
        <w:jc w:val="both"/>
        <w:rPr>
          <w:rFonts w:eastAsia="Georgia" w:cs="Georgia"/>
          <w:kern w:val="0"/>
          <w:szCs w:val="20"/>
          <w:lang w:eastAsia="en-US"/>
          <w14:ligatures w14:val="none"/>
        </w:rPr>
      </w:pPr>
    </w:p>
    <w:p w14:paraId="499C77EB" w14:textId="1643407D" w:rsidR="00F63109" w:rsidRPr="00BC1F2F" w:rsidRDefault="00F63109" w:rsidP="00F63109">
      <w:pPr>
        <w:spacing w:after="0" w:line="240" w:lineRule="auto"/>
        <w:jc w:val="both"/>
        <w:rPr>
          <w:rFonts w:eastAsia="Georgia" w:cs="Georgia"/>
          <w:b/>
          <w:bCs/>
          <w:kern w:val="0"/>
          <w:szCs w:val="20"/>
          <w:u w:val="single"/>
          <w:lang w:eastAsia="en-US"/>
          <w14:ligatures w14:val="none"/>
        </w:rPr>
      </w:pPr>
      <w:bookmarkStart w:id="108" w:name="_Hlk216789354"/>
      <w:r w:rsidRPr="00BC1F2F">
        <w:rPr>
          <w:rFonts w:eastAsia="Georgia" w:cs="Georgia"/>
          <w:b/>
          <w:bCs/>
          <w:kern w:val="0"/>
          <w:szCs w:val="20"/>
          <w:u w:val="single"/>
          <w:lang w:eastAsia="en-US"/>
          <w14:ligatures w14:val="none"/>
        </w:rPr>
        <w:t>Redevance variable</w:t>
      </w:r>
    </w:p>
    <w:bookmarkEnd w:id="108"/>
    <w:p w14:paraId="241390E4" w14:textId="4E633C4E" w:rsidR="0026153C" w:rsidRPr="00BC1F2F" w:rsidRDefault="0026153C" w:rsidP="00F63109">
      <w:pPr>
        <w:spacing w:after="0" w:line="240" w:lineRule="auto"/>
        <w:jc w:val="both"/>
        <w:rPr>
          <w:rFonts w:eastAsia="Georgia" w:cs="Georgia"/>
          <w:kern w:val="0"/>
          <w:szCs w:val="20"/>
          <w:lang w:eastAsia="en-US"/>
          <w14:ligatures w14:val="none"/>
        </w:rPr>
      </w:pPr>
      <w:r w:rsidRPr="00BC1F2F">
        <w:rPr>
          <w:rFonts w:eastAsia="Georgia" w:cs="Georgia"/>
          <w:kern w:val="0"/>
          <w:szCs w:val="20"/>
          <w:lang w:eastAsia="en-US"/>
          <w14:ligatures w14:val="none"/>
        </w:rPr>
        <w:t xml:space="preserve">En complément de la redevance ferme, une redevance </w:t>
      </w:r>
      <w:r w:rsidRPr="00E16B41">
        <w:rPr>
          <w:rFonts w:eastAsia="Georgia" w:cs="Georgia"/>
          <w:kern w:val="0"/>
          <w:szCs w:val="20"/>
          <w:lang w:eastAsia="en-US"/>
          <w14:ligatures w14:val="none"/>
        </w:rPr>
        <w:t>variable sera facturée si le chiffre d’affaires HT</w:t>
      </w:r>
      <w:r w:rsidR="002957D4" w:rsidRPr="00E16B41">
        <w:rPr>
          <w:rFonts w:eastAsia="Georgia" w:cs="Georgia"/>
          <w:kern w:val="0"/>
          <w:szCs w:val="20"/>
          <w:lang w:eastAsia="en-US"/>
          <w14:ligatures w14:val="none"/>
        </w:rPr>
        <w:t xml:space="preserve"> </w:t>
      </w:r>
      <w:r w:rsidRPr="00E16B41">
        <w:rPr>
          <w:rFonts w:eastAsia="Georgia" w:cs="Georgia"/>
          <w:kern w:val="0"/>
          <w:szCs w:val="20"/>
          <w:lang w:eastAsia="en-US"/>
          <w14:ligatures w14:val="none"/>
        </w:rPr>
        <w:t>généré</w:t>
      </w:r>
      <w:r w:rsidR="002957D4" w:rsidRPr="00E16B41">
        <w:rPr>
          <w:rFonts w:eastAsia="Georgia" w:cs="Georgia"/>
          <w:kern w:val="0"/>
          <w:szCs w:val="20"/>
          <w:lang w:eastAsia="en-US"/>
          <w14:ligatures w14:val="none"/>
        </w:rPr>
        <w:t xml:space="preserve"> </w:t>
      </w:r>
      <w:r w:rsidR="00E16B41" w:rsidRPr="00E16B41">
        <w:rPr>
          <w:rFonts w:eastAsia="Georgia" w:cs="Georgia"/>
          <w:kern w:val="0"/>
          <w:szCs w:val="20"/>
          <w:lang w:eastAsia="en-US"/>
          <w14:ligatures w14:val="none"/>
        </w:rPr>
        <w:t>sur l’ensemble des sites dépasse</w:t>
      </w:r>
      <w:r w:rsidRPr="00E16B41">
        <w:rPr>
          <w:rFonts w:eastAsia="Georgia" w:cs="Georgia"/>
          <w:kern w:val="0"/>
          <w:szCs w:val="20"/>
          <w:lang w:eastAsia="en-US"/>
          <w14:ligatures w14:val="none"/>
        </w:rPr>
        <w:t xml:space="preserve"> les seuils suivants :</w:t>
      </w:r>
    </w:p>
    <w:p w14:paraId="6DD1B650" w14:textId="77777777" w:rsidR="002957D4" w:rsidRPr="00BC1F2F" w:rsidRDefault="002957D4" w:rsidP="00F63109">
      <w:pPr>
        <w:spacing w:after="0" w:line="240" w:lineRule="auto"/>
        <w:jc w:val="both"/>
        <w:rPr>
          <w:rFonts w:eastAsia="Georgia" w:cs="Georgia"/>
          <w:kern w:val="0"/>
          <w:sz w:val="10"/>
          <w:szCs w:val="10"/>
          <w:lang w:eastAsia="en-US"/>
          <w14:ligatures w14:val="none"/>
        </w:rPr>
      </w:pPr>
    </w:p>
    <w:tbl>
      <w:tblPr>
        <w:tblStyle w:val="Grilledutableau"/>
        <w:tblW w:w="0" w:type="auto"/>
        <w:tblLook w:val="04A0" w:firstRow="1" w:lastRow="0" w:firstColumn="1" w:lastColumn="0" w:noHBand="0" w:noVBand="1"/>
      </w:tblPr>
      <w:tblGrid>
        <w:gridCol w:w="4645"/>
        <w:gridCol w:w="4645"/>
      </w:tblGrid>
      <w:tr w:rsidR="002957D4" w:rsidRPr="00BC1F2F" w14:paraId="0C780EC1" w14:textId="77777777" w:rsidTr="002957D4">
        <w:tc>
          <w:tcPr>
            <w:tcW w:w="4645" w:type="dxa"/>
            <w:shd w:val="clear" w:color="auto" w:fill="7F7F7F" w:themeFill="text1" w:themeFillTint="80"/>
          </w:tcPr>
          <w:p w14:paraId="3106B590" w14:textId="3A9FED3E" w:rsidR="002957D4" w:rsidRPr="00BC1F2F" w:rsidRDefault="00F07B32" w:rsidP="002957D4">
            <w:pPr>
              <w:spacing w:line="240" w:lineRule="auto"/>
              <w:jc w:val="center"/>
              <w:rPr>
                <w:rFonts w:eastAsia="Georgia" w:cs="Georgia"/>
                <w:b/>
                <w:bCs/>
                <w:color w:val="FFFFFF" w:themeColor="background1"/>
                <w:kern w:val="0"/>
                <w:szCs w:val="20"/>
                <w:lang w:eastAsia="en-US"/>
                <w14:ligatures w14:val="none"/>
              </w:rPr>
            </w:pPr>
            <w:r w:rsidRPr="00F07B32">
              <w:rPr>
                <w:b/>
                <w:bCs/>
                <w:color w:val="FFFFFF" w:themeColor="background1"/>
              </w:rPr>
              <w:t>Tranche de CA HT trimestriel réalisé sur les 3 sites cumulés</w:t>
            </w:r>
          </w:p>
        </w:tc>
        <w:tc>
          <w:tcPr>
            <w:tcW w:w="4645" w:type="dxa"/>
            <w:shd w:val="clear" w:color="auto" w:fill="7F7F7F" w:themeFill="text1" w:themeFillTint="80"/>
          </w:tcPr>
          <w:p w14:paraId="401A704C" w14:textId="5385F58F" w:rsidR="002957D4" w:rsidRPr="00BC1F2F" w:rsidRDefault="00C7754C" w:rsidP="002957D4">
            <w:pPr>
              <w:spacing w:line="240" w:lineRule="auto"/>
              <w:jc w:val="center"/>
              <w:rPr>
                <w:b/>
                <w:bCs/>
                <w:color w:val="FFFFFF" w:themeColor="background1"/>
              </w:rPr>
            </w:pPr>
            <w:r>
              <w:rPr>
                <w:b/>
                <w:bCs/>
                <w:color w:val="FFFFFF" w:themeColor="background1"/>
              </w:rPr>
              <w:t>Pourcentage minimum</w:t>
            </w:r>
          </w:p>
          <w:p w14:paraId="697018E6" w14:textId="4BC91210" w:rsidR="00A966F9" w:rsidRPr="00BC1F2F" w:rsidRDefault="00A966F9" w:rsidP="002957D4">
            <w:pPr>
              <w:spacing w:line="240" w:lineRule="auto"/>
              <w:jc w:val="center"/>
              <w:rPr>
                <w:rFonts w:eastAsia="Georgia" w:cs="Georgia"/>
                <w:b/>
                <w:bCs/>
                <w:color w:val="FFFFFF" w:themeColor="background1"/>
                <w:kern w:val="0"/>
                <w:szCs w:val="20"/>
                <w:lang w:eastAsia="en-US"/>
                <w14:ligatures w14:val="none"/>
              </w:rPr>
            </w:pPr>
            <w:r w:rsidRPr="00BC1F2F">
              <w:rPr>
                <w:b/>
                <w:bCs/>
                <w:color w:val="FFFFFF" w:themeColor="background1"/>
              </w:rPr>
              <w:t>(redevance variable)</w:t>
            </w:r>
          </w:p>
        </w:tc>
      </w:tr>
      <w:tr w:rsidR="002957D4" w:rsidRPr="00BC1F2F" w14:paraId="390EEE17" w14:textId="77777777" w:rsidTr="007A0FFA">
        <w:trPr>
          <w:trHeight w:val="340"/>
        </w:trPr>
        <w:tc>
          <w:tcPr>
            <w:tcW w:w="4645" w:type="dxa"/>
            <w:vAlign w:val="center"/>
          </w:tcPr>
          <w:p w14:paraId="74DAC027" w14:textId="1F1CD051" w:rsidR="002957D4" w:rsidRPr="00BC1F2F" w:rsidRDefault="002957D4" w:rsidP="007A0FFA">
            <w:pPr>
              <w:spacing w:line="240" w:lineRule="auto"/>
              <w:rPr>
                <w:rFonts w:eastAsia="Georgia" w:cs="Georgia"/>
                <w:kern w:val="0"/>
                <w:szCs w:val="20"/>
                <w:lang w:eastAsia="en-US"/>
                <w14:ligatures w14:val="none"/>
              </w:rPr>
            </w:pPr>
            <w:r w:rsidRPr="00BC1F2F">
              <w:t xml:space="preserve">0 à </w:t>
            </w:r>
            <w:r w:rsidR="005B1744">
              <w:t>4 500</w:t>
            </w:r>
            <w:r w:rsidRPr="00BC1F2F">
              <w:t xml:space="preserve"> €</w:t>
            </w:r>
          </w:p>
        </w:tc>
        <w:tc>
          <w:tcPr>
            <w:tcW w:w="4645" w:type="dxa"/>
            <w:vAlign w:val="center"/>
          </w:tcPr>
          <w:p w14:paraId="070A814C" w14:textId="6E4341B3" w:rsidR="002957D4" w:rsidRPr="00BC1F2F" w:rsidRDefault="002957D4" w:rsidP="007A0FFA">
            <w:pPr>
              <w:spacing w:line="240" w:lineRule="auto"/>
              <w:rPr>
                <w:rFonts w:eastAsia="Georgia" w:cs="Georgia"/>
                <w:kern w:val="0"/>
                <w:szCs w:val="20"/>
                <w:lang w:eastAsia="en-US"/>
                <w14:ligatures w14:val="none"/>
              </w:rPr>
            </w:pPr>
            <w:r w:rsidRPr="00BC1F2F">
              <w:t>5 %</w:t>
            </w:r>
          </w:p>
        </w:tc>
      </w:tr>
      <w:tr w:rsidR="002957D4" w:rsidRPr="00BC1F2F" w14:paraId="50721FCF" w14:textId="77777777" w:rsidTr="007A0FFA">
        <w:trPr>
          <w:trHeight w:val="340"/>
        </w:trPr>
        <w:tc>
          <w:tcPr>
            <w:tcW w:w="4645" w:type="dxa"/>
            <w:vAlign w:val="center"/>
          </w:tcPr>
          <w:p w14:paraId="0CD0CC03" w14:textId="5C8110C3" w:rsidR="002957D4" w:rsidRPr="00BC1F2F" w:rsidRDefault="005B1744" w:rsidP="007A0FFA">
            <w:pPr>
              <w:spacing w:line="240" w:lineRule="auto"/>
              <w:rPr>
                <w:rFonts w:eastAsia="Georgia" w:cs="Georgia"/>
                <w:kern w:val="0"/>
                <w:szCs w:val="20"/>
                <w:lang w:eastAsia="en-US"/>
                <w14:ligatures w14:val="none"/>
              </w:rPr>
            </w:pPr>
            <w:r>
              <w:t>4 500</w:t>
            </w:r>
            <w:r w:rsidR="002957D4" w:rsidRPr="00BC1F2F">
              <w:t xml:space="preserve"> à </w:t>
            </w:r>
            <w:r>
              <w:t>7 499,99</w:t>
            </w:r>
            <w:r w:rsidR="002957D4" w:rsidRPr="00BC1F2F">
              <w:t xml:space="preserve"> €</w:t>
            </w:r>
          </w:p>
        </w:tc>
        <w:tc>
          <w:tcPr>
            <w:tcW w:w="4645" w:type="dxa"/>
            <w:vAlign w:val="center"/>
          </w:tcPr>
          <w:p w14:paraId="412F58E5" w14:textId="1762FEF2" w:rsidR="002957D4" w:rsidRPr="00BC1F2F" w:rsidRDefault="002957D4" w:rsidP="007A0FFA">
            <w:pPr>
              <w:spacing w:line="240" w:lineRule="auto"/>
              <w:rPr>
                <w:rFonts w:eastAsia="Georgia" w:cs="Georgia"/>
                <w:kern w:val="0"/>
                <w:szCs w:val="20"/>
                <w:lang w:eastAsia="en-US"/>
                <w14:ligatures w14:val="none"/>
              </w:rPr>
            </w:pPr>
            <w:r w:rsidRPr="00BC1F2F">
              <w:t>10 %</w:t>
            </w:r>
          </w:p>
        </w:tc>
      </w:tr>
      <w:tr w:rsidR="002957D4" w:rsidRPr="00BC1F2F" w14:paraId="458CB20A" w14:textId="77777777" w:rsidTr="007A0FFA">
        <w:trPr>
          <w:trHeight w:val="340"/>
        </w:trPr>
        <w:tc>
          <w:tcPr>
            <w:tcW w:w="4645" w:type="dxa"/>
            <w:vAlign w:val="center"/>
          </w:tcPr>
          <w:p w14:paraId="453B2124" w14:textId="16B62B8B" w:rsidR="002957D4" w:rsidRPr="00BC1F2F" w:rsidRDefault="005B1744" w:rsidP="007A0FFA">
            <w:pPr>
              <w:spacing w:line="240" w:lineRule="auto"/>
              <w:rPr>
                <w:rFonts w:eastAsia="Georgia" w:cs="Georgia"/>
                <w:kern w:val="0"/>
                <w:szCs w:val="20"/>
                <w:lang w:eastAsia="en-US"/>
                <w14:ligatures w14:val="none"/>
              </w:rPr>
            </w:pPr>
            <w:r>
              <w:t>7</w:t>
            </w:r>
            <w:r w:rsidR="002957D4" w:rsidRPr="00BC1F2F">
              <w:t xml:space="preserve"> 500 € et plus</w:t>
            </w:r>
          </w:p>
        </w:tc>
        <w:tc>
          <w:tcPr>
            <w:tcW w:w="4645" w:type="dxa"/>
            <w:vAlign w:val="center"/>
          </w:tcPr>
          <w:p w14:paraId="08732CDC" w14:textId="37E57370" w:rsidR="002957D4" w:rsidRPr="00BC1F2F" w:rsidRDefault="002957D4" w:rsidP="007A0FFA">
            <w:pPr>
              <w:spacing w:line="240" w:lineRule="auto"/>
              <w:rPr>
                <w:rFonts w:eastAsia="Georgia" w:cs="Georgia"/>
                <w:kern w:val="0"/>
                <w:szCs w:val="20"/>
                <w:lang w:eastAsia="en-US"/>
                <w14:ligatures w14:val="none"/>
              </w:rPr>
            </w:pPr>
            <w:r w:rsidRPr="00BC1F2F">
              <w:t>20 %</w:t>
            </w:r>
          </w:p>
        </w:tc>
      </w:tr>
    </w:tbl>
    <w:p w14:paraId="20228EAE" w14:textId="77777777" w:rsidR="005E4E59" w:rsidRPr="00BC1F2F" w:rsidRDefault="005E4E59" w:rsidP="00D74208">
      <w:pPr>
        <w:spacing w:after="0" w:line="240" w:lineRule="auto"/>
        <w:jc w:val="both"/>
        <w:rPr>
          <w:rFonts w:eastAsia="Georgia" w:cs="Georgia"/>
          <w:kern w:val="0"/>
          <w:szCs w:val="20"/>
          <w:lang w:eastAsia="en-US"/>
          <w14:ligatures w14:val="none"/>
        </w:rPr>
      </w:pPr>
    </w:p>
    <w:p w14:paraId="353809EC" w14:textId="2A508FC8" w:rsidR="00A966F9" w:rsidRPr="00BC1F2F" w:rsidRDefault="00A966F9" w:rsidP="00D74208">
      <w:pPr>
        <w:spacing w:after="0" w:line="240" w:lineRule="auto"/>
        <w:jc w:val="both"/>
        <w:rPr>
          <w:rFonts w:eastAsia="Georgia" w:cs="Georgia"/>
          <w:kern w:val="0"/>
          <w:szCs w:val="20"/>
          <w:lang w:eastAsia="en-US"/>
          <w14:ligatures w14:val="none"/>
        </w:rPr>
      </w:pPr>
      <w:r w:rsidRPr="00BC1F2F">
        <w:rPr>
          <w:rFonts w:eastAsia="Georgia" w:cs="Georgia"/>
          <w:kern w:val="0"/>
          <w:szCs w:val="20"/>
          <w:lang w:eastAsia="en-US"/>
          <w14:ligatures w14:val="none"/>
        </w:rPr>
        <w:t xml:space="preserve">Les taux applicables (redevance variable) indiqués ci-dessus constituent des </w:t>
      </w:r>
      <w:r w:rsidRPr="00BC1F2F">
        <w:rPr>
          <w:rFonts w:eastAsia="Georgia" w:cs="Georgia"/>
          <w:b/>
          <w:bCs/>
          <w:kern w:val="0"/>
          <w:szCs w:val="20"/>
          <w:lang w:eastAsia="en-US"/>
          <w14:ligatures w14:val="none"/>
        </w:rPr>
        <w:t>valeurs minimales de référence</w:t>
      </w:r>
      <w:r w:rsidRPr="00BC1F2F">
        <w:rPr>
          <w:rFonts w:eastAsia="Georgia" w:cs="Georgia"/>
          <w:kern w:val="0"/>
          <w:szCs w:val="20"/>
          <w:lang w:eastAsia="en-US"/>
          <w14:ligatures w14:val="none"/>
        </w:rPr>
        <w:t>.</w:t>
      </w:r>
    </w:p>
    <w:p w14:paraId="1DF8AAF7" w14:textId="29488397" w:rsidR="00A966F9" w:rsidRPr="00BC1F2F" w:rsidRDefault="00C7754C" w:rsidP="00D74208">
      <w:pPr>
        <w:spacing w:after="0" w:line="240" w:lineRule="auto"/>
        <w:jc w:val="both"/>
        <w:rPr>
          <w:rFonts w:eastAsia="Georgia" w:cs="Georgia"/>
          <w:kern w:val="0"/>
          <w:szCs w:val="20"/>
          <w:lang w:eastAsia="en-US"/>
          <w14:ligatures w14:val="none"/>
        </w:rPr>
      </w:pPr>
      <w:r>
        <w:rPr>
          <w:rFonts w:eastAsia="Georgia" w:cs="Georgia"/>
          <w:kern w:val="0"/>
          <w:szCs w:val="20"/>
          <w:lang w:eastAsia="en-US"/>
          <w14:ligatures w14:val="none"/>
        </w:rPr>
        <w:t>Dans l’hypothèse où l’Exploitant propose des pourcentages différents dan</w:t>
      </w:r>
      <w:r w:rsidR="00A966F9" w:rsidRPr="00BC1F2F">
        <w:rPr>
          <w:rFonts w:eastAsia="Georgia" w:cs="Georgia"/>
          <w:kern w:val="0"/>
          <w:szCs w:val="20"/>
          <w:lang w:eastAsia="en-US"/>
          <w14:ligatures w14:val="none"/>
        </w:rPr>
        <w:t xml:space="preserve">s </w:t>
      </w:r>
      <w:r w:rsidR="00A966F9" w:rsidRPr="00BC1F2F">
        <w:rPr>
          <w:rFonts w:eastAsia="Georgia" w:cs="Georgia"/>
          <w:b/>
          <w:bCs/>
          <w:kern w:val="0"/>
          <w:szCs w:val="20"/>
          <w:lang w:eastAsia="en-US"/>
          <w14:ligatures w14:val="none"/>
        </w:rPr>
        <w:t xml:space="preserve">l’annexe 4 « </w:t>
      </w:r>
      <w:r w:rsidR="006E2F01" w:rsidRPr="006E2F01">
        <w:rPr>
          <w:rFonts w:eastAsia="Georgia" w:cs="Georgia"/>
          <w:b/>
          <w:bCs/>
          <w:kern w:val="0"/>
          <w:szCs w:val="20"/>
          <w:lang w:eastAsia="en-US"/>
          <w14:ligatures w14:val="none"/>
        </w:rPr>
        <w:t>Tarif d’utilisation et pourcentages à prendre en compte pour le calcul de la part variable de la redevance</w:t>
      </w:r>
      <w:r w:rsidR="00A966F9" w:rsidRPr="00BC1F2F">
        <w:rPr>
          <w:rFonts w:eastAsia="Georgia" w:cs="Georgia"/>
          <w:b/>
          <w:bCs/>
          <w:kern w:val="0"/>
          <w:szCs w:val="20"/>
          <w:lang w:eastAsia="en-US"/>
          <w14:ligatures w14:val="none"/>
        </w:rPr>
        <w:t xml:space="preserve"> »</w:t>
      </w:r>
      <w:r w:rsidR="00A966F9" w:rsidRPr="00BC1F2F">
        <w:rPr>
          <w:rFonts w:eastAsia="Georgia" w:cs="Georgia"/>
          <w:kern w:val="0"/>
          <w:szCs w:val="20"/>
          <w:lang w:eastAsia="en-US"/>
          <w14:ligatures w14:val="none"/>
        </w:rPr>
        <w:t>, ces derni</w:t>
      </w:r>
      <w:r>
        <w:rPr>
          <w:rFonts w:eastAsia="Georgia" w:cs="Georgia"/>
          <w:kern w:val="0"/>
          <w:szCs w:val="20"/>
          <w:lang w:eastAsia="en-US"/>
          <w14:ligatures w14:val="none"/>
        </w:rPr>
        <w:t>e</w:t>
      </w:r>
      <w:r w:rsidR="00A966F9" w:rsidRPr="00BC1F2F">
        <w:rPr>
          <w:rFonts w:eastAsia="Georgia" w:cs="Georgia"/>
          <w:kern w:val="0"/>
          <w:szCs w:val="20"/>
          <w:lang w:eastAsia="en-US"/>
          <w14:ligatures w14:val="none"/>
        </w:rPr>
        <w:t xml:space="preserve">rs </w:t>
      </w:r>
      <w:r w:rsidR="00A966F9" w:rsidRPr="00BC1F2F">
        <w:rPr>
          <w:rFonts w:eastAsia="Georgia" w:cs="Georgia"/>
          <w:b/>
          <w:bCs/>
          <w:kern w:val="0"/>
          <w:szCs w:val="20"/>
          <w:lang w:eastAsia="en-US"/>
          <w14:ligatures w14:val="none"/>
        </w:rPr>
        <w:t xml:space="preserve">prévalent </w:t>
      </w:r>
      <w:r w:rsidR="00A966F9" w:rsidRPr="00BC1F2F">
        <w:rPr>
          <w:rFonts w:eastAsia="Georgia" w:cs="Georgia"/>
          <w:kern w:val="0"/>
          <w:szCs w:val="20"/>
          <w:lang w:eastAsia="en-US"/>
          <w14:ligatures w14:val="none"/>
        </w:rPr>
        <w:t>sur les valeurs minimales indiquées ci-dessus.</w:t>
      </w:r>
    </w:p>
    <w:p w14:paraId="735C7803" w14:textId="77777777" w:rsidR="00A966F9" w:rsidRPr="00BC1F2F" w:rsidRDefault="00A966F9" w:rsidP="00D74208">
      <w:pPr>
        <w:spacing w:after="0" w:line="240" w:lineRule="auto"/>
        <w:jc w:val="both"/>
        <w:rPr>
          <w:rFonts w:eastAsia="Georgia" w:cs="Georgia"/>
          <w:kern w:val="0"/>
          <w:szCs w:val="20"/>
          <w:lang w:eastAsia="en-US"/>
          <w14:ligatures w14:val="none"/>
        </w:rPr>
      </w:pPr>
    </w:p>
    <w:p w14:paraId="28C419B7" w14:textId="6D9EE381" w:rsidR="0026153C" w:rsidRDefault="0026153C" w:rsidP="002957D4">
      <w:pPr>
        <w:spacing w:after="0" w:line="240" w:lineRule="auto"/>
        <w:jc w:val="both"/>
        <w:rPr>
          <w:rFonts w:eastAsia="Georgia" w:cs="Georgia"/>
          <w:kern w:val="0"/>
          <w:szCs w:val="20"/>
          <w:lang w:eastAsia="en-US"/>
          <w14:ligatures w14:val="none"/>
        </w:rPr>
      </w:pPr>
      <w:r w:rsidRPr="00BC1F2F">
        <w:rPr>
          <w:rFonts w:eastAsia="Georgia" w:cs="Georgia"/>
          <w:kern w:val="0"/>
          <w:szCs w:val="20"/>
          <w:lang w:eastAsia="en-US"/>
          <w14:ligatures w14:val="none"/>
        </w:rPr>
        <w:t>Le calcul de la redevance variable s’effectue comme suit :</w:t>
      </w:r>
    </w:p>
    <w:p w14:paraId="0B15775C" w14:textId="77777777" w:rsidR="00BC1F2F" w:rsidRPr="00BC1F2F" w:rsidRDefault="00BC1F2F" w:rsidP="002957D4">
      <w:pPr>
        <w:spacing w:after="0" w:line="240" w:lineRule="auto"/>
        <w:jc w:val="both"/>
        <w:rPr>
          <w:rFonts w:eastAsia="Georgia" w:cs="Georgia"/>
          <w:kern w:val="0"/>
          <w:sz w:val="10"/>
          <w:szCs w:val="10"/>
          <w:lang w:eastAsia="en-US"/>
          <w14:ligatures w14:val="none"/>
        </w:rPr>
      </w:pPr>
    </w:p>
    <w:p w14:paraId="44AB999E" w14:textId="46B44A19" w:rsidR="0026153C" w:rsidRPr="00BC1F2F" w:rsidRDefault="00CA0B1A" w:rsidP="00BC1F2F">
      <w:pPr>
        <w:spacing w:after="0" w:line="226" w:lineRule="exact"/>
        <w:ind w:left="-142" w:right="-198"/>
        <w:jc w:val="center"/>
        <w:rPr>
          <w:b/>
          <w:bCs/>
          <w:iCs/>
          <w:kern w:val="0"/>
          <w:szCs w:val="20"/>
          <w:lang w:eastAsia="en-US"/>
          <w14:ligatures w14:val="none"/>
        </w:rPr>
      </w:pPr>
      <m:oMath>
        <m:r>
          <m:rPr>
            <m:sty m:val="b"/>
          </m:rPr>
          <w:rPr>
            <w:rFonts w:ascii="Cambria Math" w:eastAsia="Georgia" w:hAnsi="Cambria Math" w:cs="Georgia"/>
            <w:kern w:val="0"/>
            <w:szCs w:val="20"/>
            <w:lang w:eastAsia="en-US"/>
            <w14:ligatures w14:val="none"/>
          </w:rPr>
          <m:t>Redevance variable</m:t>
        </m:r>
      </m:oMath>
      <w:r w:rsidR="0026153C" w:rsidRPr="00BC1F2F">
        <w:rPr>
          <w:b/>
          <w:bCs/>
          <w:iCs/>
          <w:szCs w:val="20"/>
        </w:rPr>
        <w:t xml:space="preserve"> = </w:t>
      </w:r>
      <m:oMath>
        <m:r>
          <m:rPr>
            <m:sty m:val="b"/>
          </m:rPr>
          <w:rPr>
            <w:rFonts w:ascii="Cambria Math" w:eastAsia="Georgia" w:hAnsi="Cambria Math" w:cs="Georgia"/>
            <w:kern w:val="0"/>
            <w:szCs w:val="20"/>
            <w:lang w:eastAsia="en-US"/>
            <w14:ligatures w14:val="none"/>
          </w:rPr>
          <m:t>Taux applicable × (Montant CA HT trimestriel - Montant redevance ferme)</m:t>
        </m:r>
      </m:oMath>
    </w:p>
    <w:p w14:paraId="133523A1" w14:textId="77777777" w:rsidR="00206658" w:rsidRPr="00BC1F2F" w:rsidRDefault="00206658" w:rsidP="002957D4">
      <w:pPr>
        <w:spacing w:after="0" w:line="240" w:lineRule="auto"/>
        <w:jc w:val="both"/>
      </w:pPr>
    </w:p>
    <w:p w14:paraId="42AFEC63" w14:textId="720C65BB" w:rsidR="00A52F63" w:rsidRDefault="00A52F63" w:rsidP="002957D4">
      <w:pPr>
        <w:spacing w:after="0" w:line="240" w:lineRule="auto"/>
        <w:jc w:val="both"/>
      </w:pPr>
      <w:r w:rsidRPr="00A52F63">
        <w:t>Le montant de la redevance (partie fixe) et les taux de la redevance variable pourront être révisés annuellement, selon les modalités prévues à l’article 4.5 du présent contrat.</w:t>
      </w:r>
    </w:p>
    <w:p w14:paraId="0E1916B2" w14:textId="77777777" w:rsidR="002957D4" w:rsidRPr="00C24B08" w:rsidRDefault="002957D4" w:rsidP="002957D4">
      <w:pPr>
        <w:spacing w:after="0" w:line="240" w:lineRule="auto"/>
        <w:jc w:val="both"/>
      </w:pPr>
    </w:p>
    <w:p w14:paraId="4A76793B" w14:textId="77777777" w:rsidR="00BE1184" w:rsidRPr="00C24B08" w:rsidRDefault="00BE1184" w:rsidP="00D74208">
      <w:pPr>
        <w:pStyle w:val="Titre2"/>
        <w:spacing w:before="0"/>
        <w:rPr>
          <w:color w:val="auto"/>
        </w:rPr>
      </w:pPr>
      <w:bookmarkStart w:id="109" w:name="_TOC_250022"/>
      <w:bookmarkStart w:id="110" w:name="_Toc169182113"/>
      <w:bookmarkStart w:id="111" w:name="_Toc216863988"/>
      <w:r w:rsidRPr="00C24B08">
        <w:rPr>
          <w:color w:val="auto"/>
        </w:rPr>
        <w:t>Modalités de</w:t>
      </w:r>
      <w:r w:rsidRPr="00C24B08">
        <w:rPr>
          <w:color w:val="auto"/>
          <w:spacing w:val="-3"/>
        </w:rPr>
        <w:t xml:space="preserve"> </w:t>
      </w:r>
      <w:bookmarkEnd w:id="109"/>
      <w:r w:rsidRPr="00C24B08">
        <w:rPr>
          <w:color w:val="auto"/>
        </w:rPr>
        <w:t>règlement</w:t>
      </w:r>
      <w:bookmarkEnd w:id="110"/>
      <w:bookmarkEnd w:id="111"/>
    </w:p>
    <w:p w14:paraId="3E15A201" w14:textId="6586CA62" w:rsidR="00BE1184" w:rsidRDefault="00BE1184" w:rsidP="00D74208">
      <w:pPr>
        <w:pStyle w:val="Corpsdetexte"/>
        <w:jc w:val="both"/>
        <w:rPr>
          <w:b/>
          <w:lang w:val="fr-FR"/>
        </w:rPr>
      </w:pPr>
    </w:p>
    <w:p w14:paraId="5EF4C479" w14:textId="0FA3EE18" w:rsidR="00BE1184" w:rsidRPr="00C24B08" w:rsidRDefault="00BE1184" w:rsidP="00D74208">
      <w:pPr>
        <w:pStyle w:val="Corpsdetexte"/>
        <w:jc w:val="both"/>
        <w:rPr>
          <w:lang w:val="fr-FR"/>
        </w:rPr>
      </w:pPr>
      <w:r w:rsidRPr="000769FE">
        <w:rPr>
          <w:lang w:val="fr-FR"/>
        </w:rPr>
        <w:t>La redevance est exigible tous les trois mois</w:t>
      </w:r>
      <w:r w:rsidR="000251F6" w:rsidRPr="000769FE">
        <w:rPr>
          <w:lang w:val="fr-FR"/>
        </w:rPr>
        <w:t xml:space="preserve"> au plus tard le 31 du mois suivant l’échéance trimestrielle sur présentation d’un état justificatif du chiffre d’affaires réalisé sur la période concernée.</w:t>
      </w:r>
    </w:p>
    <w:p w14:paraId="6F223410" w14:textId="77777777" w:rsidR="00BE1184" w:rsidRPr="00C24B08" w:rsidRDefault="00BE1184" w:rsidP="00D74208">
      <w:pPr>
        <w:pStyle w:val="Corpsdetexte"/>
        <w:jc w:val="both"/>
        <w:rPr>
          <w:lang w:val="fr-FR"/>
        </w:rPr>
      </w:pPr>
    </w:p>
    <w:p w14:paraId="564D245A" w14:textId="15B50386" w:rsidR="000251F6" w:rsidRPr="000769FE" w:rsidRDefault="000251F6" w:rsidP="00D74208">
      <w:pPr>
        <w:pStyle w:val="Corpsdetexte"/>
        <w:jc w:val="both"/>
        <w:rPr>
          <w:lang w:val="fr-FR"/>
        </w:rPr>
      </w:pPr>
      <w:r w:rsidRPr="000769FE">
        <w:rPr>
          <w:lang w:val="fr-FR"/>
        </w:rPr>
        <w:t>L'Agent comptable de l’ENS-PSL émet alors les titres de recette sur la redevance générée par le chiffre d’affaires du trimestre concerné.</w:t>
      </w:r>
    </w:p>
    <w:p w14:paraId="65530364" w14:textId="77777777" w:rsidR="000251F6" w:rsidRPr="00C24B08" w:rsidRDefault="000251F6" w:rsidP="00D74208">
      <w:pPr>
        <w:pStyle w:val="Corpsdetexte"/>
        <w:jc w:val="both"/>
        <w:rPr>
          <w:highlight w:val="yellow"/>
          <w:lang w:val="fr-FR"/>
        </w:rPr>
      </w:pPr>
    </w:p>
    <w:p w14:paraId="49F1379F" w14:textId="4B817B5B" w:rsidR="000251F6" w:rsidRPr="000769FE" w:rsidRDefault="000251F6" w:rsidP="00D74208">
      <w:pPr>
        <w:pStyle w:val="Corpsdetexte"/>
        <w:jc w:val="both"/>
        <w:rPr>
          <w:lang w:val="fr-FR"/>
        </w:rPr>
      </w:pPr>
      <w:r w:rsidRPr="000769FE">
        <w:rPr>
          <w:lang w:val="fr-FR"/>
        </w:rPr>
        <w:t>L’Exploitant dispose d'un délai d’un mois pour effectue</w:t>
      </w:r>
      <w:r w:rsidR="000769FE" w:rsidRPr="000769FE">
        <w:rPr>
          <w:lang w:val="fr-FR"/>
        </w:rPr>
        <w:t>r son paiement au nom de l'Agence</w:t>
      </w:r>
      <w:r w:rsidRPr="000769FE">
        <w:rPr>
          <w:lang w:val="fr-FR"/>
        </w:rPr>
        <w:t xml:space="preserve"> comptable de l’ENS-PSL à compter de la réception de la facture émise par l’ENS-PSL.</w:t>
      </w:r>
    </w:p>
    <w:p w14:paraId="053B2B1A" w14:textId="77777777" w:rsidR="000251F6" w:rsidRPr="000769FE" w:rsidRDefault="000251F6" w:rsidP="00D74208">
      <w:pPr>
        <w:pStyle w:val="Corpsdetexte"/>
        <w:jc w:val="both"/>
        <w:rPr>
          <w:lang w:val="fr-FR"/>
        </w:rPr>
      </w:pPr>
    </w:p>
    <w:p w14:paraId="68544603" w14:textId="4D80F747" w:rsidR="00BE1184" w:rsidRPr="000769FE" w:rsidRDefault="00BE1184" w:rsidP="00D74208">
      <w:pPr>
        <w:pStyle w:val="Corpsdetexte"/>
        <w:jc w:val="both"/>
        <w:rPr>
          <w:lang w:val="fr-FR"/>
        </w:rPr>
      </w:pPr>
      <w:r w:rsidRPr="000769FE">
        <w:rPr>
          <w:lang w:val="fr-FR"/>
        </w:rPr>
        <w:t xml:space="preserve">Pour ce faire, l’Exploitant transmet au terme de chaque période de trois mois les relevés d’exploitation, accompagnés d’un état récapitulatif détaillé des </w:t>
      </w:r>
      <w:r w:rsidR="008D6033">
        <w:rPr>
          <w:lang w:val="fr-FR"/>
        </w:rPr>
        <w:t>utilisations</w:t>
      </w:r>
      <w:r w:rsidRPr="000769FE">
        <w:rPr>
          <w:lang w:val="fr-FR"/>
        </w:rPr>
        <w:t xml:space="preserve"> des machines pour chacun des mois, par site, par </w:t>
      </w:r>
      <w:r w:rsidR="00734B50" w:rsidRPr="000769FE">
        <w:rPr>
          <w:lang w:val="fr-FR"/>
        </w:rPr>
        <w:t>courriel</w:t>
      </w:r>
      <w:r w:rsidRPr="000769FE">
        <w:rPr>
          <w:lang w:val="fr-FR"/>
        </w:rPr>
        <w:t xml:space="preserve"> </w:t>
      </w:r>
      <w:r w:rsidR="00582EB3" w:rsidRPr="000769FE">
        <w:rPr>
          <w:lang w:val="fr-FR"/>
        </w:rPr>
        <w:t xml:space="preserve">aux adresses qui lui seront communiquées par le Responsable du Service logistique et technique lors de l’exécution de la présente convention. </w:t>
      </w:r>
      <w:r w:rsidRPr="000769FE">
        <w:rPr>
          <w:lang w:val="fr-FR"/>
        </w:rPr>
        <w:t xml:space="preserve">Une facture trimestrielle est établie par </w:t>
      </w:r>
      <w:r w:rsidR="00BC2620" w:rsidRPr="000769FE">
        <w:rPr>
          <w:lang w:val="fr-FR"/>
        </w:rPr>
        <w:t>l’ENS-PSL</w:t>
      </w:r>
      <w:r w:rsidRPr="000769FE">
        <w:rPr>
          <w:lang w:val="fr-FR"/>
        </w:rPr>
        <w:t>.</w:t>
      </w:r>
    </w:p>
    <w:p w14:paraId="040EC62C" w14:textId="77777777" w:rsidR="00BE1184" w:rsidRPr="000769FE" w:rsidRDefault="00BE1184" w:rsidP="00D74208">
      <w:pPr>
        <w:pStyle w:val="Corpsdetexte"/>
        <w:jc w:val="both"/>
        <w:rPr>
          <w:lang w:val="fr-FR"/>
        </w:rPr>
      </w:pPr>
    </w:p>
    <w:p w14:paraId="45D53ABC" w14:textId="305106EB" w:rsidR="00BE1184" w:rsidRPr="000769FE" w:rsidRDefault="00BE1184" w:rsidP="00D74208">
      <w:pPr>
        <w:pStyle w:val="Corpsdetexte"/>
        <w:jc w:val="both"/>
        <w:rPr>
          <w:lang w:val="fr-FR"/>
        </w:rPr>
      </w:pPr>
      <w:r w:rsidRPr="000769FE">
        <w:rPr>
          <w:lang w:val="fr-FR"/>
        </w:rPr>
        <w:t>Cet état comprendra le nombre des consommations de chaque machine, le chiffre d'affaires HT</w:t>
      </w:r>
      <w:r w:rsidR="00EB3B57" w:rsidRPr="000769FE">
        <w:rPr>
          <w:lang w:val="fr-FR"/>
        </w:rPr>
        <w:t xml:space="preserve"> </w:t>
      </w:r>
      <w:r w:rsidRPr="000769FE">
        <w:rPr>
          <w:lang w:val="fr-FR"/>
        </w:rPr>
        <w:t>de chaque machine et de chaque produit et le total de l'exploitation HT et TTC.</w:t>
      </w:r>
    </w:p>
    <w:p w14:paraId="6CF340A7" w14:textId="04E0BCDF" w:rsidR="00BE1184" w:rsidRPr="000769FE" w:rsidRDefault="00BE1184" w:rsidP="00D74208">
      <w:pPr>
        <w:pStyle w:val="Corpsdetexte"/>
        <w:jc w:val="both"/>
        <w:rPr>
          <w:lang w:val="fr-FR"/>
        </w:rPr>
      </w:pPr>
      <w:r w:rsidRPr="000769FE">
        <w:rPr>
          <w:lang w:val="fr-FR"/>
        </w:rPr>
        <w:t xml:space="preserve">Afin que </w:t>
      </w:r>
      <w:r w:rsidR="00BC2620" w:rsidRPr="000769FE">
        <w:rPr>
          <w:lang w:val="fr-FR"/>
        </w:rPr>
        <w:t>l’ENS-PSL</w:t>
      </w:r>
      <w:r w:rsidRPr="000769FE">
        <w:rPr>
          <w:lang w:val="fr-FR"/>
        </w:rPr>
        <w:t xml:space="preserve"> puisse déposer ses factures sur le portail Chorus, l’Exploitant s’engage à préciser à </w:t>
      </w:r>
      <w:r w:rsidR="00BC2620" w:rsidRPr="000769FE">
        <w:rPr>
          <w:lang w:val="fr-FR"/>
        </w:rPr>
        <w:t>l’ENS-PSL</w:t>
      </w:r>
      <w:r w:rsidR="0069025F" w:rsidRPr="000769FE">
        <w:rPr>
          <w:lang w:val="fr-FR"/>
        </w:rPr>
        <w:t xml:space="preserve"> son identifiant.</w:t>
      </w:r>
    </w:p>
    <w:p w14:paraId="55E67266" w14:textId="5F8EEC27" w:rsidR="000251F6" w:rsidRPr="000769FE" w:rsidRDefault="000251F6" w:rsidP="00D74208">
      <w:pPr>
        <w:pStyle w:val="Corpsdetexte"/>
        <w:jc w:val="both"/>
        <w:rPr>
          <w:lang w:val="fr-FR"/>
        </w:rPr>
      </w:pPr>
      <w:r w:rsidRPr="000769FE">
        <w:rPr>
          <w:lang w:val="fr-FR"/>
        </w:rPr>
        <w:t>L’ENS-PSL se réserve le droit de réclamer à l’Exploitant, s’il l’estime nécessaire, différentes pièces comptables supplémentaires permettant le contrôle des recettes.</w:t>
      </w:r>
    </w:p>
    <w:p w14:paraId="4B044765" w14:textId="77777777" w:rsidR="00BE1184" w:rsidRPr="000769FE" w:rsidRDefault="00BE1184" w:rsidP="00D74208">
      <w:pPr>
        <w:pStyle w:val="Corpsdetexte"/>
        <w:jc w:val="both"/>
        <w:rPr>
          <w:lang w:val="fr-FR"/>
        </w:rPr>
      </w:pPr>
    </w:p>
    <w:p w14:paraId="2263B15D" w14:textId="6D1DC6D6" w:rsidR="00BE1184" w:rsidRPr="00C24B08" w:rsidRDefault="00BE1184" w:rsidP="00D74208">
      <w:pPr>
        <w:pStyle w:val="Corpsdetexte"/>
        <w:jc w:val="both"/>
        <w:rPr>
          <w:lang w:val="fr-FR"/>
        </w:rPr>
      </w:pPr>
      <w:r w:rsidRPr="000769FE">
        <w:rPr>
          <w:lang w:val="fr-FR"/>
        </w:rPr>
        <w:t xml:space="preserve">Le règlement sera effectué sur le compte </w:t>
      </w:r>
      <w:r w:rsidR="00561898" w:rsidRPr="000769FE">
        <w:rPr>
          <w:lang w:val="fr-FR"/>
        </w:rPr>
        <w:t>dont les coordonnées bancaires seront communiquées par le Responsable du Service logistique et technique de l’ENS-PSL lors de l’exécution de la présente convention.</w:t>
      </w:r>
    </w:p>
    <w:p w14:paraId="5AFB6341" w14:textId="51E3DF0B" w:rsidR="000251F6" w:rsidRDefault="000251F6" w:rsidP="00D74208">
      <w:pPr>
        <w:pStyle w:val="Corpsdetexte"/>
        <w:jc w:val="both"/>
        <w:rPr>
          <w:lang w:val="fr-FR"/>
        </w:rPr>
      </w:pPr>
    </w:p>
    <w:p w14:paraId="2DF07DD1" w14:textId="77777777" w:rsidR="00206658" w:rsidRPr="00C24B08" w:rsidRDefault="00206658" w:rsidP="00D74208">
      <w:pPr>
        <w:pStyle w:val="Corpsdetexte"/>
        <w:jc w:val="both"/>
        <w:rPr>
          <w:lang w:val="fr-FR"/>
        </w:rPr>
      </w:pPr>
    </w:p>
    <w:p w14:paraId="6597F97A" w14:textId="77777777" w:rsidR="00BE1184" w:rsidRPr="00C24B08" w:rsidRDefault="00BE1184" w:rsidP="00D74208">
      <w:pPr>
        <w:pStyle w:val="Titre2"/>
        <w:spacing w:before="0"/>
        <w:rPr>
          <w:color w:val="auto"/>
        </w:rPr>
      </w:pPr>
      <w:bookmarkStart w:id="112" w:name="_TOC_250021"/>
      <w:bookmarkStart w:id="113" w:name="_Toc169182114"/>
      <w:bookmarkStart w:id="114" w:name="_Toc216863989"/>
      <w:r w:rsidRPr="00C24B08">
        <w:rPr>
          <w:color w:val="auto"/>
        </w:rPr>
        <w:t>Contribution aux charges d’exploitation du</w:t>
      </w:r>
      <w:r w:rsidRPr="00C24B08">
        <w:rPr>
          <w:color w:val="auto"/>
          <w:spacing w:val="-11"/>
        </w:rPr>
        <w:t xml:space="preserve"> </w:t>
      </w:r>
      <w:bookmarkEnd w:id="112"/>
      <w:r w:rsidRPr="00C24B08">
        <w:rPr>
          <w:color w:val="auto"/>
        </w:rPr>
        <w:t>bâtiment</w:t>
      </w:r>
      <w:bookmarkEnd w:id="113"/>
      <w:bookmarkEnd w:id="114"/>
    </w:p>
    <w:p w14:paraId="124A9C1C" w14:textId="77777777" w:rsidR="00BE1184" w:rsidRPr="00C24B08" w:rsidRDefault="00BE1184" w:rsidP="00D74208">
      <w:pPr>
        <w:pStyle w:val="Corpsdetexte"/>
        <w:jc w:val="both"/>
        <w:rPr>
          <w:b/>
          <w:lang w:val="fr-FR"/>
        </w:rPr>
      </w:pPr>
    </w:p>
    <w:p w14:paraId="53538908" w14:textId="349D3872" w:rsidR="00BE1184" w:rsidRPr="00C24B08" w:rsidRDefault="00BC2620" w:rsidP="00D74208">
      <w:pPr>
        <w:pStyle w:val="Corpsdetexte"/>
        <w:jc w:val="both"/>
        <w:rPr>
          <w:lang w:val="fr-FR"/>
        </w:rPr>
      </w:pPr>
      <w:r w:rsidRPr="00C24B08">
        <w:rPr>
          <w:lang w:val="fr-FR"/>
        </w:rPr>
        <w:t>L’ENS-PSL</w:t>
      </w:r>
      <w:r w:rsidR="00BE1184" w:rsidRPr="00C24B08">
        <w:rPr>
          <w:lang w:val="fr-FR"/>
        </w:rPr>
        <w:t xml:space="preserve"> ne demandera pas à l’’Exploitant de participer aux dépenses d’exploitation et de fonctionnement </w:t>
      </w:r>
      <w:r w:rsidR="008D6033">
        <w:rPr>
          <w:lang w:val="fr-FR"/>
        </w:rPr>
        <w:t>des sites</w:t>
      </w:r>
      <w:r w:rsidR="00912C38" w:rsidRPr="00C24B08">
        <w:rPr>
          <w:lang w:val="fr-FR"/>
        </w:rPr>
        <w:t xml:space="preserve">. </w:t>
      </w:r>
      <w:r w:rsidR="00BE1184" w:rsidRPr="00C24B08">
        <w:rPr>
          <w:lang w:val="fr-FR"/>
        </w:rPr>
        <w:t xml:space="preserve">Ce dernier veillera toutefois à ce que les </w:t>
      </w:r>
      <w:r w:rsidR="008D6033">
        <w:rPr>
          <w:lang w:val="fr-FR"/>
        </w:rPr>
        <w:t>appareils</w:t>
      </w:r>
      <w:r w:rsidR="00BE1184" w:rsidRPr="00C24B08">
        <w:rPr>
          <w:lang w:val="fr-FR"/>
        </w:rPr>
        <w:t xml:space="preserve"> installés soient peu consommateurs en énergie.</w:t>
      </w:r>
    </w:p>
    <w:p w14:paraId="5431E4C8" w14:textId="4FDA8C0A" w:rsidR="00BE1184" w:rsidRDefault="00BE1184" w:rsidP="00D74208">
      <w:pPr>
        <w:pStyle w:val="Corpsdetexte"/>
        <w:jc w:val="both"/>
        <w:rPr>
          <w:lang w:val="fr-FR"/>
        </w:rPr>
      </w:pPr>
    </w:p>
    <w:p w14:paraId="0E8CB85C" w14:textId="77777777" w:rsidR="00162C6E" w:rsidRDefault="00162C6E" w:rsidP="00D74208">
      <w:pPr>
        <w:pStyle w:val="Corpsdetexte"/>
        <w:jc w:val="both"/>
        <w:rPr>
          <w:lang w:val="fr-FR"/>
        </w:rPr>
      </w:pPr>
    </w:p>
    <w:p w14:paraId="76E77170" w14:textId="77777777" w:rsidR="00162C6E" w:rsidRPr="00BC1F2F" w:rsidRDefault="00162C6E" w:rsidP="00162C6E">
      <w:pPr>
        <w:pStyle w:val="Titre2"/>
        <w:spacing w:before="0"/>
        <w:rPr>
          <w:color w:val="auto"/>
        </w:rPr>
      </w:pPr>
      <w:bookmarkStart w:id="115" w:name="_Toc169182100"/>
      <w:bookmarkStart w:id="116" w:name="_Toc216863990"/>
      <w:r w:rsidRPr="00BC1F2F">
        <w:rPr>
          <w:color w:val="auto"/>
        </w:rPr>
        <w:t>Variation des prix</w:t>
      </w:r>
      <w:bookmarkEnd w:id="115"/>
      <w:bookmarkEnd w:id="116"/>
    </w:p>
    <w:p w14:paraId="67A001E6" w14:textId="77777777" w:rsidR="001B0249" w:rsidRPr="00BC1F2F" w:rsidRDefault="001B0249" w:rsidP="001B0249">
      <w:pPr>
        <w:pStyle w:val="Titre3"/>
        <w:numPr>
          <w:ilvl w:val="0"/>
          <w:numId w:val="0"/>
        </w:numPr>
        <w:ind w:left="720" w:hanging="720"/>
        <w:rPr>
          <w:rFonts w:eastAsia="Georgia"/>
          <w:color w:val="auto"/>
          <w:lang w:eastAsia="en-US"/>
        </w:rPr>
      </w:pPr>
    </w:p>
    <w:p w14:paraId="0CD478DB" w14:textId="5769F7BA" w:rsidR="00162C6E" w:rsidRPr="00BC1F2F" w:rsidRDefault="00162C6E" w:rsidP="00162C6E">
      <w:pPr>
        <w:pStyle w:val="Titre3"/>
        <w:rPr>
          <w:rFonts w:eastAsia="Georgia"/>
          <w:color w:val="auto"/>
          <w:lang w:eastAsia="en-US"/>
        </w:rPr>
      </w:pPr>
      <w:bookmarkStart w:id="117" w:name="_Toc216863991"/>
      <w:r w:rsidRPr="00BC1F2F">
        <w:t xml:space="preserve">Tarifs des </w:t>
      </w:r>
      <w:r w:rsidR="00E63230" w:rsidRPr="00BC1F2F">
        <w:t>produits</w:t>
      </w:r>
      <w:r w:rsidR="005D2199" w:rsidRPr="00BC1F2F">
        <w:t xml:space="preserve"> </w:t>
      </w:r>
      <w:r w:rsidRPr="00BC1F2F">
        <w:t>proposés aux usagers</w:t>
      </w:r>
      <w:bookmarkEnd w:id="117"/>
    </w:p>
    <w:p w14:paraId="535C49E9" w14:textId="3DCAF5F7" w:rsidR="00BB56F0" w:rsidRPr="00BC1F2F" w:rsidRDefault="00BB56F0" w:rsidP="001B0249">
      <w:pPr>
        <w:pStyle w:val="Corpsdetexte"/>
        <w:jc w:val="both"/>
        <w:rPr>
          <w:lang w:val="fr-FR"/>
        </w:rPr>
      </w:pPr>
      <w:r w:rsidRPr="00BC1F2F">
        <w:rPr>
          <w:lang w:val="fr-FR"/>
        </w:rPr>
        <w:t>Les prix sont fermes pendant la première année de la convention.</w:t>
      </w:r>
    </w:p>
    <w:p w14:paraId="213EF0F3" w14:textId="577306FC" w:rsidR="00BB56F0" w:rsidRPr="00BC1F2F" w:rsidRDefault="00BB56F0" w:rsidP="001B0249">
      <w:pPr>
        <w:pStyle w:val="Corpsdetexte"/>
        <w:jc w:val="both"/>
        <w:rPr>
          <w:lang w:val="fr-FR"/>
        </w:rPr>
      </w:pPr>
      <w:r w:rsidRPr="00BC1F2F">
        <w:rPr>
          <w:lang w:val="fr-FR"/>
        </w:rPr>
        <w:t xml:space="preserve">À compter de la deuxième année, l’exploitant peut </w:t>
      </w:r>
      <w:r w:rsidR="00E64146" w:rsidRPr="00BC1F2F">
        <w:rPr>
          <w:lang w:val="fr-FR"/>
        </w:rPr>
        <w:t>demander</w:t>
      </w:r>
      <w:r w:rsidRPr="00BC1F2F">
        <w:rPr>
          <w:lang w:val="fr-FR"/>
        </w:rPr>
        <w:t xml:space="preserve"> un ajustement de ses prix à la date anniversaire de la convention, selon les modalités suivantes :</w:t>
      </w:r>
    </w:p>
    <w:p w14:paraId="0B7CA20C" w14:textId="77777777" w:rsidR="00BB56F0" w:rsidRPr="00BC1F2F" w:rsidRDefault="00BB56F0" w:rsidP="001B0249">
      <w:pPr>
        <w:pStyle w:val="Corpsdetexte"/>
        <w:jc w:val="both"/>
        <w:rPr>
          <w:lang w:val="fr-FR"/>
        </w:rPr>
      </w:pPr>
    </w:p>
    <w:p w14:paraId="0506D680" w14:textId="4AB66AA2" w:rsidR="00BB56F0" w:rsidRPr="00BC1F2F" w:rsidRDefault="00E64146" w:rsidP="00BB56F0">
      <w:pPr>
        <w:pStyle w:val="Corpsdetexte"/>
        <w:jc w:val="both"/>
        <w:rPr>
          <w:lang w:val="fr-FR"/>
        </w:rPr>
      </w:pPr>
      <w:r w:rsidRPr="00BC1F2F">
        <w:rPr>
          <w:u w:val="single"/>
          <w:lang w:val="fr-FR"/>
        </w:rPr>
        <w:t xml:space="preserve">• </w:t>
      </w:r>
      <w:r w:rsidR="00BB56F0" w:rsidRPr="00BC1F2F">
        <w:rPr>
          <w:u w:val="single"/>
          <w:lang w:val="fr-FR"/>
        </w:rPr>
        <w:t>Demande de révision</w:t>
      </w:r>
      <w:r w:rsidR="00BB56F0" w:rsidRPr="00BC1F2F">
        <w:rPr>
          <w:lang w:val="fr-FR"/>
        </w:rPr>
        <w:t xml:space="preserve"> :</w:t>
      </w:r>
    </w:p>
    <w:p w14:paraId="725FAF42" w14:textId="24BCE360" w:rsidR="00BB56F0" w:rsidRPr="00BC1F2F" w:rsidRDefault="00BB56F0" w:rsidP="00BB56F0">
      <w:pPr>
        <w:pStyle w:val="Corpsdetexte"/>
        <w:jc w:val="both"/>
        <w:rPr>
          <w:lang w:val="fr-FR"/>
        </w:rPr>
      </w:pPr>
      <w:r w:rsidRPr="00BC1F2F">
        <w:rPr>
          <w:lang w:val="fr-FR"/>
        </w:rPr>
        <w:t>L’exploitant adresse une demande de révision par écrit, accompagnée des justificatifs (valeurs des indices INSEE), au plus tard un (1) mois avant la date anniversaire de prise d’effet de la convention, à l’adresse suivante :</w:t>
      </w:r>
    </w:p>
    <w:p w14:paraId="6E3C1DEE" w14:textId="77777777" w:rsidR="00BB56F0" w:rsidRPr="00BC1F2F" w:rsidRDefault="00BB56F0" w:rsidP="00BB56F0">
      <w:pPr>
        <w:spacing w:after="0"/>
        <w:jc w:val="center"/>
      </w:pPr>
      <w:r w:rsidRPr="00BC1F2F">
        <w:rPr>
          <w:b/>
          <w:bCs/>
        </w:rPr>
        <w:t>Ecole normale supérieure –PSL</w:t>
      </w:r>
    </w:p>
    <w:p w14:paraId="13551578" w14:textId="77777777" w:rsidR="00BB56F0" w:rsidRPr="00BC1F2F" w:rsidRDefault="00BB56F0" w:rsidP="00BB56F0">
      <w:pPr>
        <w:spacing w:after="0"/>
        <w:jc w:val="center"/>
      </w:pPr>
      <w:r w:rsidRPr="00BC1F2F">
        <w:rPr>
          <w:b/>
          <w:bCs/>
        </w:rPr>
        <w:t>Direction générale des services</w:t>
      </w:r>
    </w:p>
    <w:p w14:paraId="4225668C" w14:textId="453AB202" w:rsidR="00BB56F0" w:rsidRPr="00BC1F2F" w:rsidRDefault="00BB56F0" w:rsidP="00BB56F0">
      <w:pPr>
        <w:spacing w:after="0"/>
        <w:jc w:val="center"/>
      </w:pPr>
      <w:r w:rsidRPr="00BC1F2F">
        <w:rPr>
          <w:b/>
          <w:bCs/>
        </w:rPr>
        <w:t xml:space="preserve">Service </w:t>
      </w:r>
      <w:r w:rsidR="00E64146" w:rsidRPr="00BC1F2F">
        <w:rPr>
          <w:b/>
          <w:bCs/>
        </w:rPr>
        <w:t>logistique et technique</w:t>
      </w:r>
    </w:p>
    <w:p w14:paraId="2FDBED6A" w14:textId="77777777" w:rsidR="00BB56F0" w:rsidRPr="00BC1F2F" w:rsidRDefault="00BB56F0" w:rsidP="00BB56F0">
      <w:pPr>
        <w:spacing w:after="0"/>
        <w:jc w:val="center"/>
      </w:pPr>
      <w:r w:rsidRPr="00BC1F2F">
        <w:rPr>
          <w:b/>
          <w:bCs/>
        </w:rPr>
        <w:t>45 rue d’Ulm</w:t>
      </w:r>
    </w:p>
    <w:p w14:paraId="232FCC35" w14:textId="77777777" w:rsidR="00BB56F0" w:rsidRPr="00BC1F2F" w:rsidRDefault="00BB56F0" w:rsidP="00BB56F0">
      <w:pPr>
        <w:spacing w:after="0"/>
        <w:jc w:val="center"/>
      </w:pPr>
      <w:r w:rsidRPr="00BC1F2F">
        <w:rPr>
          <w:b/>
          <w:bCs/>
        </w:rPr>
        <w:t>75230 Paris cedex 05 cedex</w:t>
      </w:r>
    </w:p>
    <w:p w14:paraId="6C3C64FE" w14:textId="77777777" w:rsidR="00BB56F0" w:rsidRPr="00BC1F2F" w:rsidRDefault="00BB56F0" w:rsidP="001B0249">
      <w:pPr>
        <w:pStyle w:val="Corpsdetexte"/>
        <w:jc w:val="both"/>
        <w:rPr>
          <w:lang w:val="fr-FR"/>
        </w:rPr>
      </w:pPr>
    </w:p>
    <w:p w14:paraId="1E09D96F" w14:textId="77777777" w:rsidR="00370D76" w:rsidRPr="00BC1F2F" w:rsidRDefault="00370D76" w:rsidP="001B0249">
      <w:pPr>
        <w:pStyle w:val="Corpsdetexte"/>
        <w:jc w:val="both"/>
        <w:rPr>
          <w:lang w:val="fr-FR"/>
        </w:rPr>
      </w:pPr>
    </w:p>
    <w:p w14:paraId="139AF28A" w14:textId="77777777" w:rsidR="00370D76" w:rsidRPr="00BC1F2F" w:rsidRDefault="00370D76" w:rsidP="001B0249">
      <w:pPr>
        <w:pStyle w:val="Corpsdetexte"/>
        <w:jc w:val="both"/>
        <w:rPr>
          <w:lang w:val="fr-FR"/>
        </w:rPr>
      </w:pPr>
    </w:p>
    <w:p w14:paraId="3ED0EA5A" w14:textId="24EAF60B" w:rsidR="00BB56F0" w:rsidRPr="00BC1F2F" w:rsidRDefault="00E64146" w:rsidP="00BB56F0">
      <w:pPr>
        <w:pStyle w:val="Corpsdetexte"/>
        <w:jc w:val="both"/>
        <w:rPr>
          <w:lang w:val="fr-FR"/>
        </w:rPr>
      </w:pPr>
      <w:r w:rsidRPr="00BC1F2F">
        <w:rPr>
          <w:u w:val="single"/>
          <w:lang w:val="fr-FR"/>
        </w:rPr>
        <w:t xml:space="preserve">• </w:t>
      </w:r>
      <w:r w:rsidR="00BB56F0" w:rsidRPr="00BC1F2F">
        <w:rPr>
          <w:u w:val="single"/>
          <w:lang w:val="fr-FR"/>
        </w:rPr>
        <w:t xml:space="preserve">Calcul de la révision </w:t>
      </w:r>
      <w:r w:rsidR="009056B6" w:rsidRPr="00BC1F2F">
        <w:rPr>
          <w:u w:val="single"/>
          <w:lang w:val="fr-FR"/>
        </w:rPr>
        <w:t>pour les produits lessiviel</w:t>
      </w:r>
      <w:r w:rsidR="00E63230" w:rsidRPr="00BC1F2F">
        <w:rPr>
          <w:u w:val="single"/>
          <w:lang w:val="fr-FR"/>
        </w:rPr>
        <w:t xml:space="preserve"> et adoucissants</w:t>
      </w:r>
      <w:r w:rsidR="00E63230" w:rsidRPr="00BC1F2F">
        <w:rPr>
          <w:lang w:val="fr-FR"/>
        </w:rPr>
        <w:t xml:space="preserve"> </w:t>
      </w:r>
      <w:r w:rsidR="00BB56F0" w:rsidRPr="00BC1F2F">
        <w:rPr>
          <w:lang w:val="fr-FR"/>
        </w:rPr>
        <w:t>:</w:t>
      </w:r>
    </w:p>
    <w:p w14:paraId="6FBB56C5" w14:textId="77777777" w:rsidR="00BB56F0" w:rsidRPr="00BC1F2F" w:rsidRDefault="00BB56F0" w:rsidP="00BB56F0">
      <w:pPr>
        <w:pStyle w:val="Corpsdetexte"/>
        <w:jc w:val="both"/>
        <w:rPr>
          <w:lang w:val="fr-FR"/>
        </w:rPr>
      </w:pPr>
      <w:r w:rsidRPr="00BC1F2F">
        <w:rPr>
          <w:lang w:val="fr-FR"/>
        </w:rPr>
        <w:t>La variation des prix est calculée par l’exploitant selon la formule suivante :</w:t>
      </w:r>
    </w:p>
    <w:p w14:paraId="70550F8D" w14:textId="7FAFB28A" w:rsidR="00BB56F0" w:rsidRPr="00BC1F2F" w:rsidRDefault="00BB56F0" w:rsidP="00BB56F0">
      <w:pPr>
        <w:spacing w:before="160" w:line="226" w:lineRule="exact"/>
        <w:ind w:left="142"/>
        <w:jc w:val="center"/>
        <w:rPr>
          <w:b/>
          <w:szCs w:val="20"/>
          <w:lang w:val="en-US"/>
        </w:rPr>
      </w:pPr>
      <w:r w:rsidRPr="00BC1F2F">
        <w:rPr>
          <w:b/>
          <w:szCs w:val="20"/>
          <w:lang w:val="en-US"/>
        </w:rPr>
        <w:t xml:space="preserve">P = </w:t>
      </w:r>
      <m:oMath>
        <m:r>
          <m:rPr>
            <m:sty m:val="bi"/>
          </m:rPr>
          <w:rPr>
            <w:rFonts w:ascii="Cambria Math" w:hAnsi="Cambria Math"/>
            <w:szCs w:val="20"/>
          </w:rPr>
          <m:t>Po</m:t>
        </m:r>
        <m:r>
          <m:rPr>
            <m:sty m:val="bi"/>
          </m:rPr>
          <w:rPr>
            <w:rFonts w:ascii="Cambria Math" w:hAnsi="Cambria Math"/>
            <w:szCs w:val="20"/>
            <w:lang w:val="en-US"/>
          </w:rPr>
          <m:t xml:space="preserve">  × </m:t>
        </m:r>
        <m:d>
          <m:dPr>
            <m:begChr m:val="["/>
            <m:endChr m:val="]"/>
            <m:ctrlPr>
              <w:rPr>
                <w:rFonts w:ascii="Cambria Math" w:hAnsi="Cambria Math"/>
                <w:b/>
                <w:i/>
                <w:szCs w:val="20"/>
              </w:rPr>
            </m:ctrlPr>
          </m:dPr>
          <m:e>
            <m:r>
              <m:rPr>
                <m:sty m:val="bi"/>
              </m:rPr>
              <w:rPr>
                <w:rFonts w:ascii="Cambria Math" w:hAnsi="Cambria Math"/>
                <w:szCs w:val="20"/>
              </w:rPr>
              <m:t>0</m:t>
            </m:r>
            <m:r>
              <m:rPr>
                <m:sty m:val="bi"/>
              </m:rPr>
              <w:rPr>
                <w:rFonts w:ascii="Cambria Math" w:hAnsi="Cambria Math"/>
                <w:szCs w:val="20"/>
                <w:lang w:val="en-US"/>
              </w:rPr>
              <m:t>,</m:t>
            </m:r>
            <m:r>
              <m:rPr>
                <m:sty m:val="bi"/>
              </m:rPr>
              <w:rPr>
                <w:rFonts w:ascii="Cambria Math" w:hAnsi="Cambria Math"/>
                <w:szCs w:val="20"/>
              </w:rPr>
              <m:t>20</m:t>
            </m:r>
            <m:r>
              <m:rPr>
                <m:sty m:val="bi"/>
              </m:rPr>
              <w:rPr>
                <w:rFonts w:ascii="Cambria Math" w:hAnsi="Cambria Math"/>
                <w:szCs w:val="20"/>
                <w:lang w:val="en-US"/>
              </w:rPr>
              <m:t>+</m:t>
            </m:r>
            <m:d>
              <m:dPr>
                <m:ctrlPr>
                  <w:rPr>
                    <w:rFonts w:ascii="Cambria Math" w:hAnsi="Cambria Math"/>
                    <w:b/>
                    <w:i/>
                    <w:szCs w:val="20"/>
                  </w:rPr>
                </m:ctrlPr>
              </m:dPr>
              <m:e>
                <m:r>
                  <m:rPr>
                    <m:sty m:val="bi"/>
                  </m:rPr>
                  <w:rPr>
                    <w:rFonts w:ascii="Cambria Math" w:hAnsi="Cambria Math"/>
                    <w:szCs w:val="20"/>
                    <w:lang w:val="en-US"/>
                  </w:rPr>
                  <m:t xml:space="preserve"> </m:t>
                </m:r>
                <m:r>
                  <m:rPr>
                    <m:sty m:val="bi"/>
                  </m:rPr>
                  <w:rPr>
                    <w:rFonts w:ascii="Cambria Math" w:hAnsi="Cambria Math"/>
                    <w:szCs w:val="20"/>
                  </w:rPr>
                  <m:t>0</m:t>
                </m:r>
                <m:r>
                  <m:rPr>
                    <m:sty m:val="bi"/>
                  </m:rPr>
                  <w:rPr>
                    <w:rFonts w:ascii="Cambria Math" w:hAnsi="Cambria Math"/>
                    <w:szCs w:val="20"/>
                    <w:lang w:val="en-US"/>
                  </w:rPr>
                  <m:t>,8</m:t>
                </m:r>
                <m:r>
                  <m:rPr>
                    <m:sty m:val="bi"/>
                  </m:rPr>
                  <w:rPr>
                    <w:rFonts w:ascii="Cambria Math" w:hAnsi="Cambria Math"/>
                    <w:szCs w:val="20"/>
                  </w:rPr>
                  <m:t>0</m:t>
                </m:r>
                <m:r>
                  <m:rPr>
                    <m:sty m:val="bi"/>
                  </m:rPr>
                  <w:rPr>
                    <w:rFonts w:ascii="Cambria Math" w:hAnsi="Cambria Math"/>
                    <w:szCs w:val="20"/>
                    <w:lang w:val="en-US"/>
                  </w:rPr>
                  <m:t xml:space="preserve"> ×</m:t>
                </m:r>
                <m:f>
                  <m:fPr>
                    <m:ctrlPr>
                      <w:rPr>
                        <w:rFonts w:ascii="Cambria Math" w:hAnsi="Cambria Math"/>
                        <w:b/>
                        <w:i/>
                      </w:rPr>
                    </m:ctrlPr>
                  </m:fPr>
                  <m:num>
                    <m:r>
                      <m:rPr>
                        <m:sty m:val="bi"/>
                      </m:rPr>
                      <w:rPr>
                        <w:rFonts w:ascii="Cambria Math" w:hAnsi="Cambria Math"/>
                      </w:rPr>
                      <m:t>IPPm</m:t>
                    </m:r>
                  </m:num>
                  <m:den>
                    <m:r>
                      <m:rPr>
                        <m:sty m:val="bi"/>
                      </m:rPr>
                      <w:rPr>
                        <w:rFonts w:ascii="Cambria Math" w:hAnsi="Cambria Math"/>
                      </w:rPr>
                      <m:t>IPPo</m:t>
                    </m:r>
                  </m:den>
                </m:f>
                <m:r>
                  <m:rPr>
                    <m:sty m:val="bi"/>
                  </m:rPr>
                  <w:rPr>
                    <w:rFonts w:ascii="Cambria Math" w:hAnsi="Cambria Math"/>
                    <w:lang w:val="en-US"/>
                  </w:rPr>
                  <m:t xml:space="preserve"> </m:t>
                </m:r>
                <m:r>
                  <m:rPr>
                    <m:sty m:val="bi"/>
                  </m:rPr>
                  <w:rPr>
                    <w:rFonts w:ascii="Cambria Math" w:hAnsi="Cambria Math"/>
                    <w:szCs w:val="20"/>
                    <w:lang w:val="en-US"/>
                  </w:rPr>
                  <m:t xml:space="preserve"> </m:t>
                </m:r>
              </m:e>
            </m:d>
          </m:e>
        </m:d>
      </m:oMath>
    </w:p>
    <w:p w14:paraId="0A428990" w14:textId="77777777" w:rsidR="00BB56F0" w:rsidRPr="00BC1F2F" w:rsidRDefault="00BB56F0" w:rsidP="00BB56F0">
      <w:pPr>
        <w:spacing w:after="0" w:line="240" w:lineRule="auto"/>
        <w:jc w:val="both"/>
        <w:rPr>
          <w:rFonts w:eastAsia="Georgia" w:cs="Georgia"/>
          <w:kern w:val="0"/>
          <w:szCs w:val="20"/>
          <w:lang w:val="en-US" w:eastAsia="en-US"/>
          <w14:ligatures w14:val="none"/>
        </w:rPr>
      </w:pPr>
    </w:p>
    <w:p w14:paraId="40ECE315" w14:textId="61314D9A" w:rsidR="00B64283" w:rsidRPr="00BC1F2F" w:rsidRDefault="00B64283" w:rsidP="00BB56F0">
      <w:pPr>
        <w:spacing w:after="0" w:line="240" w:lineRule="auto"/>
        <w:jc w:val="both"/>
        <w:rPr>
          <w:rFonts w:eastAsia="Georgia" w:cs="Georgia"/>
          <w:kern w:val="0"/>
          <w:szCs w:val="20"/>
          <w:lang w:eastAsia="en-US"/>
          <w14:ligatures w14:val="none"/>
        </w:rPr>
      </w:pPr>
      <w:r w:rsidRPr="00BC1F2F">
        <w:rPr>
          <w:rFonts w:eastAsia="Georgia" w:cs="Georgia"/>
          <w:kern w:val="0"/>
          <w:szCs w:val="20"/>
          <w:lang w:eastAsia="en-US"/>
          <w14:ligatures w14:val="none"/>
        </w:rPr>
        <w:t>Où :</w:t>
      </w:r>
    </w:p>
    <w:p w14:paraId="77392491" w14:textId="7B1A3334" w:rsidR="00B64283" w:rsidRPr="00BC1F2F" w:rsidRDefault="00B64283" w:rsidP="00BB56F0">
      <w:pPr>
        <w:spacing w:after="0" w:line="240" w:lineRule="auto"/>
        <w:jc w:val="both"/>
        <w:rPr>
          <w:rFonts w:eastAsia="Georgia" w:cs="Georgia"/>
          <w:kern w:val="0"/>
          <w:szCs w:val="20"/>
          <w:lang w:eastAsia="en-US"/>
          <w14:ligatures w14:val="none"/>
        </w:rPr>
      </w:pPr>
      <w:r w:rsidRPr="00BC1F2F">
        <w:rPr>
          <w:rFonts w:eastAsia="Georgia" w:cs="Georgia"/>
          <w:kern w:val="0"/>
          <w:szCs w:val="20"/>
          <w:lang w:eastAsia="en-US"/>
          <w14:ligatures w14:val="none"/>
        </w:rPr>
        <w:t>P = Montant révisé</w:t>
      </w:r>
    </w:p>
    <w:p w14:paraId="128F04C4" w14:textId="59F6BE4E" w:rsidR="00B64283" w:rsidRPr="00BC1F2F" w:rsidRDefault="00B64283" w:rsidP="00BB56F0">
      <w:pPr>
        <w:spacing w:after="0" w:line="240" w:lineRule="auto"/>
        <w:jc w:val="both"/>
        <w:rPr>
          <w:rFonts w:eastAsia="Georgia" w:cs="Georgia"/>
          <w:kern w:val="0"/>
          <w:szCs w:val="20"/>
          <w:lang w:eastAsia="en-US"/>
          <w14:ligatures w14:val="none"/>
        </w:rPr>
      </w:pPr>
      <w:r w:rsidRPr="00BC1F2F">
        <w:rPr>
          <w:rFonts w:eastAsia="Georgia" w:cs="Georgia"/>
          <w:kern w:val="0"/>
          <w:szCs w:val="20"/>
          <w:lang w:eastAsia="en-US"/>
          <w14:ligatures w14:val="none"/>
        </w:rPr>
        <w:t>P0 = Montant au mois M0 (mois de la remise de l’offre</w:t>
      </w:r>
      <w:r w:rsidR="00FE29C1" w:rsidRPr="00BC1F2F">
        <w:rPr>
          <w:rFonts w:eastAsia="Georgia" w:cs="Georgia"/>
          <w:kern w:val="0"/>
          <w:szCs w:val="20"/>
          <w:lang w:eastAsia="en-US"/>
          <w14:ligatures w14:val="none"/>
        </w:rPr>
        <w:t xml:space="preserve"> – janvier 2026</w:t>
      </w:r>
      <w:r w:rsidRPr="00BC1F2F">
        <w:rPr>
          <w:rFonts w:eastAsia="Georgia" w:cs="Georgia"/>
          <w:kern w:val="0"/>
          <w:szCs w:val="20"/>
          <w:lang w:eastAsia="en-US"/>
          <w14:ligatures w14:val="none"/>
        </w:rPr>
        <w:t>)</w:t>
      </w:r>
    </w:p>
    <w:p w14:paraId="172FFC4F" w14:textId="77777777" w:rsidR="00B64283" w:rsidRPr="00BC1F2F" w:rsidRDefault="00B64283" w:rsidP="00BB56F0">
      <w:pPr>
        <w:spacing w:after="0" w:line="240" w:lineRule="auto"/>
        <w:jc w:val="both"/>
        <w:rPr>
          <w:rFonts w:eastAsia="Georgia" w:cs="Georgia"/>
          <w:kern w:val="0"/>
          <w:szCs w:val="20"/>
          <w:lang w:eastAsia="en-US"/>
          <w14:ligatures w14:val="none"/>
        </w:rPr>
      </w:pPr>
    </w:p>
    <w:p w14:paraId="35A41E2C" w14:textId="77777777" w:rsidR="00BB56F0" w:rsidRPr="00BC1F2F" w:rsidRDefault="00BB56F0" w:rsidP="00E65E02">
      <w:pPr>
        <w:pStyle w:val="Corpsdetexte"/>
        <w:ind w:right="-57"/>
        <w:rPr>
          <w:lang w:val="fr-FR"/>
        </w:rPr>
      </w:pPr>
      <w:r w:rsidRPr="00BC1F2F">
        <w:rPr>
          <w:lang w:val="fr-FR"/>
        </w:rPr>
        <w:t>La liste des index utilisés est la suivante :</w:t>
      </w:r>
    </w:p>
    <w:tbl>
      <w:tblPr>
        <w:tblStyle w:val="TableNormal"/>
        <w:tblW w:w="5000" w:type="pct"/>
        <w:tblBorders>
          <w:top w:val="single" w:sz="4" w:space="0" w:color="FF9900"/>
          <w:left w:val="single" w:sz="4" w:space="0" w:color="FF9900"/>
          <w:bottom w:val="single" w:sz="4" w:space="0" w:color="FF9900"/>
          <w:right w:val="single" w:sz="4" w:space="0" w:color="FF9900"/>
          <w:insideH w:val="single" w:sz="4" w:space="0" w:color="FF9900"/>
          <w:insideV w:val="single" w:sz="4" w:space="0" w:color="FF9900"/>
        </w:tblBorders>
        <w:tblLook w:val="01E0" w:firstRow="1" w:lastRow="1" w:firstColumn="1" w:lastColumn="1" w:noHBand="0" w:noVBand="0"/>
      </w:tblPr>
      <w:tblGrid>
        <w:gridCol w:w="1555"/>
        <w:gridCol w:w="7735"/>
      </w:tblGrid>
      <w:tr w:rsidR="00BB56F0" w:rsidRPr="00BC1F2F" w14:paraId="0C05FAAA" w14:textId="77777777" w:rsidTr="00A9551D">
        <w:trPr>
          <w:cantSplit/>
          <w:trHeight w:val="340"/>
        </w:trPr>
        <w:tc>
          <w:tcPr>
            <w:tcW w:w="837" w:type="pct"/>
            <w:shd w:val="clear" w:color="auto" w:fill="585858"/>
          </w:tcPr>
          <w:p w14:paraId="7426550C" w14:textId="77777777" w:rsidR="00BB56F0" w:rsidRPr="00BC1F2F" w:rsidRDefault="00BB56F0" w:rsidP="009915C6">
            <w:pPr>
              <w:pStyle w:val="TableParagraph"/>
              <w:ind w:left="30"/>
              <w:jc w:val="center"/>
              <w:rPr>
                <w:sz w:val="20"/>
                <w:lang w:val="fr-FR"/>
              </w:rPr>
            </w:pPr>
            <w:r w:rsidRPr="00BC1F2F">
              <w:rPr>
                <w:color w:val="FFFFFF"/>
                <w:sz w:val="20"/>
                <w:lang w:val="fr-FR"/>
              </w:rPr>
              <w:t>Code index (I)</w:t>
            </w:r>
          </w:p>
        </w:tc>
        <w:tc>
          <w:tcPr>
            <w:tcW w:w="4163" w:type="pct"/>
            <w:shd w:val="clear" w:color="auto" w:fill="585858"/>
          </w:tcPr>
          <w:p w14:paraId="7D99B01B" w14:textId="77777777" w:rsidR="00BB56F0" w:rsidRPr="00BC1F2F" w:rsidRDefault="00BB56F0" w:rsidP="009915C6">
            <w:pPr>
              <w:pStyle w:val="TableParagraph"/>
              <w:ind w:left="-2"/>
              <w:jc w:val="center"/>
              <w:rPr>
                <w:sz w:val="20"/>
                <w:lang w:val="fr-FR"/>
              </w:rPr>
            </w:pPr>
            <w:r w:rsidRPr="00BC1F2F">
              <w:rPr>
                <w:color w:val="FFFFFF"/>
                <w:sz w:val="20"/>
                <w:lang w:val="fr-FR"/>
              </w:rPr>
              <w:t>Libellé de l’index</w:t>
            </w:r>
          </w:p>
        </w:tc>
      </w:tr>
      <w:tr w:rsidR="00BB56F0" w:rsidRPr="00BC1F2F" w14:paraId="27AAD4AB" w14:textId="77777777" w:rsidTr="00A9551D">
        <w:trPr>
          <w:trHeight w:val="347"/>
        </w:trPr>
        <w:tc>
          <w:tcPr>
            <w:tcW w:w="837" w:type="pct"/>
          </w:tcPr>
          <w:p w14:paraId="2F796DB6" w14:textId="74E1F96D" w:rsidR="00BB56F0" w:rsidRPr="00BC1F2F" w:rsidRDefault="00BB56F0" w:rsidP="009915C6">
            <w:pPr>
              <w:pStyle w:val="TableParagraph"/>
              <w:rPr>
                <w:sz w:val="20"/>
                <w:lang w:val="fr-FR"/>
              </w:rPr>
            </w:pPr>
            <w:r w:rsidRPr="00BC1F2F">
              <w:rPr>
                <w:sz w:val="20"/>
                <w:lang w:val="fr-FR"/>
              </w:rPr>
              <w:t>IPP</w:t>
            </w:r>
          </w:p>
        </w:tc>
        <w:tc>
          <w:tcPr>
            <w:tcW w:w="4163" w:type="pct"/>
          </w:tcPr>
          <w:p w14:paraId="0D645C6F" w14:textId="505CC0D1" w:rsidR="0053584D" w:rsidRPr="00BC1F2F" w:rsidRDefault="0053584D" w:rsidP="00652ED7">
            <w:pPr>
              <w:pStyle w:val="TableParagraph"/>
              <w:ind w:right="72"/>
              <w:jc w:val="both"/>
              <w:rPr>
                <w:sz w:val="20"/>
                <w:lang w:val="fr-FR"/>
              </w:rPr>
            </w:pPr>
            <w:r w:rsidRPr="00BC1F2F">
              <w:rPr>
                <w:sz w:val="20"/>
                <w:lang w:val="fr-FR"/>
              </w:rPr>
              <w:t>Indice de prix de production de l'industrie française pour le marché français − CPF 20.41 − Savons, détergents et produits d'entretien - Prix de marché − Base 2021 − Données mensuelles brutes</w:t>
            </w:r>
          </w:p>
          <w:p w14:paraId="60729AD5" w14:textId="05BD75CC" w:rsidR="00BB56F0" w:rsidRPr="00BC1F2F" w:rsidRDefault="0053584D" w:rsidP="00652ED7">
            <w:pPr>
              <w:pStyle w:val="TableParagraph"/>
              <w:ind w:right="72"/>
              <w:jc w:val="both"/>
              <w:rPr>
                <w:sz w:val="20"/>
                <w:lang w:val="fr-FR"/>
              </w:rPr>
            </w:pPr>
            <w:r w:rsidRPr="00BC1F2F">
              <w:rPr>
                <w:sz w:val="20"/>
                <w:lang w:val="fr-FR"/>
              </w:rPr>
              <w:t xml:space="preserve">Identifiant </w:t>
            </w:r>
            <w:hyperlink r:id="rId9" w:history="1">
              <w:r w:rsidRPr="00BC1F2F">
                <w:rPr>
                  <w:rStyle w:val="Lienhypertexte"/>
                  <w:sz w:val="20"/>
                  <w:lang w:val="fr-FR"/>
                </w:rPr>
                <w:t>010764147</w:t>
              </w:r>
            </w:hyperlink>
          </w:p>
        </w:tc>
      </w:tr>
    </w:tbl>
    <w:p w14:paraId="22560B6F" w14:textId="77777777" w:rsidR="00BB56F0" w:rsidRPr="00BC1F2F" w:rsidRDefault="00BB56F0" w:rsidP="00E65E02">
      <w:pPr>
        <w:widowControl w:val="0"/>
        <w:tabs>
          <w:tab w:val="left" w:pos="392"/>
        </w:tabs>
        <w:autoSpaceDE w:val="0"/>
        <w:autoSpaceDN w:val="0"/>
        <w:adjustRightInd w:val="0"/>
        <w:spacing w:after="0" w:line="240" w:lineRule="auto"/>
        <w:ind w:left="119" w:right="113"/>
        <w:jc w:val="both"/>
        <w:rPr>
          <w:rFonts w:cs="Arial"/>
          <w:color w:val="000000"/>
          <w:kern w:val="0"/>
          <w:szCs w:val="20"/>
        </w:rPr>
      </w:pPr>
    </w:p>
    <w:tbl>
      <w:tblPr>
        <w:tblW w:w="5000" w:type="pct"/>
        <w:tblBorders>
          <w:top w:val="single" w:sz="4" w:space="0" w:color="FF9900"/>
          <w:left w:val="single" w:sz="4" w:space="0" w:color="FF9900"/>
          <w:bottom w:val="single" w:sz="4" w:space="0" w:color="FF9900"/>
          <w:right w:val="single" w:sz="4" w:space="0" w:color="FF9900"/>
          <w:insideH w:val="single" w:sz="4" w:space="0" w:color="FF9900"/>
          <w:insideV w:val="single" w:sz="4" w:space="0" w:color="FF9900"/>
        </w:tblBorders>
        <w:tblCellMar>
          <w:left w:w="0" w:type="dxa"/>
          <w:right w:w="0" w:type="dxa"/>
        </w:tblCellMar>
        <w:tblLook w:val="0000" w:firstRow="0" w:lastRow="0" w:firstColumn="0" w:lastColumn="0" w:noHBand="0" w:noVBand="0"/>
      </w:tblPr>
      <w:tblGrid>
        <w:gridCol w:w="9290"/>
      </w:tblGrid>
      <w:tr w:rsidR="00BB56F0" w:rsidRPr="00BC1F2F" w14:paraId="034F696C" w14:textId="77777777" w:rsidTr="00A9551D">
        <w:tc>
          <w:tcPr>
            <w:tcW w:w="5000" w:type="pct"/>
            <w:shd w:val="clear" w:color="auto" w:fill="F2F2F2"/>
            <w:vAlign w:val="center"/>
          </w:tcPr>
          <w:p w14:paraId="5A016A14" w14:textId="77777777" w:rsidR="00BB56F0" w:rsidRPr="00BC1F2F" w:rsidRDefault="00BB56F0" w:rsidP="00A9551D">
            <w:pPr>
              <w:keepLines/>
              <w:widowControl w:val="0"/>
              <w:tabs>
                <w:tab w:val="left" w:pos="392"/>
              </w:tabs>
              <w:autoSpaceDE w:val="0"/>
              <w:autoSpaceDN w:val="0"/>
              <w:adjustRightInd w:val="0"/>
              <w:spacing w:after="0" w:line="240" w:lineRule="auto"/>
              <w:ind w:left="108" w:right="96"/>
              <w:rPr>
                <w:rFonts w:cs="Arial"/>
              </w:rPr>
            </w:pPr>
            <w:r w:rsidRPr="00BC1F2F">
              <w:rPr>
                <w:rFonts w:cs="Arial"/>
                <w:color w:val="000000"/>
                <w:sz w:val="16"/>
                <w:szCs w:val="16"/>
              </w:rPr>
              <w:t xml:space="preserve">En cas de disparition d’un index et si un index de substitution est publié, la variation des prix est de plein droit calculée avec ce nouvel index en utilisant le coefficient de raccordement nécessaire. En cas d'absence d’index de substitution, les parties conviennent de le remplacer d’un commun accord dans le cadre d’une modification du contrat. </w:t>
            </w:r>
          </w:p>
        </w:tc>
      </w:tr>
    </w:tbl>
    <w:p w14:paraId="181F106C" w14:textId="77777777" w:rsidR="00BB56F0" w:rsidRPr="00BC1F2F" w:rsidRDefault="00BB56F0" w:rsidP="00BB56F0">
      <w:pPr>
        <w:pStyle w:val="Corpsdetexte"/>
        <w:jc w:val="both"/>
        <w:rPr>
          <w:lang w:val="fr-FR"/>
        </w:rPr>
      </w:pPr>
    </w:p>
    <w:p w14:paraId="5D44D457" w14:textId="77777777" w:rsidR="00AB06F3" w:rsidRPr="00BC1F2F" w:rsidRDefault="00AB06F3" w:rsidP="00AB06F3">
      <w:pPr>
        <w:pStyle w:val="Corpsdetexte"/>
        <w:jc w:val="both"/>
        <w:rPr>
          <w:lang w:val="fr-FR"/>
        </w:rPr>
      </w:pPr>
      <w:r w:rsidRPr="00BC1F2F">
        <w:rPr>
          <w:lang w:val="fr-FR"/>
        </w:rPr>
        <w:t>La hausse annuelle des prix est plafonnée à 5%.</w:t>
      </w:r>
    </w:p>
    <w:p w14:paraId="34930258" w14:textId="77777777" w:rsidR="00AB06F3" w:rsidRPr="00BC1F2F" w:rsidRDefault="00AB06F3" w:rsidP="00AB06F3">
      <w:pPr>
        <w:pStyle w:val="Corpsdetexte"/>
        <w:jc w:val="both"/>
        <w:rPr>
          <w:lang w:val="fr-FR"/>
        </w:rPr>
      </w:pPr>
      <w:r w:rsidRPr="00BC1F2F">
        <w:rPr>
          <w:lang w:val="fr-FR"/>
        </w:rPr>
        <w:t>L’exploitant joint à sa demande les pièces justificatives du calcul.</w:t>
      </w:r>
    </w:p>
    <w:p w14:paraId="20348837" w14:textId="77777777" w:rsidR="00BB56F0" w:rsidRPr="00BC1F2F" w:rsidRDefault="00BB56F0" w:rsidP="001B0249">
      <w:pPr>
        <w:pStyle w:val="Corpsdetexte"/>
        <w:jc w:val="both"/>
        <w:rPr>
          <w:lang w:val="fr-FR"/>
        </w:rPr>
      </w:pPr>
    </w:p>
    <w:p w14:paraId="1500D641" w14:textId="77777777" w:rsidR="003C192F" w:rsidRPr="00BC1F2F" w:rsidRDefault="003C192F" w:rsidP="003C192F">
      <w:pPr>
        <w:pStyle w:val="Corpsdetexte"/>
        <w:jc w:val="both"/>
        <w:rPr>
          <w:lang w:val="fr-FR"/>
        </w:rPr>
      </w:pPr>
      <w:r w:rsidRPr="00BC1F2F">
        <w:rPr>
          <w:u w:val="single"/>
          <w:lang w:val="fr-FR"/>
        </w:rPr>
        <w:t>Validation et application</w:t>
      </w:r>
      <w:r w:rsidRPr="00BC1F2F">
        <w:rPr>
          <w:lang w:val="fr-FR"/>
        </w:rPr>
        <w:t xml:space="preserve"> :</w:t>
      </w:r>
    </w:p>
    <w:p w14:paraId="5C283262" w14:textId="2EC5EAA7" w:rsidR="003C192F" w:rsidRPr="00BC1F2F" w:rsidRDefault="003C192F" w:rsidP="003C192F">
      <w:pPr>
        <w:pStyle w:val="Corpsdetexte"/>
        <w:jc w:val="both"/>
        <w:rPr>
          <w:lang w:val="fr-FR"/>
        </w:rPr>
      </w:pPr>
      <w:r w:rsidRPr="00BC1F2F">
        <w:rPr>
          <w:lang w:val="fr-FR"/>
        </w:rPr>
        <w:t>Si les conditions ci-dessus sont respectées et acceptées par l’ENS-PSL, l’exploitant renvoie</w:t>
      </w:r>
      <w:r w:rsidR="00E65E02" w:rsidRPr="00BC1F2F">
        <w:rPr>
          <w:lang w:val="fr-FR"/>
        </w:rPr>
        <w:t xml:space="preserve"> au service </w:t>
      </w:r>
      <w:r w:rsidR="00E64146" w:rsidRPr="00BC1F2F">
        <w:rPr>
          <w:lang w:val="fr-FR"/>
        </w:rPr>
        <w:t>logistique et technique</w:t>
      </w:r>
      <w:r w:rsidRPr="00BC1F2F">
        <w:rPr>
          <w:lang w:val="fr-FR"/>
        </w:rPr>
        <w:t>, dans les délais impartis</w:t>
      </w:r>
      <w:r w:rsidR="00E65E02" w:rsidRPr="00BC1F2F">
        <w:rPr>
          <w:lang w:val="fr-FR"/>
        </w:rPr>
        <w:t xml:space="preserve"> qui lui sont communiqués</w:t>
      </w:r>
      <w:r w:rsidRPr="00BC1F2F">
        <w:rPr>
          <w:lang w:val="fr-FR"/>
        </w:rPr>
        <w:t>, l’annexe 4 au contrat « </w:t>
      </w:r>
      <w:r w:rsidR="006E2F01" w:rsidRPr="006E2F01">
        <w:rPr>
          <w:lang w:val="fr-FR"/>
        </w:rPr>
        <w:t>Tarif d’utilisation et pourcentages à prendre en compte pour le calcul de la part variable de la redevance</w:t>
      </w:r>
      <w:r w:rsidRPr="00BC1F2F">
        <w:rPr>
          <w:lang w:val="fr-FR"/>
        </w:rPr>
        <w:t> » mise à jour</w:t>
      </w:r>
      <w:r w:rsidR="00E65E02" w:rsidRPr="00BC1F2F">
        <w:rPr>
          <w:lang w:val="fr-FR"/>
        </w:rPr>
        <w:t xml:space="preserve"> des nouveaux prix</w:t>
      </w:r>
      <w:r w:rsidRPr="00BC1F2F">
        <w:rPr>
          <w:lang w:val="fr-FR"/>
        </w:rPr>
        <w:t xml:space="preserve"> et signée</w:t>
      </w:r>
      <w:r w:rsidR="00E65E02" w:rsidRPr="00BC1F2F">
        <w:rPr>
          <w:lang w:val="fr-FR"/>
        </w:rPr>
        <w:t>.</w:t>
      </w:r>
    </w:p>
    <w:p w14:paraId="0D21D157" w14:textId="77777777" w:rsidR="003C192F" w:rsidRPr="00BC1F2F" w:rsidRDefault="003C192F" w:rsidP="003C192F">
      <w:pPr>
        <w:pStyle w:val="Corpsdetexte"/>
        <w:jc w:val="both"/>
        <w:rPr>
          <w:lang w:val="fr-FR"/>
        </w:rPr>
      </w:pPr>
      <w:r w:rsidRPr="00BC1F2F">
        <w:rPr>
          <w:lang w:val="fr-FR"/>
        </w:rPr>
        <w:t>À défaut de respect des conditions ou d’acceptation, les prix applicables lors de la période précédente sont reconduits sans révision.</w:t>
      </w:r>
    </w:p>
    <w:p w14:paraId="727469A2" w14:textId="77777777" w:rsidR="003C192F" w:rsidRPr="00BC1F2F" w:rsidRDefault="003C192F" w:rsidP="001B0249">
      <w:pPr>
        <w:pStyle w:val="Corpsdetexte"/>
        <w:jc w:val="both"/>
        <w:rPr>
          <w:lang w:val="fr-FR"/>
        </w:rPr>
      </w:pPr>
    </w:p>
    <w:p w14:paraId="0E1F1E65" w14:textId="77777777" w:rsidR="00162C6E" w:rsidRPr="00BC1F2F" w:rsidRDefault="00162C6E" w:rsidP="00162C6E">
      <w:pPr>
        <w:pStyle w:val="Titre3"/>
      </w:pPr>
      <w:bookmarkStart w:id="118" w:name="_Toc216863992"/>
      <w:r w:rsidRPr="00BC1F2F">
        <w:t>Redevance et pourcentage du chiffre d’affaires</w:t>
      </w:r>
      <w:bookmarkEnd w:id="118"/>
    </w:p>
    <w:p w14:paraId="20A8AD31" w14:textId="77777777" w:rsidR="004C1D8F" w:rsidRDefault="004C1D8F" w:rsidP="004C1D8F">
      <w:pPr>
        <w:spacing w:after="0" w:line="240" w:lineRule="auto"/>
        <w:jc w:val="both"/>
        <w:rPr>
          <w:rFonts w:eastAsia="Georgia" w:cs="Georgia"/>
          <w:kern w:val="0"/>
          <w:szCs w:val="20"/>
          <w:lang w:eastAsia="en-US"/>
          <w14:ligatures w14:val="none"/>
        </w:rPr>
      </w:pPr>
      <w:r>
        <w:rPr>
          <w:rFonts w:eastAsia="Georgia" w:cs="Georgia"/>
          <w:kern w:val="0"/>
          <w:szCs w:val="20"/>
          <w:lang w:eastAsia="en-US"/>
          <w14:ligatures w14:val="none"/>
        </w:rPr>
        <w:t>À l’issue de la révision des tarifs des services proposés, l</w:t>
      </w:r>
      <w:r w:rsidRPr="004151A4">
        <w:rPr>
          <w:rFonts w:eastAsia="Georgia" w:cs="Georgia"/>
          <w:kern w:val="0"/>
          <w:szCs w:val="20"/>
          <w:lang w:eastAsia="en-US"/>
          <w14:ligatures w14:val="none"/>
        </w:rPr>
        <w:t xml:space="preserve">e montant de la redevance due par l’Exploitant </w:t>
      </w:r>
      <w:r>
        <w:rPr>
          <w:rFonts w:eastAsia="Georgia" w:cs="Georgia"/>
          <w:kern w:val="0"/>
          <w:szCs w:val="20"/>
          <w:lang w:eastAsia="en-US"/>
          <w14:ligatures w14:val="none"/>
        </w:rPr>
        <w:t>pourra être majorée par l’ENS-PSL.</w:t>
      </w:r>
    </w:p>
    <w:p w14:paraId="0208FC55" w14:textId="77777777" w:rsidR="004C1D8F" w:rsidRDefault="004C1D8F" w:rsidP="004C1D8F">
      <w:pPr>
        <w:spacing w:after="0" w:line="240" w:lineRule="auto"/>
        <w:jc w:val="both"/>
        <w:rPr>
          <w:rFonts w:eastAsia="Georgia" w:cs="Georgia"/>
          <w:kern w:val="0"/>
          <w:szCs w:val="20"/>
          <w:lang w:eastAsia="en-US"/>
          <w14:ligatures w14:val="none"/>
        </w:rPr>
      </w:pPr>
      <w:r>
        <w:rPr>
          <w:rFonts w:eastAsia="Georgia" w:cs="Georgia"/>
          <w:kern w:val="0"/>
          <w:szCs w:val="20"/>
          <w:lang w:eastAsia="en-US"/>
          <w14:ligatures w14:val="none"/>
        </w:rPr>
        <w:t xml:space="preserve">Cette révision sera calculée par l’ENS-PSL sur </w:t>
      </w:r>
      <w:r w:rsidRPr="005D2199">
        <w:rPr>
          <w:rFonts w:eastAsia="Georgia" w:cs="Georgia"/>
          <w:kern w:val="0"/>
          <w:szCs w:val="20"/>
          <w:lang w:eastAsia="en-US"/>
          <w14:ligatures w14:val="none"/>
        </w:rPr>
        <w:t>la base de la moyenne des taux d’évolution des tarifs</w:t>
      </w:r>
      <w:r>
        <w:rPr>
          <w:rFonts w:eastAsia="Georgia" w:cs="Georgia"/>
          <w:kern w:val="0"/>
          <w:szCs w:val="20"/>
          <w:lang w:eastAsia="en-US"/>
          <w14:ligatures w14:val="none"/>
        </w:rPr>
        <w:t xml:space="preserve"> des </w:t>
      </w:r>
      <w:r w:rsidRPr="005D2199">
        <w:rPr>
          <w:rFonts w:eastAsia="Georgia" w:cs="Georgia"/>
          <w:kern w:val="0"/>
          <w:szCs w:val="20"/>
          <w:lang w:eastAsia="en-US"/>
          <w14:ligatures w14:val="none"/>
        </w:rPr>
        <w:t>pratiqués et acceptés par l’ENS-PSL pour l’exploitation du Service.</w:t>
      </w:r>
    </w:p>
    <w:p w14:paraId="1092A674" w14:textId="50FC43D3" w:rsidR="004C1D8F" w:rsidRDefault="004C1D8F" w:rsidP="004C1D8F">
      <w:pPr>
        <w:spacing w:after="0" w:line="240" w:lineRule="auto"/>
        <w:jc w:val="both"/>
        <w:rPr>
          <w:rFonts w:eastAsia="Georgia" w:cs="Georgia"/>
          <w:kern w:val="0"/>
          <w:szCs w:val="20"/>
          <w:lang w:eastAsia="en-US"/>
          <w14:ligatures w14:val="none"/>
        </w:rPr>
      </w:pPr>
      <w:r w:rsidRPr="005D2199">
        <w:rPr>
          <w:rFonts w:eastAsia="Georgia" w:cs="Georgia"/>
          <w:kern w:val="0"/>
          <w:szCs w:val="20"/>
          <w:lang w:eastAsia="en-US"/>
          <w14:ligatures w14:val="none"/>
        </w:rPr>
        <w:t>La révision d</w:t>
      </w:r>
      <w:r>
        <w:rPr>
          <w:rFonts w:eastAsia="Georgia" w:cs="Georgia"/>
          <w:kern w:val="0"/>
          <w:szCs w:val="20"/>
          <w:lang w:eastAsia="en-US"/>
          <w14:ligatures w14:val="none"/>
        </w:rPr>
        <w:t>es</w:t>
      </w:r>
      <w:r w:rsidRPr="005D2199">
        <w:rPr>
          <w:rFonts w:eastAsia="Georgia" w:cs="Georgia"/>
          <w:kern w:val="0"/>
          <w:szCs w:val="20"/>
          <w:lang w:eastAsia="en-US"/>
          <w14:ligatures w14:val="none"/>
        </w:rPr>
        <w:t xml:space="preserve"> redevance</w:t>
      </w:r>
      <w:r>
        <w:rPr>
          <w:rFonts w:eastAsia="Georgia" w:cs="Georgia"/>
          <w:kern w:val="0"/>
          <w:szCs w:val="20"/>
          <w:lang w:eastAsia="en-US"/>
          <w14:ligatures w14:val="none"/>
        </w:rPr>
        <w:t>s</w:t>
      </w:r>
      <w:r w:rsidRPr="005D2199">
        <w:rPr>
          <w:rFonts w:eastAsia="Georgia" w:cs="Georgia"/>
          <w:kern w:val="0"/>
          <w:szCs w:val="20"/>
          <w:lang w:eastAsia="en-US"/>
          <w14:ligatures w14:val="none"/>
        </w:rPr>
        <w:t xml:space="preserve"> est décidée exclusivement par l’ENS-PSL. </w:t>
      </w:r>
    </w:p>
    <w:p w14:paraId="2DC4FFF4" w14:textId="09655C4D" w:rsidR="004C1D8F" w:rsidRDefault="004C1D8F" w:rsidP="004C1D8F">
      <w:pPr>
        <w:spacing w:after="0" w:line="240" w:lineRule="auto"/>
        <w:jc w:val="both"/>
        <w:rPr>
          <w:rFonts w:eastAsia="Georgia" w:cs="Georgia"/>
          <w:kern w:val="0"/>
          <w:szCs w:val="20"/>
          <w:lang w:eastAsia="en-US"/>
          <w14:ligatures w14:val="none"/>
        </w:rPr>
      </w:pPr>
      <w:r w:rsidRPr="005D2199">
        <w:rPr>
          <w:rFonts w:eastAsia="Georgia" w:cs="Georgia"/>
          <w:kern w:val="0"/>
          <w:szCs w:val="20"/>
          <w:lang w:eastAsia="en-US"/>
          <w14:ligatures w14:val="none"/>
        </w:rPr>
        <w:t>L’Exploitant ne pourra, en aucun cas</w:t>
      </w:r>
      <w:r>
        <w:rPr>
          <w:rFonts w:eastAsia="Georgia" w:cs="Georgia"/>
          <w:kern w:val="0"/>
          <w:szCs w:val="20"/>
          <w:lang w:eastAsia="en-US"/>
          <w14:ligatures w14:val="none"/>
        </w:rPr>
        <w:t xml:space="preserve"> la refuser.</w:t>
      </w:r>
    </w:p>
    <w:p w14:paraId="799BFA86" w14:textId="2776D0B4" w:rsidR="004C1D8F" w:rsidRDefault="004C1D8F" w:rsidP="004C1D8F">
      <w:pPr>
        <w:spacing w:after="0" w:line="240" w:lineRule="auto"/>
        <w:jc w:val="both"/>
        <w:rPr>
          <w:rFonts w:eastAsia="Georgia" w:cs="Georgia"/>
          <w:kern w:val="0"/>
          <w:szCs w:val="20"/>
          <w:lang w:eastAsia="en-US"/>
          <w14:ligatures w14:val="none"/>
        </w:rPr>
      </w:pPr>
      <w:r w:rsidRPr="005D2199">
        <w:rPr>
          <w:rFonts w:eastAsia="Georgia" w:cs="Georgia"/>
          <w:kern w:val="0"/>
          <w:szCs w:val="20"/>
          <w:lang w:eastAsia="en-US"/>
          <w14:ligatures w14:val="none"/>
        </w:rPr>
        <w:t xml:space="preserve">Le nouveau montant révisé </w:t>
      </w:r>
      <w:r>
        <w:rPr>
          <w:rFonts w:eastAsia="Georgia" w:cs="Georgia"/>
          <w:kern w:val="0"/>
          <w:szCs w:val="20"/>
          <w:lang w:eastAsia="en-US"/>
          <w14:ligatures w14:val="none"/>
        </w:rPr>
        <w:t>des</w:t>
      </w:r>
      <w:r w:rsidRPr="005D2199">
        <w:rPr>
          <w:rFonts w:eastAsia="Georgia" w:cs="Georgia"/>
          <w:kern w:val="0"/>
          <w:szCs w:val="20"/>
          <w:lang w:eastAsia="en-US"/>
          <w14:ligatures w14:val="none"/>
        </w:rPr>
        <w:t xml:space="preserve"> redevance</w:t>
      </w:r>
      <w:r>
        <w:rPr>
          <w:rFonts w:eastAsia="Georgia" w:cs="Georgia"/>
          <w:kern w:val="0"/>
          <w:szCs w:val="20"/>
          <w:lang w:eastAsia="en-US"/>
          <w14:ligatures w14:val="none"/>
        </w:rPr>
        <w:t>s</w:t>
      </w:r>
      <w:r w:rsidRPr="005D2199">
        <w:rPr>
          <w:rFonts w:eastAsia="Georgia" w:cs="Georgia"/>
          <w:kern w:val="0"/>
          <w:szCs w:val="20"/>
          <w:lang w:eastAsia="en-US"/>
          <w14:ligatures w14:val="none"/>
        </w:rPr>
        <w:t xml:space="preserve"> sera notifié à l’Exploitant par l’ENS-PSL et prendra effet à compter de la date anniversaire </w:t>
      </w:r>
      <w:r>
        <w:rPr>
          <w:rFonts w:eastAsia="Georgia" w:cs="Georgia"/>
          <w:kern w:val="0"/>
          <w:szCs w:val="20"/>
          <w:lang w:eastAsia="en-US"/>
          <w14:ligatures w14:val="none"/>
        </w:rPr>
        <w:t>de la convention</w:t>
      </w:r>
      <w:r w:rsidRPr="005D2199">
        <w:rPr>
          <w:rFonts w:eastAsia="Georgia" w:cs="Georgia"/>
          <w:kern w:val="0"/>
          <w:szCs w:val="20"/>
          <w:lang w:eastAsia="en-US"/>
          <w14:ligatures w14:val="none"/>
        </w:rPr>
        <w:t>.</w:t>
      </w:r>
    </w:p>
    <w:p w14:paraId="58569F03" w14:textId="77777777" w:rsidR="00162C6E" w:rsidRDefault="00162C6E" w:rsidP="00D74208">
      <w:pPr>
        <w:pStyle w:val="Corpsdetexte"/>
        <w:jc w:val="both"/>
        <w:rPr>
          <w:lang w:val="fr-FR"/>
        </w:rPr>
      </w:pPr>
    </w:p>
    <w:p w14:paraId="54B4190D" w14:textId="77777777" w:rsidR="004151A4" w:rsidRDefault="004151A4" w:rsidP="00D74208">
      <w:pPr>
        <w:pStyle w:val="Corpsdetexte"/>
        <w:jc w:val="both"/>
        <w:rPr>
          <w:lang w:val="fr-FR"/>
        </w:rPr>
      </w:pPr>
    </w:p>
    <w:p w14:paraId="7D5CCA64" w14:textId="77777777" w:rsidR="004151A4" w:rsidRDefault="004151A4" w:rsidP="00D74208">
      <w:pPr>
        <w:pStyle w:val="Corpsdetexte"/>
        <w:jc w:val="both"/>
        <w:rPr>
          <w:lang w:val="fr-FR"/>
        </w:rPr>
      </w:pPr>
    </w:p>
    <w:p w14:paraId="6F3CB8F7" w14:textId="77777777" w:rsidR="005E4E59" w:rsidRDefault="005E4E59" w:rsidP="00D74208">
      <w:pPr>
        <w:pStyle w:val="Corpsdetexte"/>
        <w:jc w:val="both"/>
        <w:rPr>
          <w:lang w:val="fr-FR"/>
        </w:rPr>
      </w:pPr>
    </w:p>
    <w:p w14:paraId="591ECAEB" w14:textId="4D7A5E5E" w:rsidR="001E2F73" w:rsidRDefault="001E2F73">
      <w:pPr>
        <w:spacing w:line="259" w:lineRule="auto"/>
        <w:rPr>
          <w:rFonts w:eastAsia="Georgia" w:cs="Georgia"/>
          <w:kern w:val="0"/>
          <w:szCs w:val="20"/>
          <w:lang w:eastAsia="en-US"/>
          <w14:ligatures w14:val="none"/>
        </w:rPr>
      </w:pPr>
      <w:r>
        <w:br w:type="page"/>
      </w:r>
    </w:p>
    <w:p w14:paraId="21CA0FE7" w14:textId="77777777" w:rsidR="005E4E59" w:rsidRPr="005E4E59" w:rsidRDefault="005E4E59" w:rsidP="00D74208">
      <w:pPr>
        <w:pStyle w:val="Titre1"/>
        <w:spacing w:before="0" w:after="0"/>
        <w:ind w:left="431" w:hanging="431"/>
        <w:rPr>
          <w:color w:val="auto"/>
        </w:rPr>
      </w:pPr>
      <w:bookmarkStart w:id="119" w:name="_Hlk179559613"/>
      <w:bookmarkStart w:id="120" w:name="_Toc216863993"/>
      <w:r w:rsidRPr="005E4E59">
        <w:rPr>
          <w:color w:val="auto"/>
        </w:rPr>
        <w:lastRenderedPageBreak/>
        <w:t>Clause de réexamen</w:t>
      </w:r>
      <w:bookmarkEnd w:id="120"/>
    </w:p>
    <w:p w14:paraId="5FD0D6F9" w14:textId="3C1D287C" w:rsidR="005E4E59" w:rsidRDefault="005E4E59" w:rsidP="00D74208">
      <w:pPr>
        <w:spacing w:after="0" w:line="240" w:lineRule="auto"/>
        <w:jc w:val="both"/>
        <w:rPr>
          <w:rFonts w:eastAsia="Georgia" w:cs="Georgia"/>
          <w:kern w:val="0"/>
          <w:szCs w:val="20"/>
          <w:lang w:eastAsia="en-US"/>
          <w14:ligatures w14:val="none"/>
        </w:rPr>
      </w:pPr>
      <w:r w:rsidRPr="00C24B08">
        <w:rPr>
          <w:rFonts w:eastAsia="Georgia" w:cs="Georgia"/>
          <w:kern w:val="0"/>
          <w:szCs w:val="20"/>
          <w:lang w:eastAsia="en-US"/>
          <w14:ligatures w14:val="none"/>
        </w:rPr>
        <w:t xml:space="preserve">Sans remettre en cause l’économie générale </w:t>
      </w:r>
      <w:r w:rsidR="005C5FED" w:rsidRPr="00C24B08">
        <w:rPr>
          <w:rFonts w:eastAsia="Georgia" w:cs="Georgia"/>
          <w:kern w:val="0"/>
          <w:szCs w:val="20"/>
          <w:lang w:eastAsia="en-US"/>
          <w14:ligatures w14:val="none"/>
        </w:rPr>
        <w:t>de la convention</w:t>
      </w:r>
      <w:r w:rsidRPr="00C24B08">
        <w:rPr>
          <w:rFonts w:eastAsia="Georgia" w:cs="Georgia"/>
          <w:kern w:val="0"/>
          <w:szCs w:val="20"/>
          <w:lang w:eastAsia="en-US"/>
          <w14:ligatures w14:val="none"/>
        </w:rPr>
        <w:t>, les conditions financières peuvent être soumises à réexamen par voie d’avenant à l’initiative de l’une ou l’autre des parties notamment en cas de baisse notable et durable de la capacité d’exploitation des espaces mis à disposition dans le cadre de la présente convention, notamment du fait d’éventuelle réalisation de travaux à l’initiative de l’ENS-PSL.</w:t>
      </w:r>
    </w:p>
    <w:p w14:paraId="7F10D6A4" w14:textId="77777777" w:rsidR="00933A1F" w:rsidRDefault="00933A1F" w:rsidP="00D74208">
      <w:pPr>
        <w:spacing w:after="0" w:line="240" w:lineRule="auto"/>
        <w:jc w:val="both"/>
        <w:rPr>
          <w:rFonts w:eastAsia="Georgia" w:cs="Georgia"/>
          <w:kern w:val="0"/>
          <w:szCs w:val="20"/>
          <w:lang w:eastAsia="en-US"/>
          <w14:ligatures w14:val="none"/>
        </w:rPr>
      </w:pPr>
    </w:p>
    <w:p w14:paraId="644910A9" w14:textId="77777777" w:rsidR="00933A1F" w:rsidRDefault="00933A1F" w:rsidP="00D74208">
      <w:pPr>
        <w:spacing w:after="0" w:line="240" w:lineRule="auto"/>
        <w:jc w:val="both"/>
        <w:rPr>
          <w:rFonts w:eastAsia="Georgia" w:cs="Georgia"/>
          <w:kern w:val="0"/>
          <w:szCs w:val="20"/>
          <w:lang w:eastAsia="en-US"/>
          <w14:ligatures w14:val="none"/>
        </w:rPr>
      </w:pPr>
    </w:p>
    <w:p w14:paraId="39D8D090" w14:textId="77777777" w:rsidR="00933A1F" w:rsidRDefault="00933A1F" w:rsidP="00D74208">
      <w:pPr>
        <w:spacing w:after="0" w:line="240" w:lineRule="auto"/>
        <w:jc w:val="both"/>
        <w:rPr>
          <w:rFonts w:eastAsia="Georgia" w:cs="Georgia"/>
          <w:kern w:val="0"/>
          <w:szCs w:val="20"/>
          <w:lang w:eastAsia="en-US"/>
          <w14:ligatures w14:val="none"/>
        </w:rPr>
      </w:pPr>
    </w:p>
    <w:p w14:paraId="5655AB1E" w14:textId="77777777" w:rsidR="00271280" w:rsidRDefault="00271280" w:rsidP="00D74208">
      <w:pPr>
        <w:spacing w:after="0" w:line="240" w:lineRule="auto"/>
        <w:jc w:val="both"/>
        <w:rPr>
          <w:rFonts w:eastAsia="Georgia" w:cs="Georgia"/>
          <w:kern w:val="0"/>
          <w:szCs w:val="20"/>
          <w:lang w:eastAsia="en-US"/>
          <w14:ligatures w14:val="none"/>
        </w:rPr>
      </w:pPr>
    </w:p>
    <w:p w14:paraId="6279DFB4" w14:textId="6F7176C9" w:rsidR="001E2F73" w:rsidRDefault="001E2F73">
      <w:pPr>
        <w:spacing w:line="259" w:lineRule="auto"/>
        <w:rPr>
          <w:rFonts w:eastAsia="Georgia" w:cs="Georgia"/>
          <w:kern w:val="0"/>
          <w:szCs w:val="20"/>
          <w:lang w:eastAsia="en-US"/>
          <w14:ligatures w14:val="none"/>
        </w:rPr>
      </w:pPr>
      <w:r>
        <w:rPr>
          <w:rFonts w:eastAsia="Georgia" w:cs="Georgia"/>
          <w:kern w:val="0"/>
          <w:szCs w:val="20"/>
          <w:lang w:eastAsia="en-US"/>
          <w14:ligatures w14:val="none"/>
        </w:rPr>
        <w:br w:type="page"/>
      </w:r>
    </w:p>
    <w:p w14:paraId="1922BC87" w14:textId="18CD4B0C" w:rsidR="00BE1184" w:rsidRPr="00C24B08" w:rsidRDefault="00BE1184" w:rsidP="00D74208">
      <w:pPr>
        <w:pStyle w:val="Titre1"/>
        <w:spacing w:before="0" w:after="0"/>
        <w:rPr>
          <w:color w:val="auto"/>
        </w:rPr>
      </w:pPr>
      <w:bookmarkStart w:id="121" w:name="_TOC_250020"/>
      <w:bookmarkStart w:id="122" w:name="_Toc169182115"/>
      <w:bookmarkStart w:id="123" w:name="_Toc216863994"/>
      <w:bookmarkEnd w:id="119"/>
      <w:r w:rsidRPr="00C24B08">
        <w:rPr>
          <w:color w:val="auto"/>
        </w:rPr>
        <w:lastRenderedPageBreak/>
        <w:t xml:space="preserve">MODALITES DE </w:t>
      </w:r>
      <w:bookmarkEnd w:id="121"/>
      <w:r w:rsidRPr="00C24B08">
        <w:rPr>
          <w:color w:val="auto"/>
        </w:rPr>
        <w:t>SUIVI</w:t>
      </w:r>
      <w:bookmarkEnd w:id="122"/>
      <w:bookmarkEnd w:id="123"/>
    </w:p>
    <w:p w14:paraId="16C4C91A" w14:textId="77777777" w:rsidR="00734B50" w:rsidRPr="00C24B08" w:rsidRDefault="00734B50" w:rsidP="00D74208">
      <w:pPr>
        <w:spacing w:after="0" w:line="240" w:lineRule="auto"/>
        <w:jc w:val="both"/>
      </w:pPr>
    </w:p>
    <w:p w14:paraId="7F93A571" w14:textId="77777777" w:rsidR="00BE1184" w:rsidRPr="00C24B08" w:rsidRDefault="00BE1184" w:rsidP="00D74208">
      <w:pPr>
        <w:pStyle w:val="Titre2"/>
        <w:spacing w:before="0"/>
        <w:rPr>
          <w:color w:val="auto"/>
        </w:rPr>
      </w:pPr>
      <w:bookmarkStart w:id="124" w:name="_TOC_250019"/>
      <w:bookmarkStart w:id="125" w:name="_Toc169182116"/>
      <w:bookmarkStart w:id="126" w:name="_Toc216863995"/>
      <w:r w:rsidRPr="00C24B08">
        <w:rPr>
          <w:color w:val="auto"/>
        </w:rPr>
        <w:t>Réunions de</w:t>
      </w:r>
      <w:r w:rsidRPr="00C24B08">
        <w:rPr>
          <w:color w:val="auto"/>
          <w:spacing w:val="-1"/>
        </w:rPr>
        <w:t xml:space="preserve"> </w:t>
      </w:r>
      <w:bookmarkEnd w:id="124"/>
      <w:r w:rsidRPr="00C24B08">
        <w:rPr>
          <w:color w:val="auto"/>
        </w:rPr>
        <w:t>suivi</w:t>
      </w:r>
      <w:bookmarkEnd w:id="125"/>
      <w:bookmarkEnd w:id="126"/>
    </w:p>
    <w:p w14:paraId="34130986" w14:textId="77777777" w:rsidR="00333F64" w:rsidRPr="00C24B08" w:rsidRDefault="00333F64" w:rsidP="00D74208">
      <w:pPr>
        <w:spacing w:after="0" w:line="240" w:lineRule="auto"/>
        <w:jc w:val="both"/>
      </w:pPr>
    </w:p>
    <w:p w14:paraId="5E3ECFB1" w14:textId="177E7303" w:rsidR="00BE1184" w:rsidRPr="00C24B08" w:rsidRDefault="00BE1184" w:rsidP="00D74208">
      <w:pPr>
        <w:pStyle w:val="Corpsdetexte"/>
        <w:jc w:val="both"/>
        <w:rPr>
          <w:lang w:val="fr-FR"/>
        </w:rPr>
      </w:pPr>
      <w:r w:rsidRPr="00C24B08">
        <w:rPr>
          <w:lang w:val="fr-FR"/>
        </w:rPr>
        <w:t xml:space="preserve">Les parties mettront en place selon une fréquence arrêtée d’un commun accord des réunions de suivi d’exécution </w:t>
      </w:r>
      <w:r w:rsidR="005C5FED" w:rsidRPr="00C24B08">
        <w:rPr>
          <w:lang w:val="fr-FR"/>
        </w:rPr>
        <w:t>de la présente convention</w:t>
      </w:r>
      <w:r w:rsidRPr="00C24B08">
        <w:rPr>
          <w:lang w:val="fr-FR"/>
        </w:rPr>
        <w:t>.</w:t>
      </w:r>
    </w:p>
    <w:p w14:paraId="2AB2AC05" w14:textId="6DC44065" w:rsidR="00BE1184" w:rsidRPr="00C24B08" w:rsidRDefault="00BE1184" w:rsidP="00D74208">
      <w:pPr>
        <w:pStyle w:val="Corpsdetexte"/>
        <w:jc w:val="both"/>
        <w:rPr>
          <w:lang w:val="fr-FR"/>
        </w:rPr>
      </w:pPr>
      <w:r w:rsidRPr="00C24B08">
        <w:rPr>
          <w:lang w:val="fr-FR"/>
        </w:rPr>
        <w:t xml:space="preserve">Elles feront l’objet de compte-rendu synthétique. Leur rédaction est à la charge de l’Exploitant. Chaque compte-rendu fait l’objet d’une validation de </w:t>
      </w:r>
      <w:r w:rsidR="00BC2620" w:rsidRPr="00C24B08">
        <w:rPr>
          <w:lang w:val="fr-FR"/>
        </w:rPr>
        <w:t>l’ENS-PSL</w:t>
      </w:r>
      <w:r w:rsidRPr="00C24B08">
        <w:rPr>
          <w:lang w:val="fr-FR"/>
        </w:rPr>
        <w:t>. Ces échanges se font par</w:t>
      </w:r>
      <w:r w:rsidRPr="00C24B08">
        <w:rPr>
          <w:spacing w:val="-14"/>
          <w:lang w:val="fr-FR"/>
        </w:rPr>
        <w:t xml:space="preserve"> </w:t>
      </w:r>
      <w:r w:rsidRPr="00C24B08">
        <w:rPr>
          <w:lang w:val="fr-FR"/>
        </w:rPr>
        <w:t>courriels.</w:t>
      </w:r>
    </w:p>
    <w:p w14:paraId="237DF2D1" w14:textId="08AB8969" w:rsidR="00BE1184" w:rsidRPr="00C24B08" w:rsidRDefault="00BE1184" w:rsidP="00D74208">
      <w:pPr>
        <w:pStyle w:val="Corpsdetexte"/>
        <w:jc w:val="both"/>
        <w:rPr>
          <w:lang w:val="fr-FR"/>
        </w:rPr>
      </w:pPr>
    </w:p>
    <w:p w14:paraId="18D9D749" w14:textId="77777777" w:rsidR="00C15F27" w:rsidRPr="00C24B08" w:rsidRDefault="00C15F27" w:rsidP="00D74208">
      <w:pPr>
        <w:pStyle w:val="Corpsdetexte"/>
        <w:jc w:val="both"/>
        <w:rPr>
          <w:lang w:val="fr-FR"/>
        </w:rPr>
      </w:pPr>
    </w:p>
    <w:p w14:paraId="6C423E9F" w14:textId="77777777" w:rsidR="00BE1184" w:rsidRPr="00C24B08" w:rsidRDefault="00BE1184" w:rsidP="00D74208">
      <w:pPr>
        <w:pStyle w:val="Titre2"/>
        <w:spacing w:before="0"/>
        <w:rPr>
          <w:color w:val="auto"/>
        </w:rPr>
      </w:pPr>
      <w:bookmarkStart w:id="127" w:name="_TOC_250018"/>
      <w:bookmarkStart w:id="128" w:name="_Toc169182117"/>
      <w:bookmarkStart w:id="129" w:name="_Toc216863996"/>
      <w:r w:rsidRPr="00C24B08">
        <w:rPr>
          <w:color w:val="auto"/>
        </w:rPr>
        <w:t>Contrôle</w:t>
      </w:r>
      <w:r w:rsidRPr="00C24B08">
        <w:rPr>
          <w:color w:val="auto"/>
          <w:spacing w:val="-1"/>
        </w:rPr>
        <w:t xml:space="preserve"> </w:t>
      </w:r>
      <w:bookmarkEnd w:id="127"/>
      <w:r w:rsidRPr="00C24B08">
        <w:rPr>
          <w:color w:val="auto"/>
        </w:rPr>
        <w:t>qualité</w:t>
      </w:r>
      <w:bookmarkEnd w:id="128"/>
      <w:bookmarkEnd w:id="129"/>
    </w:p>
    <w:p w14:paraId="44693998" w14:textId="77777777" w:rsidR="00BE1184" w:rsidRPr="00C24B08" w:rsidRDefault="00BE1184" w:rsidP="00D74208">
      <w:pPr>
        <w:pStyle w:val="Corpsdetexte"/>
        <w:jc w:val="both"/>
        <w:rPr>
          <w:b/>
          <w:lang w:val="fr-FR"/>
        </w:rPr>
      </w:pPr>
    </w:p>
    <w:p w14:paraId="13D36259" w14:textId="73C6DD24" w:rsidR="00BE1184" w:rsidRPr="00C24B08" w:rsidRDefault="00BE1184" w:rsidP="00D74208">
      <w:pPr>
        <w:pStyle w:val="Corpsdetexte"/>
        <w:jc w:val="both"/>
        <w:rPr>
          <w:lang w:val="fr-FR"/>
        </w:rPr>
      </w:pPr>
      <w:r w:rsidRPr="00C24B08">
        <w:rPr>
          <w:lang w:val="fr-FR"/>
        </w:rPr>
        <w:t xml:space="preserve">L’Exploitant s’engage à mettre en place un contrôle qualité sur chaque site exploité de </w:t>
      </w:r>
      <w:r w:rsidR="00BC2620" w:rsidRPr="00C24B08">
        <w:rPr>
          <w:lang w:val="fr-FR"/>
        </w:rPr>
        <w:t>l’ENS-PSL</w:t>
      </w:r>
      <w:r w:rsidRPr="00C24B08">
        <w:rPr>
          <w:lang w:val="fr-FR"/>
        </w:rPr>
        <w:t xml:space="preserve"> une fois par trimestre comprenant :</w:t>
      </w:r>
    </w:p>
    <w:p w14:paraId="13CA0326" w14:textId="5F5CDDA3" w:rsidR="00BE1184" w:rsidRPr="00C24B08" w:rsidRDefault="00BE1184" w:rsidP="00D74208">
      <w:pPr>
        <w:pStyle w:val="Paragraphedeliste"/>
        <w:widowControl w:val="0"/>
        <w:numPr>
          <w:ilvl w:val="0"/>
          <w:numId w:val="9"/>
        </w:numPr>
        <w:tabs>
          <w:tab w:val="left" w:pos="575"/>
          <w:tab w:val="left" w:pos="576"/>
        </w:tabs>
        <w:autoSpaceDE w:val="0"/>
        <w:autoSpaceDN w:val="0"/>
        <w:spacing w:after="0" w:line="240" w:lineRule="auto"/>
        <w:ind w:left="572" w:hanging="357"/>
        <w:contextualSpacing w:val="0"/>
        <w:jc w:val="both"/>
        <w:rPr>
          <w:szCs w:val="20"/>
        </w:rPr>
      </w:pPr>
      <w:r w:rsidRPr="00C24B08">
        <w:rPr>
          <w:szCs w:val="20"/>
        </w:rPr>
        <w:t>la vérification de l’aspect extérieur des machines (propreté,</w:t>
      </w:r>
      <w:r w:rsidRPr="00C24B08">
        <w:rPr>
          <w:spacing w:val="-6"/>
          <w:szCs w:val="20"/>
        </w:rPr>
        <w:t xml:space="preserve"> </w:t>
      </w:r>
      <w:r w:rsidRPr="00C24B08">
        <w:rPr>
          <w:szCs w:val="20"/>
        </w:rPr>
        <w:t>dégradation),</w:t>
      </w:r>
    </w:p>
    <w:p w14:paraId="19EA818D" w14:textId="5227DB67" w:rsidR="00BE1184" w:rsidRPr="00C24B08" w:rsidRDefault="00BE1184" w:rsidP="00D74208">
      <w:pPr>
        <w:pStyle w:val="Paragraphedeliste"/>
        <w:widowControl w:val="0"/>
        <w:numPr>
          <w:ilvl w:val="0"/>
          <w:numId w:val="9"/>
        </w:numPr>
        <w:tabs>
          <w:tab w:val="left" w:pos="575"/>
          <w:tab w:val="left" w:pos="576"/>
        </w:tabs>
        <w:autoSpaceDE w:val="0"/>
        <w:autoSpaceDN w:val="0"/>
        <w:spacing w:after="0" w:line="240" w:lineRule="auto"/>
        <w:ind w:left="572" w:hanging="357"/>
        <w:contextualSpacing w:val="0"/>
        <w:jc w:val="both"/>
        <w:rPr>
          <w:szCs w:val="20"/>
        </w:rPr>
      </w:pPr>
      <w:r w:rsidRPr="00C24B08">
        <w:rPr>
          <w:szCs w:val="20"/>
        </w:rPr>
        <w:t>le contrôle des</w:t>
      </w:r>
      <w:r w:rsidRPr="00C24B08">
        <w:rPr>
          <w:spacing w:val="-3"/>
          <w:szCs w:val="20"/>
        </w:rPr>
        <w:t xml:space="preserve"> </w:t>
      </w:r>
      <w:r w:rsidRPr="00C24B08">
        <w:rPr>
          <w:szCs w:val="20"/>
        </w:rPr>
        <w:t>prix</w:t>
      </w:r>
      <w:r w:rsidR="008D6033">
        <w:rPr>
          <w:szCs w:val="20"/>
        </w:rPr>
        <w:t>.</w:t>
      </w:r>
    </w:p>
    <w:p w14:paraId="5478B90A" w14:textId="1C8B114D" w:rsidR="00BE1184" w:rsidRPr="00C24B08" w:rsidRDefault="00BE1184" w:rsidP="00D74208">
      <w:pPr>
        <w:pStyle w:val="Corpsdetexte"/>
        <w:jc w:val="both"/>
        <w:rPr>
          <w:lang w:val="fr-FR"/>
        </w:rPr>
      </w:pPr>
    </w:p>
    <w:p w14:paraId="038AD410" w14:textId="77777777" w:rsidR="00CB206B" w:rsidRPr="00C24B08" w:rsidRDefault="00CB206B" w:rsidP="00D74208">
      <w:pPr>
        <w:pStyle w:val="Corpsdetexte"/>
        <w:jc w:val="both"/>
        <w:rPr>
          <w:lang w:val="fr-FR"/>
        </w:rPr>
      </w:pPr>
    </w:p>
    <w:p w14:paraId="6D0B5258" w14:textId="1C8103E7" w:rsidR="00BA7B75" w:rsidRPr="00BD61A7" w:rsidRDefault="00BA7B75" w:rsidP="00D74208">
      <w:pPr>
        <w:pStyle w:val="Titre2"/>
        <w:spacing w:before="0"/>
        <w:rPr>
          <w:color w:val="auto"/>
        </w:rPr>
      </w:pPr>
      <w:bookmarkStart w:id="130" w:name="_Toc169182118"/>
      <w:bookmarkStart w:id="131" w:name="_Toc216863997"/>
      <w:r w:rsidRPr="00BD61A7">
        <w:rPr>
          <w:color w:val="auto"/>
        </w:rPr>
        <w:t>Suivi de la prestation</w:t>
      </w:r>
      <w:bookmarkEnd w:id="130"/>
      <w:bookmarkEnd w:id="131"/>
    </w:p>
    <w:p w14:paraId="53917B21" w14:textId="77777777" w:rsidR="00BA7B75" w:rsidRPr="00BD61A7" w:rsidRDefault="00BA7B75" w:rsidP="00D74208">
      <w:pPr>
        <w:spacing w:after="0" w:line="240" w:lineRule="auto"/>
        <w:jc w:val="both"/>
      </w:pPr>
    </w:p>
    <w:p w14:paraId="5B3ABD50" w14:textId="4FB01D4B" w:rsidR="00BA7B75" w:rsidRPr="00BD61A7" w:rsidRDefault="00BA7B75" w:rsidP="00D74208">
      <w:pPr>
        <w:pStyle w:val="Default"/>
        <w:jc w:val="both"/>
        <w:rPr>
          <w:rFonts w:cs="Times New Roman"/>
          <w:color w:val="auto"/>
          <w:sz w:val="20"/>
          <w:szCs w:val="20"/>
        </w:rPr>
      </w:pPr>
      <w:r w:rsidRPr="00BD61A7">
        <w:rPr>
          <w:rFonts w:cs="Times New Roman"/>
          <w:color w:val="auto"/>
          <w:sz w:val="20"/>
          <w:szCs w:val="20"/>
        </w:rPr>
        <w:t xml:space="preserve">L’Exploitant propose à l’ENS-PSL </w:t>
      </w:r>
      <w:r w:rsidR="00226CC1">
        <w:rPr>
          <w:rFonts w:cs="Times New Roman"/>
          <w:color w:val="auto"/>
          <w:sz w:val="20"/>
          <w:szCs w:val="20"/>
        </w:rPr>
        <w:t>d</w:t>
      </w:r>
      <w:r w:rsidRPr="00BD61A7">
        <w:rPr>
          <w:rFonts w:cs="Times New Roman"/>
          <w:color w:val="auto"/>
          <w:sz w:val="20"/>
          <w:szCs w:val="20"/>
        </w:rPr>
        <w:t xml:space="preserve">es outils de reporting quotidiens, mensuels, trimestriels et annuels </w:t>
      </w:r>
      <w:r w:rsidR="00226CC1">
        <w:rPr>
          <w:rFonts w:cs="Times New Roman"/>
          <w:color w:val="auto"/>
          <w:sz w:val="20"/>
          <w:szCs w:val="20"/>
        </w:rPr>
        <w:t>permettant le suivi des prestations et consommations</w:t>
      </w:r>
      <w:r w:rsidRPr="00BD61A7">
        <w:rPr>
          <w:rFonts w:cs="Times New Roman"/>
          <w:color w:val="auto"/>
          <w:sz w:val="20"/>
          <w:szCs w:val="20"/>
        </w:rPr>
        <w:t>. Ces éléments de reporting portent notamment, distributeur par distributeur, sur les données et ratios économiques d’activité, ils seront visibles directement en ligne afin de faciliter leur accès.</w:t>
      </w:r>
    </w:p>
    <w:p w14:paraId="777D807F" w14:textId="77777777" w:rsidR="00BA7B75" w:rsidRPr="00BD61A7" w:rsidRDefault="00BA7B75" w:rsidP="00D74208">
      <w:pPr>
        <w:pStyle w:val="Default"/>
        <w:jc w:val="both"/>
        <w:rPr>
          <w:rFonts w:cs="Times New Roman"/>
          <w:color w:val="auto"/>
          <w:sz w:val="20"/>
          <w:szCs w:val="20"/>
        </w:rPr>
      </w:pPr>
    </w:p>
    <w:p w14:paraId="24B7918F" w14:textId="77777777" w:rsidR="00BA7B75" w:rsidRPr="00BD61A7" w:rsidRDefault="00BA7B75" w:rsidP="00D74208">
      <w:pPr>
        <w:pStyle w:val="Default"/>
        <w:jc w:val="both"/>
        <w:rPr>
          <w:rFonts w:cs="Times New Roman"/>
          <w:color w:val="auto"/>
          <w:sz w:val="20"/>
          <w:szCs w:val="20"/>
        </w:rPr>
      </w:pPr>
      <w:r w:rsidRPr="00BD61A7">
        <w:rPr>
          <w:rFonts w:cs="Times New Roman"/>
          <w:color w:val="auto"/>
          <w:sz w:val="20"/>
          <w:szCs w:val="20"/>
        </w:rPr>
        <w:t xml:space="preserve">En cas de dysfonctionnement ou d’anomalie, des plans d’actions correctifs y sont également détaillés et analysés. </w:t>
      </w:r>
    </w:p>
    <w:p w14:paraId="3157D385" w14:textId="77777777" w:rsidR="00BA7B75" w:rsidRPr="00BD61A7" w:rsidRDefault="00BA7B75" w:rsidP="00D74208">
      <w:pPr>
        <w:pStyle w:val="Default"/>
        <w:jc w:val="both"/>
        <w:rPr>
          <w:rFonts w:cs="Times New Roman"/>
          <w:color w:val="auto"/>
          <w:sz w:val="20"/>
          <w:szCs w:val="20"/>
        </w:rPr>
      </w:pPr>
    </w:p>
    <w:p w14:paraId="115A747A" w14:textId="3260949F" w:rsidR="00BA7B75" w:rsidRPr="00BD61A7" w:rsidRDefault="00BA7B75" w:rsidP="00D74208">
      <w:pPr>
        <w:pStyle w:val="Default"/>
        <w:numPr>
          <w:ilvl w:val="0"/>
          <w:numId w:val="11"/>
        </w:numPr>
        <w:jc w:val="both"/>
        <w:rPr>
          <w:rFonts w:cs="Times New Roman"/>
          <w:b/>
          <w:iCs/>
          <w:color w:val="auto"/>
          <w:sz w:val="20"/>
          <w:szCs w:val="20"/>
        </w:rPr>
      </w:pPr>
      <w:r w:rsidRPr="00BD61A7">
        <w:rPr>
          <w:rFonts w:cs="Times New Roman"/>
          <w:b/>
          <w:iCs/>
          <w:color w:val="auto"/>
          <w:sz w:val="20"/>
          <w:szCs w:val="20"/>
        </w:rPr>
        <w:t xml:space="preserve">Suivi en temps réel : </w:t>
      </w:r>
      <w:r w:rsidRPr="00BD61A7">
        <w:rPr>
          <w:rFonts w:cs="Times New Roman"/>
          <w:color w:val="auto"/>
          <w:sz w:val="20"/>
          <w:szCs w:val="20"/>
        </w:rPr>
        <w:t>L’</w:t>
      </w:r>
      <w:r w:rsidR="00226CC1">
        <w:rPr>
          <w:rFonts w:cs="Times New Roman"/>
          <w:color w:val="auto"/>
          <w:sz w:val="20"/>
          <w:szCs w:val="20"/>
        </w:rPr>
        <w:t>exploitant</w:t>
      </w:r>
      <w:r w:rsidRPr="00BD61A7">
        <w:rPr>
          <w:rFonts w:cs="Times New Roman"/>
          <w:color w:val="auto"/>
          <w:sz w:val="20"/>
          <w:szCs w:val="20"/>
        </w:rPr>
        <w:t xml:space="preserve"> a pour obligation de permettre à l’ENS-PSL une consultation en temps réel du Chiffre d’Affaires réalisé par catégorie de produits ainsi qu’une remontée automatique de la déclaration des Chiffres d’Affaires pour la facturation des redevances ENS-PSL via les serveurs de ce dernier. </w:t>
      </w:r>
    </w:p>
    <w:p w14:paraId="0645B985" w14:textId="3E327174" w:rsidR="00BA7B75" w:rsidRPr="00BD61A7" w:rsidRDefault="00BA7B75" w:rsidP="00226CC1">
      <w:pPr>
        <w:pStyle w:val="Default"/>
        <w:ind w:left="708"/>
        <w:jc w:val="both"/>
        <w:rPr>
          <w:rFonts w:cs="Times New Roman"/>
          <w:color w:val="auto"/>
          <w:sz w:val="20"/>
          <w:szCs w:val="20"/>
        </w:rPr>
      </w:pPr>
      <w:r w:rsidRPr="00BD61A7">
        <w:rPr>
          <w:rFonts w:cs="Times New Roman"/>
          <w:color w:val="auto"/>
          <w:sz w:val="20"/>
          <w:szCs w:val="20"/>
        </w:rPr>
        <w:t xml:space="preserve">Il est donc demandé à </w:t>
      </w:r>
      <w:r w:rsidR="00226CC1" w:rsidRPr="00BD61A7">
        <w:rPr>
          <w:rFonts w:cs="Times New Roman"/>
          <w:color w:val="auto"/>
          <w:sz w:val="20"/>
          <w:szCs w:val="20"/>
        </w:rPr>
        <w:t>l’</w:t>
      </w:r>
      <w:r w:rsidR="00226CC1">
        <w:rPr>
          <w:rFonts w:cs="Times New Roman"/>
          <w:color w:val="auto"/>
          <w:sz w:val="20"/>
          <w:szCs w:val="20"/>
        </w:rPr>
        <w:t>exploitant</w:t>
      </w:r>
      <w:r w:rsidR="00226CC1" w:rsidRPr="00BD61A7">
        <w:rPr>
          <w:rFonts w:cs="Times New Roman"/>
          <w:color w:val="auto"/>
          <w:sz w:val="20"/>
          <w:szCs w:val="20"/>
        </w:rPr>
        <w:t xml:space="preserve"> </w:t>
      </w:r>
      <w:r w:rsidRPr="00BD61A7">
        <w:rPr>
          <w:rFonts w:cs="Times New Roman"/>
          <w:color w:val="auto"/>
          <w:sz w:val="20"/>
          <w:szCs w:val="20"/>
        </w:rPr>
        <w:t xml:space="preserve">de prévoir des remontées de données financières en temps réel : </w:t>
      </w:r>
    </w:p>
    <w:p w14:paraId="3BEAE5C7" w14:textId="77777777" w:rsidR="00BA7B75" w:rsidRPr="00BD61A7" w:rsidRDefault="00BA7B75" w:rsidP="00226CC1">
      <w:pPr>
        <w:pStyle w:val="Default"/>
        <w:ind w:left="2124"/>
        <w:jc w:val="both"/>
        <w:rPr>
          <w:rFonts w:cs="Times New Roman"/>
          <w:color w:val="auto"/>
          <w:sz w:val="20"/>
          <w:szCs w:val="20"/>
        </w:rPr>
      </w:pPr>
      <w:r w:rsidRPr="00BD61A7">
        <w:rPr>
          <w:rFonts w:cs="Times New Roman"/>
          <w:color w:val="auto"/>
          <w:sz w:val="20"/>
          <w:szCs w:val="20"/>
        </w:rPr>
        <w:t xml:space="preserve">- total Chiffre d’Affaires (par point de vente et par famille de produits), </w:t>
      </w:r>
    </w:p>
    <w:p w14:paraId="3D7DE18E" w14:textId="77777777" w:rsidR="00BA7B75" w:rsidRPr="00BD61A7" w:rsidRDefault="00BA7B75" w:rsidP="00226CC1">
      <w:pPr>
        <w:pStyle w:val="Default"/>
        <w:ind w:left="2124"/>
        <w:jc w:val="both"/>
        <w:rPr>
          <w:rFonts w:cs="Times New Roman"/>
          <w:color w:val="auto"/>
          <w:sz w:val="20"/>
          <w:szCs w:val="20"/>
        </w:rPr>
      </w:pPr>
      <w:r w:rsidRPr="00BD61A7">
        <w:rPr>
          <w:rFonts w:cs="Times New Roman"/>
          <w:color w:val="auto"/>
          <w:sz w:val="20"/>
          <w:szCs w:val="20"/>
        </w:rPr>
        <w:t xml:space="preserve">- montant de la redevance, nombre de transactions, paniers moyens. </w:t>
      </w:r>
    </w:p>
    <w:p w14:paraId="2142CB65" w14:textId="77777777" w:rsidR="00BA7B75" w:rsidRPr="00BD61A7" w:rsidRDefault="00BA7B75" w:rsidP="00D74208">
      <w:pPr>
        <w:pStyle w:val="Default"/>
        <w:jc w:val="both"/>
        <w:rPr>
          <w:rFonts w:cs="Times New Roman"/>
          <w:color w:val="auto"/>
          <w:sz w:val="20"/>
          <w:szCs w:val="20"/>
        </w:rPr>
      </w:pPr>
    </w:p>
    <w:p w14:paraId="1A81AE1F" w14:textId="7496EAD6" w:rsidR="00BA7B75" w:rsidRPr="00BD61A7" w:rsidRDefault="00BA7B75" w:rsidP="00D74208">
      <w:pPr>
        <w:pStyle w:val="Default"/>
        <w:numPr>
          <w:ilvl w:val="0"/>
          <w:numId w:val="11"/>
        </w:numPr>
        <w:jc w:val="both"/>
        <w:rPr>
          <w:rFonts w:cs="Times New Roman"/>
          <w:bCs/>
          <w:iCs/>
          <w:color w:val="auto"/>
          <w:sz w:val="20"/>
          <w:szCs w:val="20"/>
        </w:rPr>
      </w:pPr>
      <w:r w:rsidRPr="00BD61A7">
        <w:rPr>
          <w:rFonts w:cs="Times New Roman"/>
          <w:b/>
          <w:iCs/>
          <w:color w:val="auto"/>
          <w:sz w:val="20"/>
          <w:szCs w:val="20"/>
        </w:rPr>
        <w:t xml:space="preserve">Suivi trimestriel : </w:t>
      </w:r>
      <w:r w:rsidRPr="00BD61A7">
        <w:rPr>
          <w:rFonts w:cs="Times New Roman"/>
          <w:bCs/>
          <w:iCs/>
          <w:color w:val="auto"/>
          <w:sz w:val="20"/>
          <w:szCs w:val="20"/>
        </w:rPr>
        <w:t xml:space="preserve">À la fin de chaque trimestre et au plus tard le 15 du mois suivant, l’Exploitant transmet à l’ENS un tableau de bord, permettant de suivre l’activité avec : </w:t>
      </w:r>
    </w:p>
    <w:p w14:paraId="7C019939" w14:textId="77777777" w:rsidR="00BA7B75" w:rsidRPr="00BD61A7" w:rsidRDefault="00BA7B75" w:rsidP="00D74208">
      <w:pPr>
        <w:pStyle w:val="Default"/>
        <w:ind w:left="1416"/>
        <w:jc w:val="both"/>
        <w:rPr>
          <w:rFonts w:cs="Times New Roman"/>
          <w:color w:val="auto"/>
          <w:sz w:val="20"/>
          <w:szCs w:val="20"/>
        </w:rPr>
      </w:pPr>
      <w:r w:rsidRPr="00BD61A7">
        <w:rPr>
          <w:rFonts w:cs="Times New Roman"/>
          <w:color w:val="auto"/>
          <w:sz w:val="20"/>
          <w:szCs w:val="20"/>
        </w:rPr>
        <w:t xml:space="preserve">- total Chiffre d’Affaires (par point de vente et par famille de produits) par mois, </w:t>
      </w:r>
    </w:p>
    <w:p w14:paraId="64602839" w14:textId="77777777" w:rsidR="00BA7B75" w:rsidRPr="00BD61A7" w:rsidRDefault="00BA7B75" w:rsidP="00D74208">
      <w:pPr>
        <w:pStyle w:val="Default"/>
        <w:ind w:left="1416"/>
        <w:jc w:val="both"/>
        <w:rPr>
          <w:rFonts w:cs="Times New Roman"/>
          <w:color w:val="auto"/>
          <w:sz w:val="20"/>
          <w:szCs w:val="20"/>
        </w:rPr>
      </w:pPr>
      <w:r w:rsidRPr="00BD61A7">
        <w:rPr>
          <w:rFonts w:cs="Times New Roman"/>
          <w:color w:val="auto"/>
          <w:sz w:val="20"/>
          <w:szCs w:val="20"/>
        </w:rPr>
        <w:t xml:space="preserve">- total Chiffre d’Affaires (par point de vente et par famille de produits) cumulé depuis le début de l’exercice, </w:t>
      </w:r>
    </w:p>
    <w:p w14:paraId="57F4111C" w14:textId="77777777" w:rsidR="00BA7B75" w:rsidRPr="00BD61A7" w:rsidRDefault="00BA7B75" w:rsidP="00D74208">
      <w:pPr>
        <w:pStyle w:val="Default"/>
        <w:ind w:left="1416"/>
        <w:jc w:val="both"/>
        <w:rPr>
          <w:rFonts w:cs="Times New Roman"/>
          <w:color w:val="auto"/>
          <w:sz w:val="20"/>
          <w:szCs w:val="20"/>
        </w:rPr>
      </w:pPr>
      <w:r w:rsidRPr="00BD61A7">
        <w:rPr>
          <w:rFonts w:cs="Times New Roman"/>
          <w:color w:val="auto"/>
          <w:sz w:val="20"/>
          <w:szCs w:val="20"/>
        </w:rPr>
        <w:t xml:space="preserve">- montant de la redevance par mois, </w:t>
      </w:r>
    </w:p>
    <w:p w14:paraId="4941496C" w14:textId="77777777" w:rsidR="00BA7B75" w:rsidRPr="00BD61A7" w:rsidRDefault="00BA7B75" w:rsidP="00D74208">
      <w:pPr>
        <w:pStyle w:val="Default"/>
        <w:ind w:left="1416"/>
        <w:jc w:val="both"/>
        <w:rPr>
          <w:rFonts w:cs="Times New Roman"/>
          <w:color w:val="auto"/>
          <w:sz w:val="20"/>
          <w:szCs w:val="20"/>
        </w:rPr>
      </w:pPr>
      <w:r w:rsidRPr="00BD61A7">
        <w:rPr>
          <w:rFonts w:cs="Times New Roman"/>
          <w:color w:val="auto"/>
          <w:sz w:val="20"/>
          <w:szCs w:val="20"/>
        </w:rPr>
        <w:t xml:space="preserve">- montant de la redevance cumulé depuis le début de l’exercice, </w:t>
      </w:r>
    </w:p>
    <w:p w14:paraId="68AA7D70" w14:textId="77777777" w:rsidR="00BA7B75" w:rsidRPr="00BD61A7" w:rsidRDefault="00BA7B75" w:rsidP="00D74208">
      <w:pPr>
        <w:pStyle w:val="Default"/>
        <w:ind w:left="1416"/>
        <w:jc w:val="both"/>
        <w:rPr>
          <w:rFonts w:cs="Times New Roman"/>
          <w:color w:val="auto"/>
          <w:sz w:val="20"/>
          <w:szCs w:val="20"/>
        </w:rPr>
      </w:pPr>
      <w:r w:rsidRPr="00BD61A7">
        <w:rPr>
          <w:rFonts w:cs="Times New Roman"/>
          <w:color w:val="auto"/>
          <w:sz w:val="20"/>
          <w:szCs w:val="20"/>
        </w:rPr>
        <w:t xml:space="preserve">- nombre de transactions par mois </w:t>
      </w:r>
    </w:p>
    <w:p w14:paraId="6F9B1D48" w14:textId="77777777" w:rsidR="00BA7B75" w:rsidRPr="00BD61A7" w:rsidRDefault="00BA7B75" w:rsidP="00D74208">
      <w:pPr>
        <w:pStyle w:val="Default"/>
        <w:ind w:left="1416"/>
        <w:jc w:val="both"/>
        <w:rPr>
          <w:rFonts w:cs="Times New Roman"/>
          <w:color w:val="auto"/>
          <w:sz w:val="20"/>
          <w:szCs w:val="20"/>
        </w:rPr>
      </w:pPr>
      <w:r w:rsidRPr="00BD61A7">
        <w:rPr>
          <w:rFonts w:cs="Times New Roman"/>
          <w:color w:val="auto"/>
          <w:sz w:val="20"/>
          <w:szCs w:val="20"/>
        </w:rPr>
        <w:t xml:space="preserve">- paniers moyens par mois, </w:t>
      </w:r>
    </w:p>
    <w:p w14:paraId="2CBF4D11" w14:textId="77777777" w:rsidR="00BA7B75" w:rsidRPr="00BD61A7" w:rsidRDefault="00BA7B75" w:rsidP="00D74208">
      <w:pPr>
        <w:pStyle w:val="Default"/>
        <w:ind w:left="1416"/>
        <w:jc w:val="both"/>
        <w:rPr>
          <w:rFonts w:cs="Times New Roman"/>
          <w:color w:val="auto"/>
          <w:sz w:val="20"/>
          <w:szCs w:val="20"/>
        </w:rPr>
      </w:pPr>
      <w:r w:rsidRPr="00BD61A7">
        <w:rPr>
          <w:rFonts w:cs="Times New Roman"/>
          <w:color w:val="auto"/>
          <w:sz w:val="20"/>
          <w:szCs w:val="20"/>
        </w:rPr>
        <w:t xml:space="preserve">- paniers moyens depuis le début de l’exercice. </w:t>
      </w:r>
    </w:p>
    <w:p w14:paraId="41FC4D08" w14:textId="77777777" w:rsidR="00BA7B75" w:rsidRPr="00BD61A7" w:rsidRDefault="00BA7B75" w:rsidP="00D74208">
      <w:pPr>
        <w:pStyle w:val="Default"/>
        <w:jc w:val="both"/>
        <w:rPr>
          <w:rFonts w:cs="Times New Roman"/>
          <w:color w:val="auto"/>
          <w:sz w:val="20"/>
          <w:szCs w:val="20"/>
        </w:rPr>
      </w:pPr>
    </w:p>
    <w:p w14:paraId="07240D2B" w14:textId="0E0B8C88" w:rsidR="00BA7B75" w:rsidRPr="00BD61A7" w:rsidRDefault="00BA7B75" w:rsidP="00226CC1">
      <w:pPr>
        <w:pStyle w:val="Default"/>
        <w:ind w:left="708"/>
        <w:jc w:val="both"/>
        <w:rPr>
          <w:rFonts w:cs="Times New Roman"/>
          <w:color w:val="auto"/>
          <w:sz w:val="20"/>
          <w:szCs w:val="20"/>
        </w:rPr>
      </w:pPr>
      <w:r w:rsidRPr="00BD61A7">
        <w:rPr>
          <w:rFonts w:cs="Times New Roman"/>
          <w:color w:val="auto"/>
          <w:sz w:val="20"/>
          <w:szCs w:val="20"/>
        </w:rPr>
        <w:t xml:space="preserve">En plus des données réelles, il est également demandé à l’Exploitant des données prévisionnelles trimestrielles (budgets et estimés pour l’année et par mois, par point de vente et par catégorie de produits) et des explications des écarts mensuels et cumulés. </w:t>
      </w:r>
    </w:p>
    <w:p w14:paraId="0D19D542" w14:textId="77777777" w:rsidR="00BA7B75" w:rsidRPr="00BD61A7" w:rsidRDefault="00BA7B75" w:rsidP="00226CC1">
      <w:pPr>
        <w:pStyle w:val="Default"/>
        <w:ind w:left="708"/>
        <w:jc w:val="both"/>
        <w:rPr>
          <w:rFonts w:cs="Times New Roman"/>
          <w:color w:val="auto"/>
          <w:sz w:val="20"/>
          <w:szCs w:val="20"/>
        </w:rPr>
      </w:pPr>
    </w:p>
    <w:p w14:paraId="33170604" w14:textId="4C7F91E5" w:rsidR="00BA7B75" w:rsidRPr="00BD61A7" w:rsidRDefault="00BA7B75" w:rsidP="00226CC1">
      <w:pPr>
        <w:pStyle w:val="Default"/>
        <w:ind w:left="708"/>
        <w:jc w:val="both"/>
        <w:rPr>
          <w:rFonts w:cs="Times New Roman"/>
          <w:color w:val="auto"/>
          <w:sz w:val="20"/>
          <w:szCs w:val="20"/>
        </w:rPr>
      </w:pPr>
      <w:r w:rsidRPr="00BD61A7">
        <w:rPr>
          <w:rFonts w:cs="Times New Roman"/>
          <w:color w:val="auto"/>
          <w:sz w:val="20"/>
          <w:szCs w:val="20"/>
        </w:rPr>
        <w:t xml:space="preserve">À la suite de l’envoi de ces tableaux de bords, une réunion pourra être organisée à l’initiative de l’ENS-PSL et ce à la fin de chaque trimestre et au plus tard le 15 du mois suivant. </w:t>
      </w:r>
    </w:p>
    <w:p w14:paraId="154E9468" w14:textId="77777777" w:rsidR="00BA7B75" w:rsidRPr="00BD61A7" w:rsidRDefault="00BA7B75" w:rsidP="00226CC1">
      <w:pPr>
        <w:spacing w:after="0" w:line="240" w:lineRule="auto"/>
        <w:ind w:left="708"/>
        <w:jc w:val="both"/>
        <w:rPr>
          <w:rFonts w:eastAsiaTheme="minorHAnsi" w:cs="Times New Roman"/>
          <w:kern w:val="0"/>
          <w:szCs w:val="20"/>
          <w:lang w:eastAsia="en-US"/>
        </w:rPr>
      </w:pPr>
      <w:r w:rsidRPr="00BD61A7">
        <w:rPr>
          <w:rFonts w:eastAsiaTheme="minorHAnsi" w:cs="Times New Roman"/>
          <w:kern w:val="0"/>
          <w:szCs w:val="20"/>
          <w:lang w:eastAsia="en-US"/>
        </w:rPr>
        <w:t>Durant les 3 premiers mois d’exploitation, cette réunion sera mensuelle.</w:t>
      </w:r>
    </w:p>
    <w:p w14:paraId="02A0222B" w14:textId="77777777" w:rsidR="00BA7B75" w:rsidRPr="00BD61A7" w:rsidRDefault="00BA7B75" w:rsidP="00D74208">
      <w:pPr>
        <w:pStyle w:val="Default"/>
        <w:jc w:val="both"/>
        <w:rPr>
          <w:rFonts w:cs="Times New Roman"/>
          <w:i/>
          <w:iCs/>
          <w:color w:val="auto"/>
          <w:sz w:val="20"/>
          <w:szCs w:val="20"/>
        </w:rPr>
      </w:pPr>
    </w:p>
    <w:p w14:paraId="544B6A91" w14:textId="790D2F2F" w:rsidR="00BA7B75" w:rsidRPr="00BD61A7" w:rsidRDefault="00BA7B75" w:rsidP="00D74208">
      <w:pPr>
        <w:pStyle w:val="Default"/>
        <w:numPr>
          <w:ilvl w:val="0"/>
          <w:numId w:val="11"/>
        </w:numPr>
        <w:jc w:val="both"/>
        <w:rPr>
          <w:rFonts w:cs="Times New Roman"/>
          <w:b/>
          <w:iCs/>
          <w:color w:val="auto"/>
          <w:sz w:val="20"/>
          <w:szCs w:val="20"/>
        </w:rPr>
      </w:pPr>
      <w:r w:rsidRPr="00BD61A7">
        <w:rPr>
          <w:rFonts w:cs="Times New Roman"/>
          <w:b/>
          <w:iCs/>
          <w:color w:val="auto"/>
          <w:sz w:val="20"/>
          <w:szCs w:val="20"/>
        </w:rPr>
        <w:t xml:space="preserve">Suivi annuel : </w:t>
      </w:r>
      <w:r w:rsidRPr="00BD61A7">
        <w:rPr>
          <w:rFonts w:cs="Times New Roman"/>
          <w:bCs/>
          <w:iCs/>
          <w:color w:val="auto"/>
          <w:sz w:val="20"/>
          <w:szCs w:val="20"/>
        </w:rPr>
        <w:t>L’Exploitant devra produire un rapport annuel remis avant le 1er juin de chaque année à l’ENS-PSL.</w:t>
      </w:r>
    </w:p>
    <w:p w14:paraId="0B3A8D78" w14:textId="273DB61C" w:rsidR="00BA7B75" w:rsidRPr="00BD61A7" w:rsidRDefault="00BA7B75" w:rsidP="00226CC1">
      <w:pPr>
        <w:pStyle w:val="Default"/>
        <w:ind w:left="708"/>
        <w:jc w:val="both"/>
        <w:rPr>
          <w:rFonts w:cs="Times New Roman"/>
          <w:color w:val="auto"/>
          <w:sz w:val="20"/>
          <w:szCs w:val="20"/>
        </w:rPr>
      </w:pPr>
      <w:r w:rsidRPr="00BD61A7">
        <w:rPr>
          <w:rFonts w:cs="Times New Roman"/>
          <w:color w:val="auto"/>
          <w:sz w:val="20"/>
          <w:szCs w:val="20"/>
        </w:rPr>
        <w:t xml:space="preserve">Il devra comporter notamment les comptes, certifiés par le comptable de l’entreprise, retraçant la totalité des opérations afférentes à l’exécution </w:t>
      </w:r>
      <w:r w:rsidR="005C5FED" w:rsidRPr="00BD61A7">
        <w:rPr>
          <w:rFonts w:cs="Times New Roman"/>
          <w:color w:val="auto"/>
          <w:sz w:val="20"/>
          <w:szCs w:val="20"/>
        </w:rPr>
        <w:t>de la présente convention</w:t>
      </w:r>
      <w:r w:rsidRPr="00BD61A7">
        <w:rPr>
          <w:rFonts w:cs="Times New Roman"/>
          <w:color w:val="auto"/>
          <w:sz w:val="20"/>
          <w:szCs w:val="20"/>
        </w:rPr>
        <w:t xml:space="preserve">. </w:t>
      </w:r>
    </w:p>
    <w:p w14:paraId="6051DFFA" w14:textId="77777777" w:rsidR="00BA7B75" w:rsidRPr="00BD61A7" w:rsidRDefault="00BA7B75" w:rsidP="00226CC1">
      <w:pPr>
        <w:pStyle w:val="Default"/>
        <w:ind w:left="708"/>
        <w:jc w:val="both"/>
        <w:rPr>
          <w:rFonts w:cs="Times New Roman"/>
          <w:color w:val="auto"/>
          <w:sz w:val="20"/>
          <w:szCs w:val="20"/>
        </w:rPr>
      </w:pPr>
      <w:r w:rsidRPr="00BD61A7">
        <w:rPr>
          <w:rFonts w:cs="Times New Roman"/>
          <w:color w:val="auto"/>
          <w:sz w:val="20"/>
          <w:szCs w:val="20"/>
        </w:rPr>
        <w:t xml:space="preserve">Il comportera également la reprise de l’ensemble des éléments demandés au trimestre. </w:t>
      </w:r>
    </w:p>
    <w:p w14:paraId="400A5A2E" w14:textId="3907F051" w:rsidR="00BA7B75" w:rsidRPr="00BD61A7" w:rsidRDefault="00BA7B75" w:rsidP="00226CC1">
      <w:pPr>
        <w:spacing w:after="0" w:line="240" w:lineRule="auto"/>
        <w:ind w:left="708"/>
        <w:jc w:val="both"/>
        <w:rPr>
          <w:rFonts w:eastAsiaTheme="minorHAnsi" w:cs="Times New Roman"/>
          <w:kern w:val="0"/>
          <w:szCs w:val="20"/>
          <w:lang w:eastAsia="en-US"/>
        </w:rPr>
      </w:pPr>
      <w:r w:rsidRPr="00BD61A7">
        <w:rPr>
          <w:rFonts w:eastAsiaTheme="minorHAnsi" w:cs="Times New Roman"/>
          <w:kern w:val="0"/>
          <w:szCs w:val="20"/>
          <w:lang w:eastAsia="en-US"/>
        </w:rPr>
        <w:lastRenderedPageBreak/>
        <w:t>Il devra comporter en outre une analyse de la qualité du service, de la satisfaction et de l'expérience client permettant à l’ENS-PSL d’apprécier les conditions d’exécution des prestations et la satisfaction d</w:t>
      </w:r>
      <w:r w:rsidR="00862A55" w:rsidRPr="00BD61A7">
        <w:rPr>
          <w:rFonts w:eastAsiaTheme="minorHAnsi" w:cs="Times New Roman"/>
          <w:kern w:val="0"/>
          <w:szCs w:val="20"/>
          <w:lang w:eastAsia="en-US"/>
        </w:rPr>
        <w:t xml:space="preserve">es </w:t>
      </w:r>
      <w:r w:rsidR="00741A1E" w:rsidRPr="00BD61A7">
        <w:t>résidents des internats</w:t>
      </w:r>
      <w:r w:rsidRPr="00BD61A7">
        <w:rPr>
          <w:rFonts w:eastAsiaTheme="minorHAnsi" w:cs="Times New Roman"/>
          <w:kern w:val="0"/>
          <w:szCs w:val="20"/>
          <w:lang w:eastAsia="en-US"/>
        </w:rPr>
        <w:t>.</w:t>
      </w:r>
    </w:p>
    <w:p w14:paraId="4E7CAE97" w14:textId="6920AA5F" w:rsidR="00734B50" w:rsidRPr="00BD61A7" w:rsidRDefault="00734B50" w:rsidP="00D74208">
      <w:pPr>
        <w:spacing w:after="0" w:line="240" w:lineRule="auto"/>
        <w:jc w:val="both"/>
        <w:rPr>
          <w:rFonts w:eastAsiaTheme="minorHAnsi" w:cs="Times New Roman"/>
          <w:kern w:val="0"/>
          <w:szCs w:val="20"/>
          <w:lang w:eastAsia="en-US"/>
        </w:rPr>
      </w:pPr>
    </w:p>
    <w:p w14:paraId="6616F460" w14:textId="7022F185" w:rsidR="00F23CC4" w:rsidRPr="00C24B08" w:rsidRDefault="00F23CC4" w:rsidP="00D74208">
      <w:pPr>
        <w:spacing w:after="0" w:line="240" w:lineRule="auto"/>
        <w:jc w:val="both"/>
        <w:rPr>
          <w:rFonts w:eastAsiaTheme="minorHAnsi" w:cs="Times New Roman"/>
          <w:kern w:val="0"/>
          <w:szCs w:val="20"/>
          <w:lang w:eastAsia="en-US"/>
        </w:rPr>
      </w:pPr>
      <w:r w:rsidRPr="00BD61A7">
        <w:rPr>
          <w:rFonts w:eastAsiaTheme="minorHAnsi" w:cs="Times New Roman"/>
          <w:kern w:val="0"/>
          <w:szCs w:val="20"/>
          <w:lang w:eastAsia="en-US"/>
        </w:rPr>
        <w:t>D’un commun accord et comme précisé précédemment, ils peuvent servir de base à une refonte de la carte des articles proposés.</w:t>
      </w:r>
    </w:p>
    <w:p w14:paraId="29155081" w14:textId="77777777" w:rsidR="00F23CC4" w:rsidRDefault="00F23CC4" w:rsidP="00D74208">
      <w:pPr>
        <w:spacing w:after="0" w:line="240" w:lineRule="auto"/>
        <w:jc w:val="both"/>
        <w:rPr>
          <w:rFonts w:eastAsiaTheme="minorHAnsi" w:cs="Times New Roman"/>
          <w:kern w:val="0"/>
          <w:szCs w:val="20"/>
          <w:lang w:eastAsia="en-US"/>
        </w:rPr>
      </w:pPr>
    </w:p>
    <w:p w14:paraId="1362E754" w14:textId="77777777" w:rsidR="00BD61A7" w:rsidRPr="00C24B08" w:rsidRDefault="00BD61A7" w:rsidP="00D74208">
      <w:pPr>
        <w:spacing w:after="0" w:line="240" w:lineRule="auto"/>
        <w:jc w:val="both"/>
        <w:rPr>
          <w:rFonts w:eastAsiaTheme="minorHAnsi" w:cs="Times New Roman"/>
          <w:kern w:val="0"/>
          <w:szCs w:val="20"/>
          <w:lang w:eastAsia="en-US"/>
        </w:rPr>
      </w:pPr>
    </w:p>
    <w:p w14:paraId="07CED900" w14:textId="6412E9BF" w:rsidR="001E2F73" w:rsidRDefault="001E2F73">
      <w:pPr>
        <w:spacing w:line="259" w:lineRule="auto"/>
        <w:rPr>
          <w:rFonts w:eastAsia="Georgia" w:cs="Georgia"/>
          <w:kern w:val="0"/>
          <w:szCs w:val="20"/>
          <w:lang w:eastAsia="en-US"/>
          <w14:ligatures w14:val="none"/>
        </w:rPr>
      </w:pPr>
      <w:r>
        <w:br w:type="page"/>
      </w:r>
    </w:p>
    <w:p w14:paraId="6DB0D37F" w14:textId="77777777" w:rsidR="00846F4E" w:rsidRPr="00C24B08" w:rsidRDefault="00846F4E" w:rsidP="00D74208">
      <w:pPr>
        <w:pStyle w:val="Titre1"/>
        <w:spacing w:before="0" w:after="0"/>
        <w:rPr>
          <w:color w:val="auto"/>
        </w:rPr>
      </w:pPr>
      <w:bookmarkStart w:id="132" w:name="_Toc169182120"/>
      <w:bookmarkStart w:id="133" w:name="_Toc216863998"/>
      <w:r w:rsidRPr="00C24B08">
        <w:rPr>
          <w:color w:val="auto"/>
        </w:rPr>
        <w:lastRenderedPageBreak/>
        <w:t>SANCTIONS</w:t>
      </w:r>
      <w:bookmarkEnd w:id="132"/>
      <w:bookmarkEnd w:id="133"/>
    </w:p>
    <w:p w14:paraId="472D308E" w14:textId="33AE9F3B" w:rsidR="00BE1184" w:rsidRPr="00C24B08" w:rsidRDefault="00BE1184" w:rsidP="00D74208">
      <w:pPr>
        <w:pStyle w:val="Corpsdetexte"/>
        <w:jc w:val="both"/>
        <w:rPr>
          <w:lang w:val="fr-FR"/>
        </w:rPr>
      </w:pPr>
      <w:bookmarkStart w:id="134" w:name="_TOC_250016"/>
      <w:bookmarkEnd w:id="134"/>
    </w:p>
    <w:p w14:paraId="2BAC8630" w14:textId="4AA139BF" w:rsidR="00BE1184" w:rsidRPr="00C24B08" w:rsidRDefault="00BE1184" w:rsidP="00D74208">
      <w:pPr>
        <w:pStyle w:val="Titre2"/>
        <w:spacing w:before="0"/>
        <w:ind w:left="578" w:hanging="578"/>
        <w:rPr>
          <w:color w:val="auto"/>
        </w:rPr>
      </w:pPr>
      <w:bookmarkStart w:id="135" w:name="_TOC_250015"/>
      <w:bookmarkStart w:id="136" w:name="_Toc169182121"/>
      <w:bookmarkStart w:id="137" w:name="_Toc216863999"/>
      <w:r w:rsidRPr="00C24B08">
        <w:rPr>
          <w:color w:val="auto"/>
        </w:rPr>
        <w:t xml:space="preserve">En cas de désordre constaté par </w:t>
      </w:r>
      <w:r w:rsidR="00BC2620" w:rsidRPr="00C24B08">
        <w:rPr>
          <w:color w:val="auto"/>
        </w:rPr>
        <w:t>l’ENS-PSL</w:t>
      </w:r>
      <w:r w:rsidRPr="00C24B08">
        <w:rPr>
          <w:color w:val="auto"/>
        </w:rPr>
        <w:t xml:space="preserve"> impactant un ou plusieurs</w:t>
      </w:r>
      <w:r w:rsidRPr="00C24B08">
        <w:rPr>
          <w:color w:val="auto"/>
          <w:spacing w:val="-13"/>
        </w:rPr>
        <w:t xml:space="preserve"> </w:t>
      </w:r>
      <w:bookmarkEnd w:id="135"/>
      <w:r w:rsidR="006D5042">
        <w:rPr>
          <w:color w:val="auto"/>
        </w:rPr>
        <w:t>équipement</w:t>
      </w:r>
      <w:r w:rsidRPr="00C24B08">
        <w:rPr>
          <w:color w:val="auto"/>
        </w:rPr>
        <w:t>s</w:t>
      </w:r>
      <w:bookmarkEnd w:id="136"/>
      <w:bookmarkEnd w:id="137"/>
    </w:p>
    <w:p w14:paraId="14A4A7AC" w14:textId="77777777" w:rsidR="00BE1184" w:rsidRPr="00C24B08" w:rsidRDefault="00BE1184" w:rsidP="00D74208">
      <w:pPr>
        <w:pStyle w:val="Corpsdetexte"/>
        <w:jc w:val="both"/>
        <w:rPr>
          <w:b/>
          <w:lang w:val="fr-FR"/>
        </w:rPr>
      </w:pPr>
    </w:p>
    <w:p w14:paraId="6627ECBD" w14:textId="215E580D" w:rsidR="00734B50" w:rsidRPr="00C24B08" w:rsidRDefault="00BE1184" w:rsidP="00D74208">
      <w:pPr>
        <w:pStyle w:val="Corpsdetexte"/>
        <w:jc w:val="both"/>
        <w:rPr>
          <w:lang w:val="fr-FR"/>
        </w:rPr>
      </w:pPr>
      <w:r w:rsidRPr="00C24B08">
        <w:rPr>
          <w:lang w:val="fr-FR"/>
        </w:rPr>
        <w:t xml:space="preserve">En cas de désordre constaté par </w:t>
      </w:r>
      <w:r w:rsidR="00BC2620" w:rsidRPr="00C24B08">
        <w:rPr>
          <w:lang w:val="fr-FR"/>
        </w:rPr>
        <w:t>l’ENS-PSL</w:t>
      </w:r>
      <w:r w:rsidRPr="00C24B08">
        <w:rPr>
          <w:lang w:val="fr-FR"/>
        </w:rPr>
        <w:t xml:space="preserve"> impactant un ou plusieurs </w:t>
      </w:r>
      <w:r w:rsidR="006D5042">
        <w:rPr>
          <w:lang w:val="fr-FR"/>
        </w:rPr>
        <w:t>équipement</w:t>
      </w:r>
      <w:r w:rsidRPr="00C24B08">
        <w:rPr>
          <w:lang w:val="fr-FR"/>
        </w:rPr>
        <w:t xml:space="preserve">s et signalé à l'Exploitant pendant les horaires d’ouverture de son service de gestion des demandes d’intervention, par </w:t>
      </w:r>
      <w:r w:rsidR="00734B50" w:rsidRPr="00C24B08">
        <w:rPr>
          <w:lang w:val="fr-FR"/>
        </w:rPr>
        <w:t>courrie</w:t>
      </w:r>
      <w:r w:rsidRPr="00C24B08">
        <w:rPr>
          <w:lang w:val="fr-FR"/>
        </w:rPr>
        <w:t>l ou</w:t>
      </w:r>
      <w:r w:rsidR="00846F4E" w:rsidRPr="00C24B08">
        <w:rPr>
          <w:lang w:val="fr-FR"/>
        </w:rPr>
        <w:t xml:space="preserve"> </w:t>
      </w:r>
      <w:r w:rsidRPr="00C24B08">
        <w:rPr>
          <w:lang w:val="fr-FR"/>
        </w:rPr>
        <w:t xml:space="preserve">téléphone, l’Exploitant s’engage à intervenir </w:t>
      </w:r>
      <w:r w:rsidR="00C54134" w:rsidRPr="00C24B08">
        <w:rPr>
          <w:lang w:val="fr-FR"/>
        </w:rPr>
        <w:t xml:space="preserve">dans le délai proposé dans son offre pour </w:t>
      </w:r>
      <w:r w:rsidRPr="00C24B08">
        <w:rPr>
          <w:lang w:val="fr-FR"/>
        </w:rPr>
        <w:t>procéder à l’analyse du problème rencontré et prendre les mesures qui s’imposent pour faire cesse</w:t>
      </w:r>
      <w:r w:rsidR="00734B50" w:rsidRPr="00C24B08">
        <w:rPr>
          <w:lang w:val="fr-FR"/>
        </w:rPr>
        <w:t xml:space="preserve">r ledit désordre. </w:t>
      </w:r>
    </w:p>
    <w:p w14:paraId="16007187" w14:textId="77777777" w:rsidR="00734B50" w:rsidRPr="00C24B08" w:rsidRDefault="00734B50" w:rsidP="00D74208">
      <w:pPr>
        <w:pStyle w:val="Corpsdetexte"/>
        <w:jc w:val="both"/>
        <w:rPr>
          <w:lang w:val="fr-FR"/>
        </w:rPr>
      </w:pPr>
    </w:p>
    <w:p w14:paraId="1D089DF6" w14:textId="56DA5174" w:rsidR="00592E84" w:rsidRPr="00C24B08" w:rsidRDefault="00734B50" w:rsidP="00D74208">
      <w:pPr>
        <w:pStyle w:val="Corpsdetexte"/>
        <w:jc w:val="both"/>
        <w:rPr>
          <w:lang w:val="fr-FR"/>
        </w:rPr>
      </w:pPr>
      <w:r w:rsidRPr="00C24B08">
        <w:rPr>
          <w:lang w:val="fr-FR"/>
        </w:rPr>
        <w:t>L’Exploitant a</w:t>
      </w:r>
      <w:r w:rsidR="0069025F" w:rsidRPr="00C24B08">
        <w:rPr>
          <w:lang w:val="fr-FR"/>
        </w:rPr>
        <w:t xml:space="preserve"> un délai maximum de 24</w:t>
      </w:r>
      <w:r w:rsidR="00BE1184" w:rsidRPr="00C24B08">
        <w:rPr>
          <w:lang w:val="fr-FR"/>
        </w:rPr>
        <w:t xml:space="preserve"> heures</w:t>
      </w:r>
      <w:r w:rsidR="00592E84" w:rsidRPr="00C24B08">
        <w:rPr>
          <w:lang w:val="fr-FR"/>
        </w:rPr>
        <w:t>,</w:t>
      </w:r>
      <w:r w:rsidR="00BE1184" w:rsidRPr="00C24B08">
        <w:rPr>
          <w:lang w:val="fr-FR"/>
        </w:rPr>
        <w:t xml:space="preserve"> les jours ouvrés (du lundi au samedi)</w:t>
      </w:r>
      <w:r w:rsidR="00592E84" w:rsidRPr="00C24B08">
        <w:rPr>
          <w:lang w:val="fr-FR"/>
        </w:rPr>
        <w:t>,</w:t>
      </w:r>
      <w:r w:rsidR="00BE1184" w:rsidRPr="00C24B08">
        <w:rPr>
          <w:lang w:val="fr-FR"/>
        </w:rPr>
        <w:t xml:space="preserve"> à compter du signalement</w:t>
      </w:r>
      <w:r w:rsidR="00592E84" w:rsidRPr="00C24B08">
        <w:rPr>
          <w:lang w:val="fr-FR"/>
        </w:rPr>
        <w:t>,</w:t>
      </w:r>
      <w:r w:rsidR="00BE1184" w:rsidRPr="00C24B08">
        <w:rPr>
          <w:lang w:val="fr-FR"/>
        </w:rPr>
        <w:t xml:space="preserve"> pour rétablir complètement le service. </w:t>
      </w:r>
    </w:p>
    <w:p w14:paraId="7DF0B534" w14:textId="77777777" w:rsidR="00592E84" w:rsidRPr="00C24B08" w:rsidRDefault="00592E84" w:rsidP="00D74208">
      <w:pPr>
        <w:pStyle w:val="Corpsdetexte"/>
        <w:jc w:val="both"/>
        <w:rPr>
          <w:lang w:val="fr-FR"/>
        </w:rPr>
      </w:pPr>
    </w:p>
    <w:p w14:paraId="709BB256" w14:textId="50A79D02" w:rsidR="00BE1184" w:rsidRPr="00C24B08" w:rsidRDefault="00BE1184" w:rsidP="00D74208">
      <w:pPr>
        <w:pStyle w:val="Corpsdetexte"/>
        <w:jc w:val="both"/>
        <w:rPr>
          <w:lang w:val="fr-FR"/>
        </w:rPr>
      </w:pPr>
      <w:r w:rsidRPr="00C24B08">
        <w:rPr>
          <w:lang w:val="fr-FR"/>
        </w:rPr>
        <w:t xml:space="preserve">Au-delà, et sauf justification portée à la connaissance de </w:t>
      </w:r>
      <w:r w:rsidR="00BC2620" w:rsidRPr="00C24B08">
        <w:rPr>
          <w:lang w:val="fr-FR"/>
        </w:rPr>
        <w:t>l’ENS-PSL</w:t>
      </w:r>
      <w:r w:rsidRPr="00C24B08">
        <w:rPr>
          <w:lang w:val="fr-FR"/>
        </w:rPr>
        <w:t xml:space="preserve"> par </w:t>
      </w:r>
      <w:r w:rsidR="00592E84" w:rsidRPr="00C24B08">
        <w:rPr>
          <w:lang w:val="fr-FR"/>
        </w:rPr>
        <w:t>courriel</w:t>
      </w:r>
      <w:r w:rsidRPr="00C24B08">
        <w:rPr>
          <w:lang w:val="fr-FR"/>
        </w:rPr>
        <w:t xml:space="preserve">, l’Exploitant est passible d’une pénalité de 100 (cent) euros par jour et par </w:t>
      </w:r>
      <w:r w:rsidR="006D5042">
        <w:rPr>
          <w:lang w:val="fr-FR"/>
        </w:rPr>
        <w:t>équipement</w:t>
      </w:r>
      <w:r w:rsidRPr="00C24B08">
        <w:rPr>
          <w:lang w:val="fr-FR"/>
        </w:rPr>
        <w:t xml:space="preserve"> encore impacté</w:t>
      </w:r>
      <w:r w:rsidR="00226CC1">
        <w:rPr>
          <w:lang w:val="fr-FR"/>
        </w:rPr>
        <w:t>, sans mise en demeure préalable par l’ENS-PSL</w:t>
      </w:r>
      <w:r w:rsidRPr="00C24B08">
        <w:rPr>
          <w:lang w:val="fr-FR"/>
        </w:rPr>
        <w:t xml:space="preserve">. </w:t>
      </w:r>
    </w:p>
    <w:p w14:paraId="20156EF3" w14:textId="77777777" w:rsidR="00BE1184" w:rsidRPr="00C24B08" w:rsidRDefault="00BE1184" w:rsidP="00D74208">
      <w:pPr>
        <w:pStyle w:val="Corpsdetexte"/>
        <w:jc w:val="both"/>
        <w:rPr>
          <w:lang w:val="fr-FR"/>
        </w:rPr>
      </w:pPr>
    </w:p>
    <w:p w14:paraId="714E34B8" w14:textId="163654B0" w:rsidR="00BE1184" w:rsidRPr="00C24B08" w:rsidRDefault="00BE1184" w:rsidP="00D74208">
      <w:pPr>
        <w:pStyle w:val="Corpsdetexte"/>
        <w:jc w:val="both"/>
        <w:rPr>
          <w:lang w:val="fr-FR"/>
        </w:rPr>
      </w:pPr>
      <w:r w:rsidRPr="00C24B08">
        <w:rPr>
          <w:lang w:val="fr-FR"/>
        </w:rPr>
        <w:t xml:space="preserve">L’Exploitant est également passibled’une pénalité de 100 (cent) euros par jour et par </w:t>
      </w:r>
      <w:r w:rsidR="006D5042">
        <w:rPr>
          <w:lang w:val="fr-FR"/>
        </w:rPr>
        <w:t>équipement</w:t>
      </w:r>
      <w:r w:rsidR="00226CC1">
        <w:rPr>
          <w:lang w:val="fr-FR"/>
        </w:rPr>
        <w:t>, sans mise en demeure préalable,</w:t>
      </w:r>
      <w:r w:rsidR="00226CC1" w:rsidRPr="00C24B08">
        <w:rPr>
          <w:lang w:val="fr-FR"/>
        </w:rPr>
        <w:t xml:space="preserve"> </w:t>
      </w:r>
      <w:r w:rsidRPr="00C24B08">
        <w:rPr>
          <w:lang w:val="fr-FR"/>
        </w:rPr>
        <w:t xml:space="preserve">en cas de non-respect des dispositions </w:t>
      </w:r>
      <w:r w:rsidR="0069025F" w:rsidRPr="00C24B08">
        <w:rPr>
          <w:lang w:val="fr-FR"/>
        </w:rPr>
        <w:t>relatives</w:t>
      </w:r>
      <w:r w:rsidRPr="00C24B08">
        <w:rPr>
          <w:lang w:val="fr-FR"/>
        </w:rPr>
        <w:t xml:space="preserve"> aux contrôles sanitaires. </w:t>
      </w:r>
      <w:r w:rsidR="00BC2620" w:rsidRPr="00C24B08">
        <w:rPr>
          <w:lang w:val="fr-FR"/>
        </w:rPr>
        <w:t>L’ENS-PSL</w:t>
      </w:r>
      <w:r w:rsidRPr="00C24B08">
        <w:rPr>
          <w:lang w:val="fr-FR"/>
        </w:rPr>
        <w:t xml:space="preserve"> informera l'Exploitant de l'application, le cas échéant, de cette pénalité par un</w:t>
      </w:r>
      <w:r w:rsidRPr="00C24B08">
        <w:rPr>
          <w:spacing w:val="-15"/>
          <w:lang w:val="fr-FR"/>
        </w:rPr>
        <w:t xml:space="preserve"> </w:t>
      </w:r>
      <w:r w:rsidRPr="00C24B08">
        <w:rPr>
          <w:lang w:val="fr-FR"/>
        </w:rPr>
        <w:t>écrit.</w:t>
      </w:r>
    </w:p>
    <w:p w14:paraId="1DACF7B5" w14:textId="77777777" w:rsidR="00592E84" w:rsidRPr="00C24B08" w:rsidRDefault="00592E84" w:rsidP="00D74208">
      <w:pPr>
        <w:pStyle w:val="Corpsdetexte"/>
        <w:jc w:val="both"/>
        <w:rPr>
          <w:lang w:val="fr-FR"/>
        </w:rPr>
      </w:pPr>
    </w:p>
    <w:p w14:paraId="60496BE1" w14:textId="77777777" w:rsidR="00BE1184" w:rsidRPr="00C24B08" w:rsidRDefault="00BE1184" w:rsidP="00D74208">
      <w:pPr>
        <w:pStyle w:val="Corpsdetexte"/>
        <w:jc w:val="both"/>
        <w:rPr>
          <w:lang w:val="fr-FR"/>
        </w:rPr>
      </w:pPr>
    </w:p>
    <w:p w14:paraId="7BBC8C73" w14:textId="677D65ED" w:rsidR="00BE1184" w:rsidRPr="00C24B08" w:rsidRDefault="00BE1184" w:rsidP="00D74208">
      <w:pPr>
        <w:pStyle w:val="Titre2"/>
        <w:spacing w:before="0"/>
        <w:rPr>
          <w:color w:val="auto"/>
        </w:rPr>
      </w:pPr>
      <w:bookmarkStart w:id="138" w:name="_TOC_250014"/>
      <w:bookmarkStart w:id="139" w:name="_Toc169182123"/>
      <w:bookmarkStart w:id="140" w:name="_Toc216864000"/>
      <w:r w:rsidRPr="00C24B08">
        <w:rPr>
          <w:color w:val="auto"/>
        </w:rPr>
        <w:t>Autre</w:t>
      </w:r>
      <w:r w:rsidR="009B4A73" w:rsidRPr="00C24B08">
        <w:rPr>
          <w:color w:val="auto"/>
        </w:rPr>
        <w:t>s d</w:t>
      </w:r>
      <w:r w:rsidRPr="00C24B08">
        <w:rPr>
          <w:color w:val="auto"/>
        </w:rPr>
        <w:t>éfaillance</w:t>
      </w:r>
      <w:r w:rsidR="009B4A73" w:rsidRPr="00C24B08">
        <w:rPr>
          <w:color w:val="auto"/>
        </w:rPr>
        <w:t>s</w:t>
      </w:r>
      <w:r w:rsidRPr="00C24B08">
        <w:rPr>
          <w:color w:val="auto"/>
        </w:rPr>
        <w:t xml:space="preserve"> dans le</w:t>
      </w:r>
      <w:r w:rsidRPr="00C24B08">
        <w:rPr>
          <w:color w:val="auto"/>
          <w:spacing w:val="-3"/>
        </w:rPr>
        <w:t xml:space="preserve"> </w:t>
      </w:r>
      <w:bookmarkEnd w:id="138"/>
      <w:r w:rsidR="009B4A73" w:rsidRPr="00C24B08">
        <w:rPr>
          <w:color w:val="auto"/>
        </w:rPr>
        <w:t>s</w:t>
      </w:r>
      <w:r w:rsidRPr="00C24B08">
        <w:rPr>
          <w:color w:val="auto"/>
        </w:rPr>
        <w:t>ervice</w:t>
      </w:r>
      <w:bookmarkEnd w:id="139"/>
      <w:bookmarkEnd w:id="140"/>
    </w:p>
    <w:p w14:paraId="0B64FF55" w14:textId="77777777" w:rsidR="00BE1184" w:rsidRPr="00C24B08" w:rsidRDefault="00BE1184" w:rsidP="00D74208">
      <w:pPr>
        <w:pStyle w:val="Corpsdetexte"/>
        <w:jc w:val="both"/>
        <w:rPr>
          <w:b/>
          <w:lang w:val="fr-FR"/>
        </w:rPr>
      </w:pPr>
    </w:p>
    <w:p w14:paraId="1E6D4F87" w14:textId="4051175C" w:rsidR="00592E84" w:rsidRPr="00C24B08" w:rsidRDefault="00BE1184" w:rsidP="00D74208">
      <w:pPr>
        <w:pStyle w:val="Corpsdetexte"/>
        <w:jc w:val="both"/>
        <w:rPr>
          <w:lang w:val="fr-FR"/>
        </w:rPr>
      </w:pPr>
      <w:r w:rsidRPr="00C24B08">
        <w:rPr>
          <w:lang w:val="fr-FR"/>
        </w:rPr>
        <w:t xml:space="preserve">Pour tout manquement constaté aux obligations d’installation des nouveaux </w:t>
      </w:r>
      <w:r w:rsidR="006D5042">
        <w:rPr>
          <w:lang w:val="fr-FR"/>
        </w:rPr>
        <w:t>équipement</w:t>
      </w:r>
      <w:r w:rsidRPr="00C24B08">
        <w:rPr>
          <w:lang w:val="fr-FR"/>
        </w:rPr>
        <w:t xml:space="preserve">s, de nettoyage des parties extérieures des </w:t>
      </w:r>
      <w:r w:rsidR="006D5042">
        <w:rPr>
          <w:lang w:val="fr-FR"/>
        </w:rPr>
        <w:t>équipement</w:t>
      </w:r>
      <w:r w:rsidRPr="00C24B08">
        <w:rPr>
          <w:lang w:val="fr-FR"/>
        </w:rPr>
        <w:t xml:space="preserve">s et/ou de leurs abords, et/ou d’enlèvement des déchets liés à l’approvisionnement des </w:t>
      </w:r>
      <w:r w:rsidR="00FD23E7">
        <w:rPr>
          <w:lang w:val="fr-FR"/>
        </w:rPr>
        <w:t>équipements et distributeurs</w:t>
      </w:r>
      <w:r w:rsidRPr="00C24B08">
        <w:rPr>
          <w:lang w:val="fr-FR"/>
        </w:rPr>
        <w:t xml:space="preserve">, l’Exploitant est passible d’une pénalité de 100 (cent) euros par constat. </w:t>
      </w:r>
    </w:p>
    <w:p w14:paraId="1C8E2B23" w14:textId="77777777" w:rsidR="00592E84" w:rsidRPr="00C24B08" w:rsidRDefault="00592E84" w:rsidP="00D74208">
      <w:pPr>
        <w:pStyle w:val="Corpsdetexte"/>
        <w:jc w:val="both"/>
        <w:rPr>
          <w:lang w:val="fr-FR"/>
        </w:rPr>
      </w:pPr>
    </w:p>
    <w:p w14:paraId="3CA4148E" w14:textId="4C60118D" w:rsidR="00BE1184" w:rsidRPr="00C24B08" w:rsidRDefault="00BC2620" w:rsidP="00D74208">
      <w:pPr>
        <w:pStyle w:val="Corpsdetexte"/>
        <w:jc w:val="both"/>
        <w:rPr>
          <w:lang w:val="fr-FR"/>
        </w:rPr>
      </w:pPr>
      <w:r w:rsidRPr="00C24B08">
        <w:rPr>
          <w:lang w:val="fr-FR"/>
        </w:rPr>
        <w:t>L’ENS-PSL</w:t>
      </w:r>
      <w:r w:rsidR="00BE1184" w:rsidRPr="00C24B08">
        <w:rPr>
          <w:lang w:val="fr-FR"/>
        </w:rPr>
        <w:t xml:space="preserve"> informera l'exploitant de l'application, le cas échéant, de cette pénalité par un</w:t>
      </w:r>
      <w:r w:rsidR="00BE1184" w:rsidRPr="00C24B08">
        <w:rPr>
          <w:spacing w:val="-19"/>
          <w:lang w:val="fr-FR"/>
        </w:rPr>
        <w:t xml:space="preserve"> </w:t>
      </w:r>
      <w:r w:rsidR="00BE1184" w:rsidRPr="00C24B08">
        <w:rPr>
          <w:lang w:val="fr-FR"/>
        </w:rPr>
        <w:t>écrit.</w:t>
      </w:r>
    </w:p>
    <w:p w14:paraId="3222499D" w14:textId="77777777" w:rsidR="00FD23E7" w:rsidRDefault="00FD23E7" w:rsidP="00D74208">
      <w:pPr>
        <w:pStyle w:val="Corpsdetexte"/>
        <w:jc w:val="both"/>
        <w:rPr>
          <w:lang w:val="fr-FR"/>
        </w:rPr>
      </w:pPr>
    </w:p>
    <w:p w14:paraId="0DB39187" w14:textId="77777777" w:rsidR="00FD23E7" w:rsidRPr="00C24B08" w:rsidRDefault="00FD23E7" w:rsidP="00D74208">
      <w:pPr>
        <w:pStyle w:val="Corpsdetexte"/>
        <w:jc w:val="both"/>
        <w:rPr>
          <w:lang w:val="fr-FR"/>
        </w:rPr>
      </w:pPr>
    </w:p>
    <w:p w14:paraId="076EBE60" w14:textId="7694C148" w:rsidR="00F21E59" w:rsidRPr="00C24B08" w:rsidRDefault="00F21E59" w:rsidP="00D74208">
      <w:pPr>
        <w:pStyle w:val="Titre2"/>
        <w:spacing w:before="0"/>
        <w:rPr>
          <w:color w:val="auto"/>
        </w:rPr>
      </w:pPr>
      <w:bookmarkStart w:id="141" w:name="_Toc216864001"/>
      <w:r w:rsidRPr="00C24B08">
        <w:rPr>
          <w:color w:val="auto"/>
        </w:rPr>
        <w:t>Autres pénalités</w:t>
      </w:r>
      <w:bookmarkEnd w:id="141"/>
    </w:p>
    <w:p w14:paraId="5E9DD4B9" w14:textId="77777777" w:rsidR="00592E84" w:rsidRDefault="00592E84" w:rsidP="00D74208">
      <w:pPr>
        <w:pStyle w:val="Corpsdetexte"/>
        <w:jc w:val="both"/>
        <w:rPr>
          <w:lang w:val="fr-FR"/>
        </w:rPr>
      </w:pPr>
    </w:p>
    <w:tbl>
      <w:tblPr>
        <w:tblStyle w:val="Grilledutableau"/>
        <w:tblW w:w="0" w:type="auto"/>
        <w:tblLook w:val="04A0" w:firstRow="1" w:lastRow="0" w:firstColumn="1" w:lastColumn="0" w:noHBand="0" w:noVBand="1"/>
      </w:tblPr>
      <w:tblGrid>
        <w:gridCol w:w="3020"/>
        <w:gridCol w:w="3021"/>
        <w:gridCol w:w="3021"/>
      </w:tblGrid>
      <w:tr w:rsidR="00E63230" w:rsidRPr="00BC1F2F" w14:paraId="61FD9B5F" w14:textId="77777777" w:rsidTr="00563C29">
        <w:trPr>
          <w:cantSplit/>
          <w:tblHeader/>
        </w:trPr>
        <w:tc>
          <w:tcPr>
            <w:tcW w:w="3020" w:type="dxa"/>
            <w:shd w:val="clear" w:color="auto" w:fill="7F7F7F" w:themeFill="text1" w:themeFillTint="80"/>
          </w:tcPr>
          <w:p w14:paraId="75C23821" w14:textId="77777777" w:rsidR="00E63230" w:rsidRPr="00BC1F2F" w:rsidRDefault="00E63230" w:rsidP="00E63230">
            <w:pPr>
              <w:jc w:val="center"/>
              <w:rPr>
                <w:b/>
                <w:bCs/>
                <w:color w:val="FFFFFF" w:themeColor="background1"/>
              </w:rPr>
            </w:pPr>
            <w:r w:rsidRPr="00BC1F2F">
              <w:rPr>
                <w:b/>
                <w:bCs/>
                <w:color w:val="FFFFFF" w:themeColor="background1"/>
              </w:rPr>
              <w:t>Fait</w:t>
            </w:r>
          </w:p>
        </w:tc>
        <w:tc>
          <w:tcPr>
            <w:tcW w:w="3021" w:type="dxa"/>
            <w:shd w:val="clear" w:color="auto" w:fill="7F7F7F" w:themeFill="text1" w:themeFillTint="80"/>
          </w:tcPr>
          <w:p w14:paraId="36F04C24" w14:textId="77777777" w:rsidR="00E63230" w:rsidRPr="00BC1F2F" w:rsidRDefault="00E63230" w:rsidP="00E63230">
            <w:pPr>
              <w:jc w:val="center"/>
              <w:rPr>
                <w:b/>
                <w:bCs/>
                <w:color w:val="FFFFFF" w:themeColor="background1"/>
              </w:rPr>
            </w:pPr>
            <w:r w:rsidRPr="00BC1F2F">
              <w:rPr>
                <w:b/>
                <w:bCs/>
                <w:color w:val="FFFFFF" w:themeColor="background1"/>
              </w:rPr>
              <w:t>Délais</w:t>
            </w:r>
          </w:p>
        </w:tc>
        <w:tc>
          <w:tcPr>
            <w:tcW w:w="3021" w:type="dxa"/>
            <w:shd w:val="clear" w:color="auto" w:fill="7F7F7F" w:themeFill="text1" w:themeFillTint="80"/>
          </w:tcPr>
          <w:p w14:paraId="3BA5C830" w14:textId="77777777" w:rsidR="00E63230" w:rsidRPr="00BC1F2F" w:rsidRDefault="00E63230" w:rsidP="00E63230">
            <w:pPr>
              <w:jc w:val="center"/>
              <w:rPr>
                <w:b/>
                <w:bCs/>
                <w:color w:val="FFFFFF" w:themeColor="background1"/>
              </w:rPr>
            </w:pPr>
            <w:r w:rsidRPr="00BC1F2F">
              <w:rPr>
                <w:b/>
                <w:bCs/>
                <w:color w:val="FFFFFF" w:themeColor="background1"/>
              </w:rPr>
              <w:t>Pénalités</w:t>
            </w:r>
          </w:p>
        </w:tc>
      </w:tr>
      <w:tr w:rsidR="00E63230" w:rsidRPr="00BC1F2F" w14:paraId="10B4A3A0" w14:textId="77777777" w:rsidTr="00A77384">
        <w:tc>
          <w:tcPr>
            <w:tcW w:w="3020" w:type="dxa"/>
          </w:tcPr>
          <w:p w14:paraId="2AA468D9" w14:textId="52964C12" w:rsidR="00E63230" w:rsidRPr="00BC1F2F" w:rsidRDefault="00E63230" w:rsidP="00E63230">
            <w:r w:rsidRPr="00BC1F2F">
              <w:t>Retard de livraison, d’installation ou de mise en service des équipements et distributeurs du fait de l’Exploitant</w:t>
            </w:r>
          </w:p>
        </w:tc>
        <w:tc>
          <w:tcPr>
            <w:tcW w:w="3021" w:type="dxa"/>
          </w:tcPr>
          <w:p w14:paraId="00571EA8" w14:textId="6AF129CD" w:rsidR="00E63230" w:rsidRPr="00BC1F2F" w:rsidRDefault="00E63230" w:rsidP="00E63230">
            <w:r w:rsidRPr="00BC1F2F">
              <w:t xml:space="preserve">L’ensemble des équipements doivent être opérationnels au </w:t>
            </w:r>
            <w:r w:rsidRPr="00BC1F2F">
              <w:rPr>
                <w:b/>
                <w:bCs/>
              </w:rPr>
              <w:t>1</w:t>
            </w:r>
            <w:r w:rsidRPr="00BC1F2F">
              <w:rPr>
                <w:b/>
                <w:bCs/>
                <w:vertAlign w:val="superscript"/>
              </w:rPr>
              <w:t>er</w:t>
            </w:r>
            <w:r w:rsidRPr="00BC1F2F">
              <w:rPr>
                <w:b/>
                <w:bCs/>
              </w:rPr>
              <w:t xml:space="preserve"> mars 2026.</w:t>
            </w:r>
          </w:p>
        </w:tc>
        <w:tc>
          <w:tcPr>
            <w:tcW w:w="3021" w:type="dxa"/>
          </w:tcPr>
          <w:p w14:paraId="293FD3FF" w14:textId="40DD8074" w:rsidR="00E63230" w:rsidRPr="00BC1F2F" w:rsidRDefault="00E63230" w:rsidP="00E63230">
            <w:r w:rsidRPr="00BC1F2F">
              <w:t>L’exploitant encourt une pénalité forfaitaire de 100€ / équipement et par jour ouvré de retard à compter de l’expiration du délai fixé</w:t>
            </w:r>
          </w:p>
        </w:tc>
      </w:tr>
      <w:tr w:rsidR="00E63230" w:rsidRPr="00BC1F2F" w14:paraId="07ED30AA" w14:textId="77777777" w:rsidTr="00A77384">
        <w:tc>
          <w:tcPr>
            <w:tcW w:w="3020" w:type="dxa"/>
          </w:tcPr>
          <w:p w14:paraId="72D0E333" w14:textId="774F0BE4" w:rsidR="00E63230" w:rsidRPr="00BC1F2F" w:rsidRDefault="00E63230" w:rsidP="00E63230">
            <w:r w:rsidRPr="00BC1F2F">
              <w:t>Non-respect du taux minimal de 30% de machines d’occasion dans le parc total</w:t>
            </w:r>
          </w:p>
        </w:tc>
        <w:tc>
          <w:tcPr>
            <w:tcW w:w="3021" w:type="dxa"/>
          </w:tcPr>
          <w:p w14:paraId="52A8FF7B" w14:textId="3884E972" w:rsidR="00E63230" w:rsidRPr="00BC1F2F" w:rsidRDefault="00E63230" w:rsidP="00E63230">
            <w:r w:rsidRPr="00BC1F2F">
              <w:t xml:space="preserve">L’exploitant dispose d’un délai de </w:t>
            </w:r>
            <w:r w:rsidRPr="00BC1F2F">
              <w:rPr>
                <w:b/>
                <w:bCs/>
              </w:rPr>
              <w:t>2 semaines</w:t>
            </w:r>
            <w:r w:rsidRPr="00BC1F2F">
              <w:t xml:space="preserve"> à compter de la réception de la demande écrite de l’ENS-PSL pour se conformer.</w:t>
            </w:r>
          </w:p>
        </w:tc>
        <w:tc>
          <w:tcPr>
            <w:tcW w:w="3021" w:type="dxa"/>
          </w:tcPr>
          <w:p w14:paraId="385DF783" w14:textId="3B8E8D48" w:rsidR="00E63230" w:rsidRPr="00BC1F2F" w:rsidRDefault="00E63230" w:rsidP="00E63230">
            <w:r w:rsidRPr="00BC1F2F">
              <w:t>En cas de non-respect du délai, une pénalité forfaitaire de 50 € par jour de retard sera appliquée, à compter de l’expiration du délai de 2 semaines.</w:t>
            </w:r>
          </w:p>
        </w:tc>
      </w:tr>
      <w:tr w:rsidR="00E63230" w:rsidRPr="00BC1F2F" w14:paraId="070B9E57" w14:textId="77777777" w:rsidTr="00A77384">
        <w:tc>
          <w:tcPr>
            <w:tcW w:w="3020" w:type="dxa"/>
          </w:tcPr>
          <w:p w14:paraId="355FDE5D" w14:textId="28FBB5AB" w:rsidR="00E63230" w:rsidRPr="00BC1F2F" w:rsidRDefault="00E63230" w:rsidP="00A77384">
            <w:r w:rsidRPr="00BC1F2F">
              <w:t>Non-respect du délai d’intervention, incluant réparation et remise en cas de panne</w:t>
            </w:r>
          </w:p>
        </w:tc>
        <w:tc>
          <w:tcPr>
            <w:tcW w:w="3021" w:type="dxa"/>
          </w:tcPr>
          <w:p w14:paraId="39E26416" w14:textId="77777777" w:rsidR="00E63230" w:rsidRPr="00BC1F2F" w:rsidRDefault="00E63230" w:rsidP="00A77384"/>
        </w:tc>
        <w:tc>
          <w:tcPr>
            <w:tcW w:w="3021" w:type="dxa"/>
          </w:tcPr>
          <w:p w14:paraId="3D2672B7" w14:textId="6FA36BF0" w:rsidR="00E63230" w:rsidRPr="00BC1F2F" w:rsidRDefault="00E63230" w:rsidP="00A77384">
            <w:r w:rsidRPr="00BC1F2F">
              <w:t>En cas de non-respect du délai, une pénalité forfaitaire de 100 € par jour de retard sera appliquée</w:t>
            </w:r>
          </w:p>
        </w:tc>
      </w:tr>
      <w:tr w:rsidR="00E63230" w:rsidRPr="00BC1F2F" w14:paraId="2EC91292" w14:textId="77777777" w:rsidTr="00A77384">
        <w:tc>
          <w:tcPr>
            <w:tcW w:w="3020" w:type="dxa"/>
          </w:tcPr>
          <w:p w14:paraId="0EB7B295" w14:textId="77777777" w:rsidR="00E63230" w:rsidRPr="00BC1F2F" w:rsidRDefault="00E63230" w:rsidP="00A77384">
            <w:r w:rsidRPr="00BC1F2F">
              <w:t>Retard dans le nettoyage (évacuation des déchets et des emballages, propreté des équipements et distributeurs)</w:t>
            </w:r>
          </w:p>
        </w:tc>
        <w:tc>
          <w:tcPr>
            <w:tcW w:w="3021" w:type="dxa"/>
          </w:tcPr>
          <w:p w14:paraId="384AC8E8" w14:textId="77777777" w:rsidR="00E63230" w:rsidRPr="00BC1F2F" w:rsidRDefault="00E63230" w:rsidP="00A77384"/>
        </w:tc>
        <w:tc>
          <w:tcPr>
            <w:tcW w:w="3021" w:type="dxa"/>
          </w:tcPr>
          <w:p w14:paraId="280A50C3" w14:textId="375950E6" w:rsidR="00E63230" w:rsidRPr="00BC1F2F" w:rsidRDefault="00563C29" w:rsidP="00A77384">
            <w:r w:rsidRPr="00BC1F2F">
              <w:t>En cas de retard, une pénalité forfaitaire de 50€ par semaine de retard sera appliquée</w:t>
            </w:r>
          </w:p>
        </w:tc>
      </w:tr>
      <w:tr w:rsidR="00563C29" w:rsidRPr="00BC1F2F" w14:paraId="24AF870F" w14:textId="77777777" w:rsidTr="00A77384">
        <w:tc>
          <w:tcPr>
            <w:tcW w:w="3020" w:type="dxa"/>
          </w:tcPr>
          <w:p w14:paraId="1D968AE9" w14:textId="51AECBEE" w:rsidR="00563C29" w:rsidRPr="00BC1F2F" w:rsidRDefault="00563C29" w:rsidP="00A77384">
            <w:r w:rsidRPr="00BC1F2F">
              <w:t xml:space="preserve">Retard dans la pose ou la dépose d’un matériel en cours d’exécution du contrat dont les délais sont donnés par ordre de service </w:t>
            </w:r>
          </w:p>
        </w:tc>
        <w:tc>
          <w:tcPr>
            <w:tcW w:w="3021" w:type="dxa"/>
          </w:tcPr>
          <w:p w14:paraId="335BBE2C" w14:textId="77777777" w:rsidR="00563C29" w:rsidRPr="00BC1F2F" w:rsidRDefault="00563C29" w:rsidP="00A77384"/>
        </w:tc>
        <w:tc>
          <w:tcPr>
            <w:tcW w:w="3021" w:type="dxa"/>
          </w:tcPr>
          <w:p w14:paraId="619B7A4B" w14:textId="50879E96" w:rsidR="00563C29" w:rsidRPr="00BC1F2F" w:rsidRDefault="00563C29" w:rsidP="00A77384">
            <w:r w:rsidRPr="00BC1F2F">
              <w:t>En cas de retard, une pénalité forfaitaire de 100€ par jour de retard sera appliquée</w:t>
            </w:r>
          </w:p>
        </w:tc>
      </w:tr>
      <w:tr w:rsidR="00563C29" w:rsidRPr="00BC1F2F" w14:paraId="0F175DF4" w14:textId="77777777" w:rsidTr="00563C29">
        <w:tc>
          <w:tcPr>
            <w:tcW w:w="3020" w:type="dxa"/>
            <w:tcBorders>
              <w:bottom w:val="single" w:sz="4" w:space="0" w:color="000000" w:themeColor="text1"/>
            </w:tcBorders>
          </w:tcPr>
          <w:p w14:paraId="387861D8" w14:textId="1D67278E" w:rsidR="00563C29" w:rsidRPr="00BC1F2F" w:rsidRDefault="00563C29" w:rsidP="00563C29">
            <w:r w:rsidRPr="00BC1F2F">
              <w:lastRenderedPageBreak/>
              <w:t>Non-respect du programme de maintenance, de maintenance préventive et de maintenance corrective du mobilier</w:t>
            </w:r>
          </w:p>
        </w:tc>
        <w:tc>
          <w:tcPr>
            <w:tcW w:w="3021" w:type="dxa"/>
            <w:tcBorders>
              <w:bottom w:val="single" w:sz="4" w:space="0" w:color="000000" w:themeColor="text1"/>
            </w:tcBorders>
          </w:tcPr>
          <w:p w14:paraId="7D4E6173" w14:textId="77777777" w:rsidR="00563C29" w:rsidRPr="00BC1F2F" w:rsidRDefault="00563C29" w:rsidP="00563C29"/>
        </w:tc>
        <w:tc>
          <w:tcPr>
            <w:tcW w:w="3021" w:type="dxa"/>
            <w:tcBorders>
              <w:bottom w:val="single" w:sz="4" w:space="0" w:color="000000" w:themeColor="text1"/>
            </w:tcBorders>
          </w:tcPr>
          <w:p w14:paraId="42FD6BA4" w14:textId="3B80A7B6" w:rsidR="00563C29" w:rsidRPr="00BC1F2F" w:rsidRDefault="00563C29" w:rsidP="00563C29">
            <w:r w:rsidRPr="00BC1F2F">
              <w:t>En cas de non-respect du délai, une pénalité forfaitaire de 100 € par jour de retard sera appliquée</w:t>
            </w:r>
          </w:p>
        </w:tc>
      </w:tr>
      <w:tr w:rsidR="00563C29" w:rsidRPr="00BC1F2F" w14:paraId="2B2E8029" w14:textId="77777777" w:rsidTr="00563C29">
        <w:trPr>
          <w:cantSplit/>
        </w:trPr>
        <w:tc>
          <w:tcPr>
            <w:tcW w:w="30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2DA3AAF" w14:textId="77777777" w:rsidR="00563C29" w:rsidRPr="00BC1F2F" w:rsidRDefault="00563C29" w:rsidP="00563C29">
            <w:r w:rsidRPr="00BC1F2F">
              <w:t>Retard dans la production du reporting des statistiques</w:t>
            </w:r>
          </w:p>
        </w:tc>
        <w:tc>
          <w:tcPr>
            <w:tcW w:w="302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90A4F00" w14:textId="77777777" w:rsidR="00563C29" w:rsidRPr="00BC1F2F" w:rsidRDefault="00563C29" w:rsidP="00563C29">
            <w:r w:rsidRPr="00BC1F2F">
              <w:t>Les statistiques de consommation pour chaque équipement sont visibles par l’Etablissement via un espace en ligne ou par défaut sont transmises par courriel par l’exploitant à l’Etablissement au minimum trimestriellement au plus tard le mois suivant le trimestre écoulé</w:t>
            </w:r>
          </w:p>
        </w:tc>
        <w:tc>
          <w:tcPr>
            <w:tcW w:w="302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B857D8D" w14:textId="77777777" w:rsidR="00563C29" w:rsidRPr="00BC1F2F" w:rsidRDefault="00563C29" w:rsidP="00563C29">
            <w:r w:rsidRPr="00BC1F2F">
              <w:t>L’exploitant encourt une pénalité forfaitaire de 50€ par jour ouvré de retard</w:t>
            </w:r>
          </w:p>
        </w:tc>
      </w:tr>
    </w:tbl>
    <w:p w14:paraId="3F3C0B98" w14:textId="77777777" w:rsidR="00E63230" w:rsidRPr="00C24B08" w:rsidRDefault="00E63230" w:rsidP="00D74208">
      <w:pPr>
        <w:pStyle w:val="Corpsdetexte"/>
        <w:jc w:val="both"/>
        <w:rPr>
          <w:lang w:val="fr-FR"/>
        </w:rPr>
      </w:pPr>
    </w:p>
    <w:p w14:paraId="163750B6" w14:textId="77777777" w:rsidR="0043114A" w:rsidRPr="00C24B08" w:rsidRDefault="0043114A" w:rsidP="00D74208">
      <w:pPr>
        <w:pStyle w:val="Corpsdetexte"/>
        <w:jc w:val="both"/>
        <w:rPr>
          <w:lang w:val="fr-FR"/>
        </w:rPr>
      </w:pPr>
    </w:p>
    <w:p w14:paraId="313D8C93" w14:textId="77777777" w:rsidR="00BE1184" w:rsidRPr="00C24B08" w:rsidRDefault="00BE1184" w:rsidP="00D74208">
      <w:pPr>
        <w:pStyle w:val="Titre2"/>
        <w:spacing w:before="0"/>
        <w:rPr>
          <w:color w:val="auto"/>
        </w:rPr>
      </w:pPr>
      <w:bookmarkStart w:id="142" w:name="_TOC_250013"/>
      <w:bookmarkStart w:id="143" w:name="_Toc169182124"/>
      <w:bookmarkStart w:id="144" w:name="_Toc216864002"/>
      <w:r w:rsidRPr="00C24B08">
        <w:rPr>
          <w:color w:val="auto"/>
        </w:rPr>
        <w:t>Retard dans le paiement de la</w:t>
      </w:r>
      <w:r w:rsidRPr="00C24B08">
        <w:rPr>
          <w:color w:val="auto"/>
          <w:spacing w:val="-4"/>
        </w:rPr>
        <w:t xml:space="preserve"> </w:t>
      </w:r>
      <w:bookmarkEnd w:id="142"/>
      <w:r w:rsidRPr="00C24B08">
        <w:rPr>
          <w:color w:val="auto"/>
        </w:rPr>
        <w:t>redevance</w:t>
      </w:r>
      <w:bookmarkEnd w:id="143"/>
      <w:bookmarkEnd w:id="144"/>
    </w:p>
    <w:p w14:paraId="2146B7B3" w14:textId="77777777" w:rsidR="00BE1184" w:rsidRPr="00C24B08" w:rsidRDefault="00BE1184" w:rsidP="00D74208">
      <w:pPr>
        <w:pStyle w:val="Corpsdetexte"/>
        <w:jc w:val="both"/>
        <w:rPr>
          <w:b/>
          <w:lang w:val="fr-FR"/>
        </w:rPr>
      </w:pPr>
    </w:p>
    <w:p w14:paraId="35D19E6E" w14:textId="77777777" w:rsidR="00592E84" w:rsidRPr="00C24B08" w:rsidRDefault="00BE1184" w:rsidP="00D74208">
      <w:pPr>
        <w:pStyle w:val="Corpsdetexte"/>
        <w:jc w:val="both"/>
        <w:rPr>
          <w:lang w:val="fr-FR"/>
        </w:rPr>
      </w:pPr>
      <w:r w:rsidRPr="00C24B08">
        <w:rPr>
          <w:lang w:val="fr-FR"/>
        </w:rPr>
        <w:t xml:space="preserve">L’Exploitant est tenu de respecter le délai de paiement de la redevance. </w:t>
      </w:r>
    </w:p>
    <w:p w14:paraId="31020EC4" w14:textId="4861D807" w:rsidR="00BE1184" w:rsidRPr="00C24B08" w:rsidRDefault="00BE1184" w:rsidP="00D74208">
      <w:pPr>
        <w:pStyle w:val="Corpsdetexte"/>
        <w:jc w:val="both"/>
        <w:rPr>
          <w:lang w:val="fr-FR"/>
        </w:rPr>
      </w:pPr>
      <w:r w:rsidRPr="00C24B08">
        <w:rPr>
          <w:lang w:val="fr-FR"/>
        </w:rPr>
        <w:t xml:space="preserve">Au-delà du mois consenti à l’article 4.2 </w:t>
      </w:r>
      <w:r w:rsidR="003372C1" w:rsidRPr="00C24B08">
        <w:rPr>
          <w:lang w:val="fr-FR"/>
        </w:rPr>
        <w:t>de la présente convention</w:t>
      </w:r>
      <w:r w:rsidRPr="00C24B08">
        <w:rPr>
          <w:lang w:val="fr-FR"/>
        </w:rPr>
        <w:t xml:space="preserve"> et sans mise en demeure, une pénalité de 10 % de la dernière redevance trimestrielle versée pourra être appliquée par mois de retard.</w:t>
      </w:r>
    </w:p>
    <w:p w14:paraId="36FD4CA5" w14:textId="77777777" w:rsidR="00BE1184" w:rsidRPr="00C24B08" w:rsidRDefault="00BE1184" w:rsidP="00D74208">
      <w:pPr>
        <w:pStyle w:val="Corpsdetexte"/>
        <w:jc w:val="both"/>
        <w:rPr>
          <w:lang w:val="fr-FR"/>
        </w:rPr>
      </w:pPr>
    </w:p>
    <w:p w14:paraId="09A4979C" w14:textId="77777777" w:rsidR="00592E84" w:rsidRPr="00C24B08" w:rsidRDefault="00BE1184" w:rsidP="00D74208">
      <w:pPr>
        <w:pStyle w:val="Corpsdetexte"/>
        <w:jc w:val="both"/>
        <w:rPr>
          <w:lang w:val="fr-FR"/>
        </w:rPr>
      </w:pPr>
      <w:r w:rsidRPr="00C24B08">
        <w:rPr>
          <w:lang w:val="fr-FR"/>
        </w:rPr>
        <w:t xml:space="preserve">Tout mois commencé sera considéré comme écoulé et donnera lieu à l’application de la pénalité. </w:t>
      </w:r>
    </w:p>
    <w:p w14:paraId="69CC77D1" w14:textId="77777777" w:rsidR="00592E84" w:rsidRPr="00C24B08" w:rsidRDefault="00592E84" w:rsidP="00D74208">
      <w:pPr>
        <w:pStyle w:val="Corpsdetexte"/>
        <w:jc w:val="both"/>
        <w:rPr>
          <w:lang w:val="fr-FR"/>
        </w:rPr>
      </w:pPr>
    </w:p>
    <w:p w14:paraId="1998C0FE" w14:textId="723B4DAF" w:rsidR="00592E84" w:rsidRPr="00C24B08" w:rsidRDefault="00BE1184" w:rsidP="00D74208">
      <w:pPr>
        <w:pStyle w:val="Corpsdetexte"/>
        <w:jc w:val="both"/>
        <w:rPr>
          <w:lang w:val="fr-FR"/>
        </w:rPr>
      </w:pPr>
      <w:r w:rsidRPr="00C24B08">
        <w:rPr>
          <w:lang w:val="fr-FR"/>
        </w:rPr>
        <w:t xml:space="preserve">Si l’Exploitant persiste à ne pas payer sa redevance, </w:t>
      </w:r>
      <w:r w:rsidR="00BC2620" w:rsidRPr="00C24B08">
        <w:rPr>
          <w:lang w:val="fr-FR"/>
        </w:rPr>
        <w:t>l’ENS-PSL</w:t>
      </w:r>
      <w:r w:rsidRPr="00C24B08">
        <w:rPr>
          <w:lang w:val="fr-FR"/>
        </w:rPr>
        <w:t xml:space="preserve"> lui adressera une mise en demeure de régulariser sa situation dans un délai d’un mois. </w:t>
      </w:r>
    </w:p>
    <w:p w14:paraId="68201AF3" w14:textId="77777777" w:rsidR="00592E84" w:rsidRPr="00C24B08" w:rsidRDefault="00592E84" w:rsidP="00D74208">
      <w:pPr>
        <w:pStyle w:val="Corpsdetexte"/>
        <w:jc w:val="both"/>
        <w:rPr>
          <w:lang w:val="fr-FR"/>
        </w:rPr>
      </w:pPr>
    </w:p>
    <w:p w14:paraId="2E722ECF" w14:textId="557BD55E" w:rsidR="00BE1184" w:rsidRPr="00C24B08" w:rsidRDefault="00BE1184" w:rsidP="00D74208">
      <w:pPr>
        <w:pStyle w:val="Corpsdetexte"/>
        <w:jc w:val="both"/>
        <w:rPr>
          <w:lang w:val="fr-FR"/>
        </w:rPr>
      </w:pPr>
      <w:r w:rsidRPr="00C24B08">
        <w:rPr>
          <w:lang w:val="fr-FR"/>
        </w:rPr>
        <w:t xml:space="preserve">À l’échéance de ce délai, et si la mise en demeure est restée infructueuse, </w:t>
      </w:r>
      <w:r w:rsidR="00BC2620" w:rsidRPr="00C24B08">
        <w:rPr>
          <w:lang w:val="fr-FR"/>
        </w:rPr>
        <w:t>l’ENS-PSL</w:t>
      </w:r>
      <w:r w:rsidRPr="00C24B08">
        <w:rPr>
          <w:lang w:val="fr-FR"/>
        </w:rPr>
        <w:t xml:space="preserve"> peut résilier la présente convention aux torts de l’Exploitant.</w:t>
      </w:r>
    </w:p>
    <w:p w14:paraId="6D7A7F02" w14:textId="77777777" w:rsidR="00BE1184" w:rsidRDefault="00BE1184" w:rsidP="00D74208">
      <w:pPr>
        <w:pStyle w:val="Corpsdetexte"/>
        <w:jc w:val="both"/>
        <w:rPr>
          <w:lang w:val="fr-FR"/>
        </w:rPr>
      </w:pPr>
    </w:p>
    <w:p w14:paraId="79447AC4" w14:textId="77777777" w:rsidR="00C15F27" w:rsidRPr="00C24B08" w:rsidRDefault="00C15F27" w:rsidP="00D74208">
      <w:pPr>
        <w:pStyle w:val="Corpsdetexte"/>
        <w:jc w:val="both"/>
        <w:rPr>
          <w:lang w:val="fr-FR"/>
        </w:rPr>
      </w:pPr>
    </w:p>
    <w:p w14:paraId="1A2AE4CF" w14:textId="77777777" w:rsidR="009A11AB" w:rsidRPr="00C24B08" w:rsidRDefault="009A11AB" w:rsidP="00D74208">
      <w:pPr>
        <w:pStyle w:val="Titre2"/>
        <w:spacing w:before="0"/>
        <w:rPr>
          <w:b w:val="0"/>
          <w:color w:val="auto"/>
          <w:sz w:val="22"/>
          <w:szCs w:val="22"/>
        </w:rPr>
      </w:pPr>
      <w:bookmarkStart w:id="145" w:name="_Toc169182125"/>
      <w:bookmarkStart w:id="146" w:name="_Toc216864003"/>
      <w:r w:rsidRPr="00C24B08">
        <w:rPr>
          <w:color w:val="auto"/>
        </w:rPr>
        <w:t>Règlement des pénalités</w:t>
      </w:r>
      <w:bookmarkEnd w:id="145"/>
      <w:bookmarkEnd w:id="146"/>
    </w:p>
    <w:p w14:paraId="7A989B48" w14:textId="77777777" w:rsidR="009A11AB" w:rsidRPr="00C24B08" w:rsidRDefault="009A11AB" w:rsidP="00D74208">
      <w:pPr>
        <w:pStyle w:val="Normal2"/>
        <w:ind w:left="0" w:firstLine="0"/>
        <w:rPr>
          <w:sz w:val="22"/>
          <w:szCs w:val="22"/>
        </w:rPr>
      </w:pPr>
    </w:p>
    <w:p w14:paraId="4B8A214D" w14:textId="77777777" w:rsidR="009A11AB" w:rsidRPr="00C24B08" w:rsidRDefault="009A11AB" w:rsidP="00D74208">
      <w:pPr>
        <w:pStyle w:val="Normal2"/>
        <w:ind w:left="0" w:firstLine="0"/>
        <w:rPr>
          <w:rFonts w:ascii="Georgia" w:eastAsia="Georgia" w:hAnsi="Georgia" w:cs="Georgia"/>
          <w:lang w:eastAsia="en-US"/>
        </w:rPr>
      </w:pPr>
      <w:r w:rsidRPr="00C24B08">
        <w:rPr>
          <w:rFonts w:ascii="Georgia" w:eastAsia="Georgia" w:hAnsi="Georgia" w:cs="Georgia"/>
          <w:lang w:eastAsia="en-US"/>
        </w:rPr>
        <w:t xml:space="preserve">Le paiement des pénalités fera l’objet d’une facturation spécifique, par le biais de l’émission d’un titre de recettes. </w:t>
      </w:r>
    </w:p>
    <w:p w14:paraId="0D2C6277" w14:textId="1613A1B3" w:rsidR="009A11AB" w:rsidRPr="00C24B08" w:rsidRDefault="009A11AB" w:rsidP="00D74208">
      <w:pPr>
        <w:pStyle w:val="Normal2"/>
        <w:ind w:left="0" w:firstLine="0"/>
        <w:rPr>
          <w:rFonts w:ascii="Georgia" w:eastAsia="Georgia" w:hAnsi="Georgia" w:cs="Georgia"/>
          <w:lang w:eastAsia="en-US"/>
        </w:rPr>
      </w:pPr>
    </w:p>
    <w:p w14:paraId="7ACA1A63" w14:textId="289F7044" w:rsidR="009A11AB" w:rsidRPr="00C24B08" w:rsidRDefault="009A11AB" w:rsidP="00D74208">
      <w:pPr>
        <w:spacing w:after="0" w:line="240" w:lineRule="auto"/>
        <w:jc w:val="both"/>
        <w:rPr>
          <w:rFonts w:eastAsia="Georgia" w:cs="Georgia"/>
          <w:kern w:val="0"/>
          <w:szCs w:val="20"/>
          <w:lang w:eastAsia="en-US"/>
          <w14:ligatures w14:val="none"/>
        </w:rPr>
      </w:pPr>
      <w:r w:rsidRPr="00C24B08">
        <w:rPr>
          <w:rFonts w:eastAsia="Georgia" w:cs="Georgia"/>
          <w:kern w:val="0"/>
          <w:szCs w:val="20"/>
          <w:lang w:eastAsia="en-US"/>
          <w14:ligatures w14:val="none"/>
        </w:rPr>
        <w:t>Les pénalités font l’objet d’un titre de recette émis par le Service financier et comptable de l’ENS-PSL.</w:t>
      </w:r>
    </w:p>
    <w:p w14:paraId="366339C8" w14:textId="77777777" w:rsidR="009A11AB" w:rsidRPr="00C24B08" w:rsidRDefault="009A11AB" w:rsidP="00D74208">
      <w:pPr>
        <w:spacing w:after="0" w:line="240" w:lineRule="auto"/>
        <w:jc w:val="both"/>
        <w:rPr>
          <w:rFonts w:eastAsia="Georgia" w:cs="Georgia"/>
          <w:kern w:val="0"/>
          <w:szCs w:val="20"/>
          <w:lang w:eastAsia="en-US"/>
          <w14:ligatures w14:val="none"/>
        </w:rPr>
      </w:pPr>
    </w:p>
    <w:p w14:paraId="17AC8434" w14:textId="6D00F334" w:rsidR="009A11AB" w:rsidRPr="00C24B08" w:rsidRDefault="009A11AB" w:rsidP="00D74208">
      <w:pPr>
        <w:spacing w:after="0" w:line="240" w:lineRule="auto"/>
        <w:jc w:val="both"/>
        <w:rPr>
          <w:rFonts w:eastAsia="Georgia" w:cs="Georgia"/>
          <w:kern w:val="0"/>
          <w:szCs w:val="20"/>
          <w:lang w:eastAsia="en-US"/>
          <w14:ligatures w14:val="none"/>
        </w:rPr>
      </w:pPr>
      <w:r w:rsidRPr="00C24B08">
        <w:rPr>
          <w:rFonts w:eastAsia="Georgia" w:cs="Georgia"/>
          <w:kern w:val="0"/>
          <w:szCs w:val="20"/>
          <w:lang w:eastAsia="en-US"/>
          <w14:ligatures w14:val="none"/>
        </w:rPr>
        <w:t>En cas de répétitions successives, ces manquements peuvent être considérés comme faute grave et peuvent entraîner la résiliation de plein droit de l’AOT.</w:t>
      </w:r>
    </w:p>
    <w:p w14:paraId="587F07D4" w14:textId="77777777" w:rsidR="00592E84" w:rsidRDefault="00592E84" w:rsidP="00D74208">
      <w:pPr>
        <w:spacing w:after="0" w:line="240" w:lineRule="auto"/>
        <w:jc w:val="both"/>
        <w:rPr>
          <w:rFonts w:ascii="Times New Roman" w:hAnsi="Times New Roman"/>
        </w:rPr>
      </w:pPr>
    </w:p>
    <w:p w14:paraId="49AD0E7B" w14:textId="77777777" w:rsidR="00BD61A7" w:rsidRPr="00C24B08" w:rsidRDefault="00BD61A7" w:rsidP="00D74208">
      <w:pPr>
        <w:spacing w:after="0" w:line="240" w:lineRule="auto"/>
        <w:jc w:val="both"/>
        <w:rPr>
          <w:rFonts w:ascii="Times New Roman" w:hAnsi="Times New Roman"/>
        </w:rPr>
      </w:pPr>
    </w:p>
    <w:p w14:paraId="1323F453" w14:textId="79CD0ED3" w:rsidR="001E2F73" w:rsidRDefault="001E2F73">
      <w:pPr>
        <w:spacing w:line="259" w:lineRule="auto"/>
        <w:rPr>
          <w:rFonts w:eastAsia="Georgia" w:cs="Georgia"/>
          <w:kern w:val="0"/>
          <w:szCs w:val="20"/>
          <w:lang w:eastAsia="en-US"/>
          <w14:ligatures w14:val="none"/>
        </w:rPr>
      </w:pPr>
      <w:r>
        <w:br w:type="page"/>
      </w:r>
    </w:p>
    <w:p w14:paraId="0F675854" w14:textId="3BE6F050" w:rsidR="00BE1184" w:rsidRPr="00C24B08" w:rsidRDefault="00BE1184" w:rsidP="00D74208">
      <w:pPr>
        <w:pStyle w:val="Titre1"/>
        <w:spacing w:before="0" w:after="0"/>
        <w:rPr>
          <w:color w:val="auto"/>
        </w:rPr>
      </w:pPr>
      <w:bookmarkStart w:id="147" w:name="_TOC_250012"/>
      <w:bookmarkStart w:id="148" w:name="_Toc169182126"/>
      <w:bookmarkStart w:id="149" w:name="_Toc216864004"/>
      <w:r w:rsidRPr="00C24B08">
        <w:rPr>
          <w:color w:val="auto"/>
        </w:rPr>
        <w:lastRenderedPageBreak/>
        <w:t xml:space="preserve">RESPONSABILITE ET </w:t>
      </w:r>
      <w:bookmarkEnd w:id="147"/>
      <w:r w:rsidRPr="00C24B08">
        <w:rPr>
          <w:color w:val="auto"/>
        </w:rPr>
        <w:t>ASSURANCE</w:t>
      </w:r>
      <w:bookmarkEnd w:id="148"/>
      <w:bookmarkEnd w:id="149"/>
    </w:p>
    <w:p w14:paraId="259E02EF" w14:textId="77777777" w:rsidR="00592E84" w:rsidRPr="00C24B08" w:rsidRDefault="00592E84" w:rsidP="00D74208">
      <w:pPr>
        <w:spacing w:after="0" w:line="240" w:lineRule="auto"/>
        <w:jc w:val="both"/>
      </w:pPr>
    </w:p>
    <w:p w14:paraId="439BD92F" w14:textId="77777777" w:rsidR="00BE1184" w:rsidRPr="00C24B08" w:rsidRDefault="00BE1184" w:rsidP="00D74208">
      <w:pPr>
        <w:pStyle w:val="Titre2"/>
        <w:spacing w:before="0"/>
        <w:rPr>
          <w:color w:val="auto"/>
        </w:rPr>
      </w:pPr>
      <w:bookmarkStart w:id="150" w:name="_TOC_250011"/>
      <w:bookmarkStart w:id="151" w:name="_Toc169182127"/>
      <w:bookmarkStart w:id="152" w:name="_Toc216864005"/>
      <w:bookmarkEnd w:id="150"/>
      <w:r w:rsidRPr="00C24B08">
        <w:rPr>
          <w:color w:val="auto"/>
        </w:rPr>
        <w:t>Responsabilités</w:t>
      </w:r>
      <w:bookmarkEnd w:id="151"/>
      <w:bookmarkEnd w:id="152"/>
    </w:p>
    <w:p w14:paraId="4CE7AB60" w14:textId="77777777" w:rsidR="00BE1184" w:rsidRPr="00C24B08" w:rsidRDefault="00BE1184" w:rsidP="00D74208">
      <w:pPr>
        <w:pStyle w:val="Corpsdetexte"/>
        <w:jc w:val="both"/>
        <w:rPr>
          <w:b/>
          <w:lang w:val="fr-FR"/>
        </w:rPr>
      </w:pPr>
    </w:p>
    <w:p w14:paraId="6EA670C4" w14:textId="7FA4D748" w:rsidR="00BE1184" w:rsidRPr="00C24B08" w:rsidRDefault="00BE1184" w:rsidP="00D74208">
      <w:pPr>
        <w:pStyle w:val="Corpsdetexte"/>
        <w:jc w:val="both"/>
        <w:rPr>
          <w:lang w:val="fr-FR"/>
        </w:rPr>
      </w:pPr>
      <w:r w:rsidRPr="00C24B08">
        <w:rPr>
          <w:lang w:val="fr-FR"/>
        </w:rPr>
        <w:t>L’Exploitant assume seul la responsabilité de l’ensemble des dommages, matériels, corporels, et immatériels consécutifs et non consécutifs, qui pourraient être causés par l’Exploitant</w:t>
      </w:r>
      <w:r w:rsidR="00226CC1">
        <w:rPr>
          <w:lang w:val="fr-FR"/>
        </w:rPr>
        <w:t xml:space="preserve"> et ses personnels</w:t>
      </w:r>
      <w:r w:rsidR="00226CC1" w:rsidRPr="00C24B08">
        <w:rPr>
          <w:lang w:val="fr-FR"/>
        </w:rPr>
        <w:t xml:space="preserve"> aux</w:t>
      </w:r>
      <w:r w:rsidRPr="00C24B08">
        <w:rPr>
          <w:lang w:val="fr-FR"/>
        </w:rPr>
        <w:t xml:space="preserve"> biens meubles, personnes et immeubles quels qu’ils soient du fait ou à l’occasion de l’exécution </w:t>
      </w:r>
      <w:r w:rsidR="005C5FED" w:rsidRPr="00C24B08">
        <w:rPr>
          <w:lang w:val="fr-FR"/>
        </w:rPr>
        <w:t>de la présente convention</w:t>
      </w:r>
      <w:r w:rsidRPr="00C24B08">
        <w:rPr>
          <w:lang w:val="fr-FR"/>
        </w:rPr>
        <w:t>, du fait notamment :</w:t>
      </w:r>
    </w:p>
    <w:p w14:paraId="024108D1" w14:textId="5E7DF3CC" w:rsidR="00BE1184" w:rsidRPr="00C24B08" w:rsidRDefault="0069025F" w:rsidP="00D74208">
      <w:pPr>
        <w:pStyle w:val="Paragraphedeliste"/>
        <w:widowControl w:val="0"/>
        <w:numPr>
          <w:ilvl w:val="0"/>
          <w:numId w:val="10"/>
        </w:numPr>
        <w:tabs>
          <w:tab w:val="left" w:pos="935"/>
          <w:tab w:val="left" w:pos="936"/>
        </w:tabs>
        <w:autoSpaceDE w:val="0"/>
        <w:autoSpaceDN w:val="0"/>
        <w:spacing w:after="0" w:line="240" w:lineRule="auto"/>
        <w:ind w:left="714" w:hanging="357"/>
        <w:contextualSpacing w:val="0"/>
        <w:jc w:val="both"/>
        <w:rPr>
          <w:szCs w:val="20"/>
        </w:rPr>
      </w:pPr>
      <w:r w:rsidRPr="00C24B08">
        <w:rPr>
          <w:szCs w:val="20"/>
        </w:rPr>
        <w:t xml:space="preserve">des </w:t>
      </w:r>
      <w:r w:rsidR="006D5042">
        <w:rPr>
          <w:szCs w:val="20"/>
        </w:rPr>
        <w:t>équipement</w:t>
      </w:r>
      <w:r w:rsidRPr="00C24B08">
        <w:rPr>
          <w:szCs w:val="20"/>
        </w:rPr>
        <w:t xml:space="preserve">s </w:t>
      </w:r>
      <w:r w:rsidR="00BE1184" w:rsidRPr="00C24B08">
        <w:rPr>
          <w:szCs w:val="20"/>
        </w:rPr>
        <w:t>et /ou des choses dont il a la garde et/ou la détention, à quelque titre que ce</w:t>
      </w:r>
      <w:r w:rsidR="00BE1184" w:rsidRPr="00C24B08">
        <w:rPr>
          <w:spacing w:val="-26"/>
          <w:szCs w:val="20"/>
        </w:rPr>
        <w:t xml:space="preserve"> </w:t>
      </w:r>
      <w:r w:rsidR="00BE1184" w:rsidRPr="00C24B08">
        <w:rPr>
          <w:szCs w:val="20"/>
        </w:rPr>
        <w:t>soit,</w:t>
      </w:r>
    </w:p>
    <w:p w14:paraId="13FBE5E9" w14:textId="77777777" w:rsidR="00BE1184" w:rsidRPr="00C24B08" w:rsidRDefault="00BE1184" w:rsidP="00D74208">
      <w:pPr>
        <w:pStyle w:val="Paragraphedeliste"/>
        <w:widowControl w:val="0"/>
        <w:numPr>
          <w:ilvl w:val="0"/>
          <w:numId w:val="10"/>
        </w:numPr>
        <w:tabs>
          <w:tab w:val="left" w:pos="935"/>
          <w:tab w:val="left" w:pos="936"/>
        </w:tabs>
        <w:autoSpaceDE w:val="0"/>
        <w:autoSpaceDN w:val="0"/>
        <w:spacing w:after="0" w:line="240" w:lineRule="auto"/>
        <w:ind w:left="714" w:hanging="357"/>
        <w:contextualSpacing w:val="0"/>
        <w:jc w:val="both"/>
        <w:rPr>
          <w:szCs w:val="20"/>
        </w:rPr>
      </w:pPr>
      <w:r w:rsidRPr="00C24B08">
        <w:rPr>
          <w:szCs w:val="20"/>
        </w:rPr>
        <w:t>des personnes dont il est</w:t>
      </w:r>
      <w:r w:rsidRPr="00C24B08">
        <w:rPr>
          <w:spacing w:val="-3"/>
          <w:szCs w:val="20"/>
        </w:rPr>
        <w:t xml:space="preserve"> </w:t>
      </w:r>
      <w:r w:rsidRPr="00C24B08">
        <w:rPr>
          <w:szCs w:val="20"/>
        </w:rPr>
        <w:t>responsable,</w:t>
      </w:r>
    </w:p>
    <w:p w14:paraId="41AFE706" w14:textId="77777777" w:rsidR="00BE1184" w:rsidRPr="00C24B08" w:rsidRDefault="00BE1184" w:rsidP="00D74208">
      <w:pPr>
        <w:pStyle w:val="Paragraphedeliste"/>
        <w:widowControl w:val="0"/>
        <w:numPr>
          <w:ilvl w:val="0"/>
          <w:numId w:val="10"/>
        </w:numPr>
        <w:tabs>
          <w:tab w:val="left" w:pos="935"/>
          <w:tab w:val="left" w:pos="936"/>
        </w:tabs>
        <w:autoSpaceDE w:val="0"/>
        <w:autoSpaceDN w:val="0"/>
        <w:spacing w:after="0" w:line="240" w:lineRule="auto"/>
        <w:ind w:left="714" w:hanging="357"/>
        <w:contextualSpacing w:val="0"/>
        <w:jc w:val="both"/>
        <w:rPr>
          <w:szCs w:val="20"/>
        </w:rPr>
      </w:pPr>
      <w:r w:rsidRPr="00C24B08">
        <w:rPr>
          <w:szCs w:val="20"/>
        </w:rPr>
        <w:t>des interventions et autres prestations</w:t>
      </w:r>
      <w:r w:rsidRPr="00C24B08">
        <w:rPr>
          <w:spacing w:val="-7"/>
          <w:szCs w:val="20"/>
        </w:rPr>
        <w:t xml:space="preserve"> </w:t>
      </w:r>
      <w:r w:rsidRPr="00C24B08">
        <w:rPr>
          <w:szCs w:val="20"/>
        </w:rPr>
        <w:t>réalisées,</w:t>
      </w:r>
    </w:p>
    <w:p w14:paraId="143EB7AF" w14:textId="77777777" w:rsidR="00BE1184" w:rsidRPr="00C24B08" w:rsidRDefault="00BE1184" w:rsidP="00D74208">
      <w:pPr>
        <w:pStyle w:val="Paragraphedeliste"/>
        <w:widowControl w:val="0"/>
        <w:numPr>
          <w:ilvl w:val="0"/>
          <w:numId w:val="10"/>
        </w:numPr>
        <w:tabs>
          <w:tab w:val="left" w:pos="935"/>
          <w:tab w:val="left" w:pos="936"/>
        </w:tabs>
        <w:autoSpaceDE w:val="0"/>
        <w:autoSpaceDN w:val="0"/>
        <w:spacing w:after="0" w:line="240" w:lineRule="auto"/>
        <w:ind w:left="714" w:hanging="357"/>
        <w:contextualSpacing w:val="0"/>
        <w:jc w:val="both"/>
        <w:rPr>
          <w:szCs w:val="20"/>
        </w:rPr>
      </w:pPr>
      <w:r w:rsidRPr="00C24B08">
        <w:rPr>
          <w:szCs w:val="20"/>
        </w:rPr>
        <w:t>de ses</w:t>
      </w:r>
      <w:r w:rsidRPr="00C24B08">
        <w:rPr>
          <w:spacing w:val="-1"/>
          <w:szCs w:val="20"/>
        </w:rPr>
        <w:t xml:space="preserve"> </w:t>
      </w:r>
      <w:r w:rsidRPr="00C24B08">
        <w:rPr>
          <w:szCs w:val="20"/>
        </w:rPr>
        <w:t>fournisseurs</w:t>
      </w:r>
    </w:p>
    <w:p w14:paraId="45197AA2" w14:textId="77777777" w:rsidR="00BE1184" w:rsidRPr="00C24B08" w:rsidRDefault="00BE1184" w:rsidP="00D74208">
      <w:pPr>
        <w:pStyle w:val="Paragraphedeliste"/>
        <w:widowControl w:val="0"/>
        <w:numPr>
          <w:ilvl w:val="0"/>
          <w:numId w:val="10"/>
        </w:numPr>
        <w:tabs>
          <w:tab w:val="left" w:pos="935"/>
          <w:tab w:val="left" w:pos="936"/>
        </w:tabs>
        <w:autoSpaceDE w:val="0"/>
        <w:autoSpaceDN w:val="0"/>
        <w:spacing w:after="0" w:line="240" w:lineRule="auto"/>
        <w:ind w:left="714" w:hanging="357"/>
        <w:contextualSpacing w:val="0"/>
        <w:jc w:val="both"/>
        <w:rPr>
          <w:szCs w:val="20"/>
        </w:rPr>
      </w:pPr>
      <w:r w:rsidRPr="00C24B08">
        <w:rPr>
          <w:szCs w:val="20"/>
        </w:rPr>
        <w:t>de manière générale de ses</w:t>
      </w:r>
      <w:r w:rsidRPr="00C24B08">
        <w:rPr>
          <w:spacing w:val="-3"/>
          <w:szCs w:val="20"/>
        </w:rPr>
        <w:t xml:space="preserve"> </w:t>
      </w:r>
      <w:r w:rsidRPr="00C24B08">
        <w:rPr>
          <w:szCs w:val="20"/>
        </w:rPr>
        <w:t>activités.</w:t>
      </w:r>
    </w:p>
    <w:p w14:paraId="0F826CF8" w14:textId="77777777" w:rsidR="00BE1184" w:rsidRPr="00C24B08" w:rsidRDefault="00BE1184" w:rsidP="00D74208">
      <w:pPr>
        <w:pStyle w:val="Corpsdetexte"/>
        <w:jc w:val="both"/>
        <w:rPr>
          <w:lang w:val="fr-FR"/>
        </w:rPr>
      </w:pPr>
    </w:p>
    <w:p w14:paraId="199B1E38" w14:textId="121A4300" w:rsidR="00BE1184" w:rsidRPr="00C24B08" w:rsidRDefault="00BE1184" w:rsidP="00D74208">
      <w:pPr>
        <w:pStyle w:val="Corpsdetexte"/>
        <w:jc w:val="both"/>
        <w:rPr>
          <w:lang w:val="fr-FR"/>
        </w:rPr>
      </w:pPr>
      <w:r w:rsidRPr="00C24B08">
        <w:rPr>
          <w:lang w:val="fr-FR"/>
        </w:rPr>
        <w:t xml:space="preserve">L’Exploitant garantit </w:t>
      </w:r>
      <w:r w:rsidR="00BC2620" w:rsidRPr="00C24B08">
        <w:rPr>
          <w:lang w:val="fr-FR"/>
        </w:rPr>
        <w:t>l’ENS-PSL</w:t>
      </w:r>
      <w:r w:rsidRPr="00C24B08">
        <w:rPr>
          <w:lang w:val="fr-FR"/>
        </w:rPr>
        <w:t xml:space="preserve"> contre tous recours qui pourraient être engagés du fait des activités exercées</w:t>
      </w:r>
      <w:r w:rsidR="00226CC1">
        <w:rPr>
          <w:lang w:val="fr-FR"/>
        </w:rPr>
        <w:t>,</w:t>
      </w:r>
      <w:r w:rsidRPr="00C24B08">
        <w:rPr>
          <w:lang w:val="fr-FR"/>
        </w:rPr>
        <w:t xml:space="preserve"> des interventions et travaux exécutés, que ce soit par lui-même, ou par des intervenants travaillant pour son compte, ou dont il a la charge.</w:t>
      </w:r>
    </w:p>
    <w:p w14:paraId="70ED26E8" w14:textId="77777777" w:rsidR="00592E84" w:rsidRPr="00C24B08" w:rsidRDefault="00592E84" w:rsidP="00D74208">
      <w:pPr>
        <w:pStyle w:val="Corpsdetexte"/>
        <w:jc w:val="both"/>
        <w:rPr>
          <w:lang w:val="fr-FR"/>
        </w:rPr>
      </w:pPr>
    </w:p>
    <w:p w14:paraId="6EE2FFB1" w14:textId="77777777" w:rsidR="00BE1184" w:rsidRPr="00C24B08" w:rsidRDefault="00BE1184" w:rsidP="00D74208">
      <w:pPr>
        <w:pStyle w:val="Corpsdetexte"/>
        <w:jc w:val="both"/>
        <w:rPr>
          <w:lang w:val="fr-FR"/>
        </w:rPr>
      </w:pPr>
    </w:p>
    <w:p w14:paraId="15780FBB" w14:textId="77777777" w:rsidR="00BE1184" w:rsidRPr="00C24B08" w:rsidRDefault="00BE1184" w:rsidP="00D74208">
      <w:pPr>
        <w:pStyle w:val="Titre2"/>
        <w:spacing w:before="0"/>
        <w:rPr>
          <w:color w:val="auto"/>
        </w:rPr>
      </w:pPr>
      <w:bookmarkStart w:id="153" w:name="_TOC_250010"/>
      <w:bookmarkStart w:id="154" w:name="_Toc169182128"/>
      <w:bookmarkStart w:id="155" w:name="_Toc216864006"/>
      <w:bookmarkEnd w:id="153"/>
      <w:r w:rsidRPr="00C24B08">
        <w:rPr>
          <w:color w:val="auto"/>
        </w:rPr>
        <w:t>Assurances</w:t>
      </w:r>
      <w:bookmarkEnd w:id="154"/>
      <w:bookmarkEnd w:id="155"/>
    </w:p>
    <w:p w14:paraId="3A003819" w14:textId="77777777" w:rsidR="00BE1184" w:rsidRPr="00C24B08" w:rsidRDefault="00BE1184" w:rsidP="00D74208">
      <w:pPr>
        <w:pStyle w:val="Corpsdetexte"/>
        <w:jc w:val="both"/>
        <w:rPr>
          <w:b/>
          <w:lang w:val="fr-FR"/>
        </w:rPr>
      </w:pPr>
    </w:p>
    <w:p w14:paraId="7940BCE3" w14:textId="77777777" w:rsidR="001C64F8" w:rsidRPr="00C24B08" w:rsidRDefault="0069025F" w:rsidP="00D74208">
      <w:pPr>
        <w:pStyle w:val="Corpsdetexte"/>
        <w:jc w:val="both"/>
        <w:rPr>
          <w:lang w:val="fr-FR"/>
        </w:rPr>
      </w:pPr>
      <w:r w:rsidRPr="00C24B08">
        <w:rPr>
          <w:lang w:val="fr-FR"/>
        </w:rPr>
        <w:t xml:space="preserve">L’Exploitant s’engage à contracter les assurances nécessaires pour couvrir l’ensemble des risques et litiges liés à ses activités (installation/exploitation/entretien/maintenance de distribution automatique) et les sinistres pouvant affecter : </w:t>
      </w:r>
    </w:p>
    <w:p w14:paraId="40247FD7" w14:textId="020398F9" w:rsidR="00592E84" w:rsidRPr="00C24B08" w:rsidRDefault="00BE1184" w:rsidP="00D74208">
      <w:pPr>
        <w:pStyle w:val="Corpsdetexte"/>
        <w:numPr>
          <w:ilvl w:val="0"/>
          <w:numId w:val="10"/>
        </w:numPr>
        <w:jc w:val="both"/>
        <w:rPr>
          <w:lang w:val="fr-FR"/>
        </w:rPr>
      </w:pPr>
      <w:r w:rsidRPr="00C24B08">
        <w:rPr>
          <w:lang w:val="fr-FR"/>
        </w:rPr>
        <w:t xml:space="preserve">ses intervenants, </w:t>
      </w:r>
    </w:p>
    <w:p w14:paraId="26516AF8" w14:textId="6A73B449" w:rsidR="00592E84" w:rsidRPr="00C24B08" w:rsidRDefault="00BE1184" w:rsidP="00D74208">
      <w:pPr>
        <w:pStyle w:val="Corpsdetexte"/>
        <w:numPr>
          <w:ilvl w:val="0"/>
          <w:numId w:val="10"/>
        </w:numPr>
        <w:jc w:val="both"/>
        <w:rPr>
          <w:lang w:val="fr-FR"/>
        </w:rPr>
      </w:pPr>
      <w:r w:rsidRPr="00C24B08">
        <w:rPr>
          <w:lang w:val="fr-FR"/>
        </w:rPr>
        <w:t xml:space="preserve">ses </w:t>
      </w:r>
      <w:r w:rsidR="006D5042">
        <w:rPr>
          <w:lang w:val="fr-FR"/>
        </w:rPr>
        <w:t>équipement</w:t>
      </w:r>
      <w:r w:rsidRPr="00C24B08">
        <w:rPr>
          <w:lang w:val="fr-FR"/>
        </w:rPr>
        <w:t xml:space="preserve">s et autres biens dont il a garde, </w:t>
      </w:r>
    </w:p>
    <w:p w14:paraId="11A8F684" w14:textId="69D3AB70" w:rsidR="00592E84" w:rsidRPr="00C24B08" w:rsidRDefault="00BE1184" w:rsidP="00D74208">
      <w:pPr>
        <w:pStyle w:val="Corpsdetexte"/>
        <w:numPr>
          <w:ilvl w:val="0"/>
          <w:numId w:val="10"/>
        </w:numPr>
        <w:jc w:val="both"/>
        <w:rPr>
          <w:lang w:val="fr-FR"/>
        </w:rPr>
      </w:pPr>
      <w:r w:rsidRPr="00C24B08">
        <w:rPr>
          <w:lang w:val="fr-FR"/>
        </w:rPr>
        <w:t xml:space="preserve">les personnes présentes sur </w:t>
      </w:r>
      <w:r w:rsidR="00226CC1">
        <w:rPr>
          <w:lang w:val="fr-FR"/>
        </w:rPr>
        <w:t xml:space="preserve">les campus </w:t>
      </w:r>
      <w:r w:rsidRPr="00C24B08">
        <w:rPr>
          <w:lang w:val="fr-FR"/>
        </w:rPr>
        <w:t xml:space="preserve">de </w:t>
      </w:r>
      <w:r w:rsidR="00BC2620" w:rsidRPr="00C24B08">
        <w:rPr>
          <w:lang w:val="fr-FR"/>
        </w:rPr>
        <w:t>l’ENS-PSL</w:t>
      </w:r>
      <w:r w:rsidRPr="00C24B08">
        <w:rPr>
          <w:lang w:val="fr-FR"/>
        </w:rPr>
        <w:t xml:space="preserve"> où il intervient, </w:t>
      </w:r>
    </w:p>
    <w:p w14:paraId="0C4A5C19" w14:textId="7864CAAA" w:rsidR="00592E84" w:rsidRPr="00C24B08" w:rsidRDefault="00BE1184" w:rsidP="00D74208">
      <w:pPr>
        <w:pStyle w:val="Corpsdetexte"/>
        <w:numPr>
          <w:ilvl w:val="0"/>
          <w:numId w:val="10"/>
        </w:numPr>
        <w:jc w:val="both"/>
        <w:rPr>
          <w:lang w:val="fr-FR"/>
        </w:rPr>
      </w:pPr>
      <w:r w:rsidRPr="00C24B08">
        <w:rPr>
          <w:lang w:val="fr-FR"/>
        </w:rPr>
        <w:t xml:space="preserve">les biens de </w:t>
      </w:r>
      <w:r w:rsidR="00F315C2" w:rsidRPr="00C24B08">
        <w:rPr>
          <w:lang w:val="fr-FR"/>
        </w:rPr>
        <w:t xml:space="preserve">l’Ecole normale supérieure </w:t>
      </w:r>
      <w:r w:rsidR="00592E84" w:rsidRPr="00C24B08">
        <w:rPr>
          <w:lang w:val="fr-FR"/>
        </w:rPr>
        <w:t>–</w:t>
      </w:r>
      <w:r w:rsidR="00F315C2" w:rsidRPr="00C24B08">
        <w:rPr>
          <w:lang w:val="fr-FR"/>
        </w:rPr>
        <w:t xml:space="preserve"> PSL</w:t>
      </w:r>
      <w:r w:rsidR="00592E84" w:rsidRPr="00C24B08">
        <w:rPr>
          <w:lang w:val="fr-FR"/>
        </w:rPr>
        <w:t>.</w:t>
      </w:r>
    </w:p>
    <w:p w14:paraId="2FFA0CFC" w14:textId="77777777" w:rsidR="00BE1184" w:rsidRPr="00C24B08" w:rsidRDefault="00BE1184" w:rsidP="00D74208">
      <w:pPr>
        <w:pStyle w:val="Corpsdetexte"/>
        <w:jc w:val="both"/>
        <w:rPr>
          <w:lang w:val="fr-FR"/>
        </w:rPr>
      </w:pPr>
    </w:p>
    <w:p w14:paraId="26D0F39E" w14:textId="51F44B24" w:rsidR="00BE1184" w:rsidRPr="00C24B08" w:rsidRDefault="00BE1184" w:rsidP="00D74208">
      <w:pPr>
        <w:pStyle w:val="Corpsdetexte"/>
        <w:jc w:val="both"/>
        <w:rPr>
          <w:lang w:val="fr-FR"/>
        </w:rPr>
      </w:pPr>
      <w:r w:rsidRPr="00C24B08">
        <w:rPr>
          <w:lang w:val="fr-FR"/>
        </w:rPr>
        <w:t xml:space="preserve">Il présente à </w:t>
      </w:r>
      <w:r w:rsidR="00BC2620" w:rsidRPr="00C24B08">
        <w:rPr>
          <w:lang w:val="fr-FR"/>
        </w:rPr>
        <w:t>l’ENS-PSL</w:t>
      </w:r>
      <w:r w:rsidRPr="00C24B08">
        <w:rPr>
          <w:lang w:val="fr-FR"/>
        </w:rPr>
        <w:t xml:space="preserve"> les attestations correspondantes au plus tard dans le mois suivant la signature </w:t>
      </w:r>
      <w:r w:rsidR="005C5FED" w:rsidRPr="00C24B08">
        <w:rPr>
          <w:lang w:val="fr-FR"/>
        </w:rPr>
        <w:t>de la présente convention</w:t>
      </w:r>
      <w:r w:rsidRPr="00C24B08">
        <w:rPr>
          <w:lang w:val="fr-FR"/>
        </w:rPr>
        <w:t>.</w:t>
      </w:r>
    </w:p>
    <w:p w14:paraId="391EC698" w14:textId="77777777" w:rsidR="00BE1184" w:rsidRPr="00C24B08" w:rsidRDefault="00BE1184" w:rsidP="00D74208">
      <w:pPr>
        <w:pStyle w:val="Corpsdetexte"/>
        <w:jc w:val="both"/>
        <w:rPr>
          <w:lang w:val="fr-FR"/>
        </w:rPr>
      </w:pPr>
    </w:p>
    <w:p w14:paraId="6CB59905" w14:textId="77777777" w:rsidR="00BE1184" w:rsidRPr="00C24B08" w:rsidRDefault="00BE1184" w:rsidP="00D74208">
      <w:pPr>
        <w:pStyle w:val="Corpsdetexte"/>
        <w:jc w:val="both"/>
        <w:rPr>
          <w:lang w:val="fr-FR"/>
        </w:rPr>
      </w:pPr>
      <w:r w:rsidRPr="00C24B08">
        <w:rPr>
          <w:lang w:val="fr-FR"/>
        </w:rPr>
        <w:t>Il justifie à chaque échéance du paiement des primes y afférent. Les attestations devront préciser :</w:t>
      </w:r>
    </w:p>
    <w:p w14:paraId="0DBC52ED" w14:textId="77777777" w:rsidR="00BE1184" w:rsidRPr="00C24B08" w:rsidRDefault="00BE1184" w:rsidP="00D74208">
      <w:pPr>
        <w:pStyle w:val="Paragraphedeliste"/>
        <w:widowControl w:val="0"/>
        <w:numPr>
          <w:ilvl w:val="0"/>
          <w:numId w:val="10"/>
        </w:numPr>
        <w:tabs>
          <w:tab w:val="left" w:pos="935"/>
          <w:tab w:val="left" w:pos="936"/>
        </w:tabs>
        <w:autoSpaceDE w:val="0"/>
        <w:autoSpaceDN w:val="0"/>
        <w:spacing w:after="0" w:line="240" w:lineRule="auto"/>
        <w:ind w:left="714" w:hanging="357"/>
        <w:contextualSpacing w:val="0"/>
        <w:jc w:val="both"/>
        <w:rPr>
          <w:szCs w:val="20"/>
        </w:rPr>
      </w:pPr>
      <w:r w:rsidRPr="00C24B08">
        <w:rPr>
          <w:szCs w:val="20"/>
        </w:rPr>
        <w:t>le nom de la compagnie d’assurance,</w:t>
      </w:r>
    </w:p>
    <w:p w14:paraId="0CC5F630" w14:textId="77777777" w:rsidR="00BE1184" w:rsidRPr="00C24B08" w:rsidRDefault="00BE1184" w:rsidP="00D74208">
      <w:pPr>
        <w:pStyle w:val="Paragraphedeliste"/>
        <w:widowControl w:val="0"/>
        <w:numPr>
          <w:ilvl w:val="0"/>
          <w:numId w:val="10"/>
        </w:numPr>
        <w:tabs>
          <w:tab w:val="left" w:pos="935"/>
          <w:tab w:val="left" w:pos="936"/>
        </w:tabs>
        <w:autoSpaceDE w:val="0"/>
        <w:autoSpaceDN w:val="0"/>
        <w:spacing w:after="0" w:line="240" w:lineRule="auto"/>
        <w:ind w:left="714" w:hanging="357"/>
        <w:contextualSpacing w:val="0"/>
        <w:jc w:val="both"/>
        <w:rPr>
          <w:szCs w:val="20"/>
        </w:rPr>
      </w:pPr>
      <w:r w:rsidRPr="00C24B08">
        <w:rPr>
          <w:szCs w:val="20"/>
        </w:rPr>
        <w:t>les activités garanties et les risques couverts,</w:t>
      </w:r>
    </w:p>
    <w:p w14:paraId="218249BC" w14:textId="77777777" w:rsidR="00BE1184" w:rsidRPr="00C24B08" w:rsidRDefault="00BE1184" w:rsidP="00D74208">
      <w:pPr>
        <w:pStyle w:val="Paragraphedeliste"/>
        <w:widowControl w:val="0"/>
        <w:numPr>
          <w:ilvl w:val="0"/>
          <w:numId w:val="10"/>
        </w:numPr>
        <w:tabs>
          <w:tab w:val="left" w:pos="935"/>
          <w:tab w:val="left" w:pos="936"/>
        </w:tabs>
        <w:autoSpaceDE w:val="0"/>
        <w:autoSpaceDN w:val="0"/>
        <w:spacing w:after="0" w:line="240" w:lineRule="auto"/>
        <w:ind w:left="714" w:hanging="357"/>
        <w:contextualSpacing w:val="0"/>
        <w:jc w:val="both"/>
        <w:rPr>
          <w:szCs w:val="20"/>
        </w:rPr>
      </w:pPr>
      <w:r w:rsidRPr="00C24B08">
        <w:rPr>
          <w:szCs w:val="20"/>
        </w:rPr>
        <w:t>le montant des garanties et des éventuelles franchises,</w:t>
      </w:r>
    </w:p>
    <w:p w14:paraId="1E5370EA" w14:textId="4B2F6374" w:rsidR="00BE1184" w:rsidRPr="00C24B08" w:rsidRDefault="00BE1184" w:rsidP="00D74208">
      <w:pPr>
        <w:pStyle w:val="Paragraphedeliste"/>
        <w:widowControl w:val="0"/>
        <w:numPr>
          <w:ilvl w:val="0"/>
          <w:numId w:val="10"/>
        </w:numPr>
        <w:tabs>
          <w:tab w:val="left" w:pos="935"/>
          <w:tab w:val="left" w:pos="936"/>
        </w:tabs>
        <w:autoSpaceDE w:val="0"/>
        <w:autoSpaceDN w:val="0"/>
        <w:spacing w:after="0" w:line="240" w:lineRule="auto"/>
        <w:ind w:left="714" w:hanging="357"/>
        <w:contextualSpacing w:val="0"/>
        <w:jc w:val="both"/>
        <w:rPr>
          <w:szCs w:val="20"/>
        </w:rPr>
      </w:pPr>
      <w:r w:rsidRPr="00C24B08">
        <w:rPr>
          <w:szCs w:val="20"/>
        </w:rPr>
        <w:t xml:space="preserve">la date d’expiration des garanties prévues au </w:t>
      </w:r>
      <w:r w:rsidR="005C5FED">
        <w:rPr>
          <w:szCs w:val="20"/>
        </w:rPr>
        <w:t>convention</w:t>
      </w:r>
      <w:r w:rsidRPr="00C24B08">
        <w:rPr>
          <w:szCs w:val="20"/>
        </w:rPr>
        <w:t>,</w:t>
      </w:r>
    </w:p>
    <w:p w14:paraId="021F7CA8" w14:textId="77777777" w:rsidR="00BE1184" w:rsidRPr="00C24B08" w:rsidRDefault="00BE1184" w:rsidP="00D74208">
      <w:pPr>
        <w:pStyle w:val="Paragraphedeliste"/>
        <w:widowControl w:val="0"/>
        <w:numPr>
          <w:ilvl w:val="0"/>
          <w:numId w:val="10"/>
        </w:numPr>
        <w:tabs>
          <w:tab w:val="left" w:pos="935"/>
          <w:tab w:val="left" w:pos="936"/>
        </w:tabs>
        <w:autoSpaceDE w:val="0"/>
        <w:autoSpaceDN w:val="0"/>
        <w:spacing w:after="0" w:line="240" w:lineRule="auto"/>
        <w:ind w:left="714" w:hanging="357"/>
        <w:contextualSpacing w:val="0"/>
        <w:jc w:val="both"/>
        <w:rPr>
          <w:szCs w:val="20"/>
        </w:rPr>
      </w:pPr>
      <w:r w:rsidRPr="00C24B08">
        <w:rPr>
          <w:szCs w:val="20"/>
        </w:rPr>
        <w:t>le numéro des polices.</w:t>
      </w:r>
    </w:p>
    <w:p w14:paraId="0CFDDCA0" w14:textId="77777777" w:rsidR="00BE1184" w:rsidRPr="00C24B08" w:rsidRDefault="00BE1184" w:rsidP="00D74208">
      <w:pPr>
        <w:pStyle w:val="Corpsdetexte"/>
        <w:jc w:val="both"/>
        <w:rPr>
          <w:lang w:val="fr-FR"/>
        </w:rPr>
      </w:pPr>
    </w:p>
    <w:p w14:paraId="0205A452" w14:textId="60E3A07E" w:rsidR="00BE1184" w:rsidRPr="00C24B08" w:rsidRDefault="00BE1184" w:rsidP="00D74208">
      <w:pPr>
        <w:pStyle w:val="Corpsdetexte"/>
        <w:jc w:val="both"/>
        <w:rPr>
          <w:lang w:val="fr-FR"/>
        </w:rPr>
      </w:pPr>
      <w:r w:rsidRPr="00C24B08">
        <w:rPr>
          <w:lang w:val="fr-FR"/>
        </w:rPr>
        <w:t xml:space="preserve">L’Exploitant s’engage formellement à avertir </w:t>
      </w:r>
      <w:r w:rsidR="00BC2620" w:rsidRPr="00C24B08">
        <w:rPr>
          <w:lang w:val="fr-FR"/>
        </w:rPr>
        <w:t>l’ENS-PSL</w:t>
      </w:r>
      <w:r w:rsidRPr="00C24B08">
        <w:rPr>
          <w:lang w:val="fr-FR"/>
        </w:rPr>
        <w:t xml:space="preserve"> de tout changement d’assureur en cours d’exécution des prestations, pour quelque motif que ce soit, et à lui remettre une nouvelle attestation conformément aux modalités décrites ci-dessus.</w:t>
      </w:r>
    </w:p>
    <w:p w14:paraId="2D7D9F1E" w14:textId="77777777" w:rsidR="00BE1184" w:rsidRPr="00C24B08" w:rsidRDefault="00BE1184" w:rsidP="00D74208">
      <w:pPr>
        <w:pStyle w:val="Corpsdetexte"/>
        <w:jc w:val="both"/>
        <w:rPr>
          <w:lang w:val="fr-FR"/>
        </w:rPr>
      </w:pPr>
    </w:p>
    <w:p w14:paraId="474E1B78" w14:textId="05D9F876" w:rsidR="00BE1184" w:rsidRPr="00C24B08" w:rsidRDefault="00BE1184" w:rsidP="00D74208">
      <w:pPr>
        <w:pStyle w:val="Corpsdetexte"/>
        <w:jc w:val="both"/>
        <w:rPr>
          <w:lang w:val="fr-FR"/>
        </w:rPr>
      </w:pPr>
      <w:r w:rsidRPr="00C24B08">
        <w:rPr>
          <w:lang w:val="fr-FR"/>
        </w:rPr>
        <w:t>L’absence de couverture en assurance peut entrainer la résiliation aux frais et risques de l’Exploitant.</w:t>
      </w:r>
    </w:p>
    <w:p w14:paraId="161D8A61" w14:textId="77777777" w:rsidR="00592E84" w:rsidRPr="00C24B08" w:rsidRDefault="00592E84" w:rsidP="00D74208">
      <w:pPr>
        <w:pStyle w:val="Corpsdetexte"/>
        <w:jc w:val="both"/>
        <w:rPr>
          <w:lang w:val="fr-FR"/>
        </w:rPr>
      </w:pPr>
    </w:p>
    <w:p w14:paraId="1A809ED1" w14:textId="77777777" w:rsidR="00BE1184" w:rsidRPr="00C24B08" w:rsidRDefault="00BE1184" w:rsidP="00D74208">
      <w:pPr>
        <w:pStyle w:val="Corpsdetexte"/>
        <w:jc w:val="both"/>
        <w:rPr>
          <w:lang w:val="fr-FR"/>
        </w:rPr>
      </w:pPr>
    </w:p>
    <w:p w14:paraId="535971B2" w14:textId="77777777" w:rsidR="00BE1184" w:rsidRPr="00C24B08" w:rsidRDefault="00BE1184" w:rsidP="00D74208">
      <w:pPr>
        <w:pStyle w:val="Titre2"/>
        <w:spacing w:before="0"/>
        <w:rPr>
          <w:color w:val="auto"/>
        </w:rPr>
      </w:pPr>
      <w:bookmarkStart w:id="156" w:name="_TOC_250009"/>
      <w:bookmarkStart w:id="157" w:name="_Toc169182129"/>
      <w:bookmarkStart w:id="158" w:name="_Toc216864007"/>
      <w:r w:rsidRPr="00C24B08">
        <w:rPr>
          <w:color w:val="auto"/>
        </w:rPr>
        <w:t>Renonciation à</w:t>
      </w:r>
      <w:r w:rsidRPr="00C24B08">
        <w:rPr>
          <w:color w:val="auto"/>
          <w:spacing w:val="-4"/>
        </w:rPr>
        <w:t xml:space="preserve"> </w:t>
      </w:r>
      <w:bookmarkEnd w:id="156"/>
      <w:r w:rsidRPr="00C24B08">
        <w:rPr>
          <w:color w:val="auto"/>
        </w:rPr>
        <w:t>recours</w:t>
      </w:r>
      <w:bookmarkEnd w:id="157"/>
      <w:bookmarkEnd w:id="158"/>
    </w:p>
    <w:p w14:paraId="296B953A" w14:textId="77777777" w:rsidR="00BE1184" w:rsidRPr="00C24B08" w:rsidRDefault="00BE1184" w:rsidP="00D74208">
      <w:pPr>
        <w:pStyle w:val="Corpsdetexte"/>
        <w:jc w:val="both"/>
        <w:rPr>
          <w:b/>
          <w:lang w:val="fr-FR"/>
        </w:rPr>
      </w:pPr>
    </w:p>
    <w:p w14:paraId="1F48AA90" w14:textId="4DBFD9F0" w:rsidR="00BE1184" w:rsidRPr="00C24B08" w:rsidRDefault="00BE1184" w:rsidP="00D74208">
      <w:pPr>
        <w:pStyle w:val="Corpsdetexte"/>
        <w:jc w:val="both"/>
        <w:rPr>
          <w:lang w:val="fr-FR"/>
        </w:rPr>
      </w:pPr>
      <w:r w:rsidRPr="00C24B08">
        <w:rPr>
          <w:lang w:val="fr-FR"/>
        </w:rPr>
        <w:t xml:space="preserve">L’Exploitant renonce, et fait renoncer ses assureurs, à tous recours contre </w:t>
      </w:r>
      <w:r w:rsidR="00BC2620" w:rsidRPr="00C24B08">
        <w:rPr>
          <w:lang w:val="fr-FR"/>
        </w:rPr>
        <w:t>l’ENS-PSL</w:t>
      </w:r>
      <w:r w:rsidRPr="00C24B08">
        <w:rPr>
          <w:lang w:val="fr-FR"/>
        </w:rPr>
        <w:t xml:space="preserve">, ses personnels, et les assureurs de </w:t>
      </w:r>
      <w:r w:rsidR="00BC2620" w:rsidRPr="00C24B08">
        <w:rPr>
          <w:lang w:val="fr-FR"/>
        </w:rPr>
        <w:t>l’ENS-PSL</w:t>
      </w:r>
      <w:r w:rsidRPr="00C24B08">
        <w:rPr>
          <w:lang w:val="fr-FR"/>
        </w:rPr>
        <w:t xml:space="preserve"> en cas de sinistre sur les </w:t>
      </w:r>
      <w:r w:rsidR="006D5042">
        <w:rPr>
          <w:lang w:val="fr-FR"/>
        </w:rPr>
        <w:t>équipement</w:t>
      </w:r>
      <w:r w:rsidRPr="00C24B08">
        <w:rPr>
          <w:lang w:val="fr-FR"/>
        </w:rPr>
        <w:t>s (dégâts des eaux, vols, dégradation, etc.), ce qu’il accepte expressément.</w:t>
      </w:r>
    </w:p>
    <w:p w14:paraId="41C41DA5" w14:textId="77777777" w:rsidR="00BE1184" w:rsidRPr="00C24B08" w:rsidRDefault="00BE1184" w:rsidP="00D74208">
      <w:pPr>
        <w:pStyle w:val="Corpsdetexte"/>
        <w:jc w:val="both"/>
        <w:rPr>
          <w:lang w:val="fr-FR"/>
        </w:rPr>
      </w:pPr>
    </w:p>
    <w:p w14:paraId="1BB219C9" w14:textId="77777777" w:rsidR="00BE1184" w:rsidRPr="00C24B08" w:rsidRDefault="00BE1184" w:rsidP="00D74208">
      <w:pPr>
        <w:pStyle w:val="Corpsdetexte"/>
        <w:jc w:val="both"/>
        <w:rPr>
          <w:lang w:val="fr-FR"/>
        </w:rPr>
      </w:pPr>
      <w:r w:rsidRPr="00C24B08">
        <w:rPr>
          <w:lang w:val="fr-FR"/>
        </w:rPr>
        <w:t>Cette renonciation à recours ne s’applique pas en cas de malveillance, faute lourde ou faute intentionnelle de la part des bénéficiaires de cette clause de non recours s’ils sont identifiés.</w:t>
      </w:r>
    </w:p>
    <w:p w14:paraId="1A93FB81" w14:textId="77777777" w:rsidR="00BE1184" w:rsidRPr="00C24B08" w:rsidRDefault="00BE1184" w:rsidP="00D74208">
      <w:pPr>
        <w:pStyle w:val="Corpsdetexte"/>
        <w:jc w:val="both"/>
        <w:rPr>
          <w:lang w:val="fr-FR"/>
        </w:rPr>
      </w:pPr>
    </w:p>
    <w:p w14:paraId="1E863708" w14:textId="77777777" w:rsidR="00876D54" w:rsidRPr="00C24B08" w:rsidRDefault="00876D54" w:rsidP="00D74208">
      <w:pPr>
        <w:pStyle w:val="Corpsdetexte"/>
        <w:jc w:val="both"/>
        <w:rPr>
          <w:lang w:val="fr-FR"/>
        </w:rPr>
      </w:pPr>
    </w:p>
    <w:p w14:paraId="3A244247" w14:textId="77777777" w:rsidR="00BE1184" w:rsidRPr="00C24B08" w:rsidRDefault="00BE1184" w:rsidP="00D74208">
      <w:pPr>
        <w:pStyle w:val="Titre2"/>
        <w:spacing w:before="0"/>
        <w:rPr>
          <w:color w:val="auto"/>
        </w:rPr>
      </w:pPr>
      <w:bookmarkStart w:id="159" w:name="_TOC_250008"/>
      <w:bookmarkStart w:id="160" w:name="_Toc169182130"/>
      <w:bookmarkStart w:id="161" w:name="_Toc216864008"/>
      <w:r w:rsidRPr="00C24B08">
        <w:rPr>
          <w:color w:val="auto"/>
        </w:rPr>
        <w:t>Déclaration et gestion des</w:t>
      </w:r>
      <w:r w:rsidRPr="00C24B08">
        <w:rPr>
          <w:color w:val="auto"/>
          <w:spacing w:val="-7"/>
        </w:rPr>
        <w:t xml:space="preserve"> </w:t>
      </w:r>
      <w:bookmarkEnd w:id="159"/>
      <w:r w:rsidRPr="00C24B08">
        <w:rPr>
          <w:color w:val="auto"/>
        </w:rPr>
        <w:t>sinistres</w:t>
      </w:r>
      <w:bookmarkEnd w:id="160"/>
      <w:bookmarkEnd w:id="161"/>
    </w:p>
    <w:p w14:paraId="1C0F8366" w14:textId="77777777" w:rsidR="00BE1184" w:rsidRPr="00C24B08" w:rsidRDefault="00BE1184" w:rsidP="00D74208">
      <w:pPr>
        <w:pStyle w:val="Corpsdetexte"/>
        <w:jc w:val="both"/>
        <w:rPr>
          <w:b/>
          <w:lang w:val="fr-FR"/>
        </w:rPr>
      </w:pPr>
    </w:p>
    <w:p w14:paraId="1A309F39" w14:textId="77777777" w:rsidR="00BE1184" w:rsidRPr="00C24B08" w:rsidRDefault="00BE1184" w:rsidP="00D74208">
      <w:pPr>
        <w:pStyle w:val="Corpsdetexte"/>
        <w:jc w:val="both"/>
        <w:rPr>
          <w:lang w:val="fr-FR"/>
        </w:rPr>
      </w:pPr>
      <w:r w:rsidRPr="00C24B08">
        <w:rPr>
          <w:lang w:val="fr-FR"/>
        </w:rPr>
        <w:t>L’Exploitant fait son affaire des déclarations auprès de ses assureurs.</w:t>
      </w:r>
    </w:p>
    <w:p w14:paraId="47FB3CE3" w14:textId="77777777" w:rsidR="00BE1184" w:rsidRPr="00C24B08" w:rsidRDefault="00BE1184" w:rsidP="00D74208">
      <w:pPr>
        <w:pStyle w:val="Corpsdetexte"/>
        <w:jc w:val="both"/>
        <w:rPr>
          <w:lang w:val="fr-FR"/>
        </w:rPr>
      </w:pPr>
    </w:p>
    <w:p w14:paraId="67BB4C53" w14:textId="4C6896EF" w:rsidR="00BD61A7" w:rsidRPr="00C24B08" w:rsidRDefault="00BE1184" w:rsidP="00D74208">
      <w:pPr>
        <w:pStyle w:val="Corpsdetexte"/>
        <w:jc w:val="both"/>
        <w:rPr>
          <w:lang w:val="fr-FR"/>
        </w:rPr>
      </w:pPr>
      <w:r w:rsidRPr="00C24B08">
        <w:rPr>
          <w:lang w:val="fr-FR"/>
        </w:rPr>
        <w:t xml:space="preserve">Dans l’hypothèse de dommages matériels causés à </w:t>
      </w:r>
      <w:r w:rsidR="00BC2620" w:rsidRPr="00C24B08">
        <w:rPr>
          <w:lang w:val="fr-FR"/>
        </w:rPr>
        <w:t>l’ENS-PSL</w:t>
      </w:r>
      <w:r w:rsidRPr="00C24B08">
        <w:rPr>
          <w:lang w:val="fr-FR"/>
        </w:rPr>
        <w:t xml:space="preserve">, les réparations ou remplacement sont commandé(e)s par </w:t>
      </w:r>
      <w:r w:rsidR="00BC2620" w:rsidRPr="00C24B08">
        <w:rPr>
          <w:lang w:val="fr-FR"/>
        </w:rPr>
        <w:t>l’ENS-PSL</w:t>
      </w:r>
      <w:r w:rsidRPr="00C24B08">
        <w:rPr>
          <w:lang w:val="fr-FR"/>
        </w:rPr>
        <w:t xml:space="preserve"> et réalisé(e)s sous son contrôle. Les frais afférents sont à la charge de l’Exploitant.</w:t>
      </w:r>
    </w:p>
    <w:p w14:paraId="356D2F51" w14:textId="0F116186" w:rsidR="00BD61A7" w:rsidRDefault="00BD61A7" w:rsidP="00D74208">
      <w:pPr>
        <w:spacing w:line="259" w:lineRule="auto"/>
        <w:jc w:val="both"/>
        <w:rPr>
          <w:rFonts w:eastAsia="Georgia" w:cs="Georgia"/>
          <w:kern w:val="0"/>
          <w:szCs w:val="20"/>
          <w:lang w:eastAsia="en-US"/>
          <w14:ligatures w14:val="none"/>
        </w:rPr>
      </w:pPr>
      <w:r>
        <w:br w:type="page"/>
      </w:r>
    </w:p>
    <w:p w14:paraId="38BD089F" w14:textId="35AB898E" w:rsidR="00BE1184" w:rsidRPr="00C24B08" w:rsidRDefault="00BE1184" w:rsidP="00D74208">
      <w:pPr>
        <w:pStyle w:val="Titre1"/>
        <w:spacing w:before="0" w:after="0"/>
        <w:rPr>
          <w:color w:val="auto"/>
        </w:rPr>
      </w:pPr>
      <w:bookmarkStart w:id="162" w:name="_TOC_250007"/>
      <w:bookmarkStart w:id="163" w:name="_Toc169182131"/>
      <w:bookmarkStart w:id="164" w:name="_Toc216864009"/>
      <w:r w:rsidRPr="00C24B08">
        <w:rPr>
          <w:color w:val="auto"/>
        </w:rPr>
        <w:lastRenderedPageBreak/>
        <w:t xml:space="preserve">RESILIATION </w:t>
      </w:r>
      <w:r w:rsidR="00187A3E">
        <w:rPr>
          <w:color w:val="auto"/>
        </w:rPr>
        <w:t>DE LA CONVENTION</w:t>
      </w:r>
      <w:r w:rsidRPr="00C24B08">
        <w:rPr>
          <w:color w:val="auto"/>
        </w:rPr>
        <w:t xml:space="preserve"> ET FIN DU</w:t>
      </w:r>
      <w:r w:rsidRPr="00C24B08">
        <w:rPr>
          <w:color w:val="auto"/>
          <w:spacing w:val="-7"/>
        </w:rPr>
        <w:t xml:space="preserve"> </w:t>
      </w:r>
      <w:bookmarkEnd w:id="162"/>
      <w:r w:rsidRPr="00C24B08">
        <w:rPr>
          <w:color w:val="auto"/>
        </w:rPr>
        <w:t>SERVICE</w:t>
      </w:r>
      <w:bookmarkEnd w:id="163"/>
      <w:bookmarkEnd w:id="164"/>
    </w:p>
    <w:p w14:paraId="47009F91" w14:textId="4E0C4F64" w:rsidR="00BE1184" w:rsidRPr="00C24B08" w:rsidRDefault="00BE1184" w:rsidP="00D74208">
      <w:pPr>
        <w:pStyle w:val="Corpsdetexte"/>
        <w:jc w:val="both"/>
        <w:rPr>
          <w:lang w:val="fr-FR"/>
        </w:rPr>
      </w:pPr>
    </w:p>
    <w:p w14:paraId="7DF6556A" w14:textId="209A9BC3" w:rsidR="00BE1184" w:rsidRPr="00C24B08" w:rsidRDefault="00BE1184" w:rsidP="00D74208">
      <w:pPr>
        <w:pStyle w:val="Titre2"/>
        <w:spacing w:before="0"/>
        <w:rPr>
          <w:color w:val="auto"/>
        </w:rPr>
      </w:pPr>
      <w:bookmarkStart w:id="165" w:name="_TOC_250006"/>
      <w:bookmarkStart w:id="166" w:name="_Toc169182132"/>
      <w:bookmarkStart w:id="167" w:name="_Toc216864010"/>
      <w:r w:rsidRPr="00C24B08">
        <w:rPr>
          <w:color w:val="auto"/>
        </w:rPr>
        <w:t xml:space="preserve">Résiliation pour faute </w:t>
      </w:r>
      <w:bookmarkEnd w:id="165"/>
      <w:bookmarkEnd w:id="166"/>
      <w:r w:rsidR="003372C1" w:rsidRPr="00C24B08">
        <w:rPr>
          <w:color w:val="auto"/>
        </w:rPr>
        <w:t>de l’Exploitant</w:t>
      </w:r>
      <w:bookmarkEnd w:id="167"/>
    </w:p>
    <w:p w14:paraId="6E37B83E" w14:textId="77777777" w:rsidR="00BE1184" w:rsidRPr="00C24B08" w:rsidRDefault="00BE1184" w:rsidP="00D74208">
      <w:pPr>
        <w:pStyle w:val="Corpsdetexte"/>
        <w:jc w:val="both"/>
        <w:rPr>
          <w:b/>
          <w:lang w:val="fr-FR"/>
        </w:rPr>
      </w:pPr>
    </w:p>
    <w:p w14:paraId="3FBD1790" w14:textId="761D875F" w:rsidR="009C7EF9" w:rsidRDefault="009C7EF9" w:rsidP="00D74208">
      <w:pPr>
        <w:pStyle w:val="Corpsdetexte"/>
        <w:jc w:val="both"/>
        <w:rPr>
          <w:lang w:val="fr-FR"/>
        </w:rPr>
      </w:pPr>
      <w:r>
        <w:rPr>
          <w:lang w:val="fr-FR"/>
        </w:rPr>
        <w:t>En cas de faute ou d’inexécution des obligations prévues à la présente convention par l’Exploitant,</w:t>
      </w:r>
      <w:r w:rsidR="00BC1F2F">
        <w:rPr>
          <w:lang w:val="fr-FR"/>
        </w:rPr>
        <w:t xml:space="preserve"> </w:t>
      </w:r>
      <w:r>
        <w:rPr>
          <w:lang w:val="fr-FR"/>
        </w:rPr>
        <w:t xml:space="preserve">l’ENS-PSL adresse préalablement une mise en demeure </w:t>
      </w:r>
      <w:r w:rsidR="00BE1184" w:rsidRPr="00C24B08">
        <w:rPr>
          <w:lang w:val="fr-FR"/>
        </w:rPr>
        <w:t xml:space="preserve">par courrier recommandé avec accusé de réception. </w:t>
      </w:r>
    </w:p>
    <w:p w14:paraId="492002C9" w14:textId="28C37C9E" w:rsidR="00BE1184" w:rsidRPr="00C24B08" w:rsidRDefault="005C5FED" w:rsidP="00D74208">
      <w:pPr>
        <w:pStyle w:val="Corpsdetexte"/>
        <w:jc w:val="both"/>
        <w:rPr>
          <w:lang w:val="fr-FR"/>
        </w:rPr>
      </w:pPr>
      <w:r w:rsidRPr="00C24B08">
        <w:rPr>
          <w:lang w:val="fr-FR"/>
        </w:rPr>
        <w:t>La convention</w:t>
      </w:r>
      <w:r w:rsidR="00BE1184" w:rsidRPr="00C24B08">
        <w:rPr>
          <w:lang w:val="fr-FR"/>
        </w:rPr>
        <w:t xml:space="preserve"> pourra être résilié de plein droit et sans indemnités à l’expiration </w:t>
      </w:r>
      <w:r w:rsidR="009C7EF9">
        <w:rPr>
          <w:lang w:val="fr-FR"/>
        </w:rPr>
        <w:t xml:space="preserve">du délai précisé dans la mise en demeure ou en l’absence de délai prévu dans la mise en demeure, dans </w:t>
      </w:r>
      <w:r w:rsidR="00BE1184" w:rsidRPr="00C24B08">
        <w:rPr>
          <w:lang w:val="fr-FR"/>
        </w:rPr>
        <w:t>un délai d’un mois si la mise en demeure est restée sans effet.</w:t>
      </w:r>
    </w:p>
    <w:p w14:paraId="6C17A31F" w14:textId="77777777" w:rsidR="00BE1184" w:rsidRPr="00C24B08" w:rsidRDefault="00BE1184" w:rsidP="00D74208">
      <w:pPr>
        <w:pStyle w:val="Corpsdetexte"/>
        <w:jc w:val="both"/>
        <w:rPr>
          <w:lang w:val="fr-FR"/>
        </w:rPr>
      </w:pPr>
    </w:p>
    <w:p w14:paraId="61D9CEC0" w14:textId="41973BCE" w:rsidR="00BE1184" w:rsidRPr="00C24B08" w:rsidRDefault="00BE1184" w:rsidP="00D74208">
      <w:pPr>
        <w:pStyle w:val="Corpsdetexte"/>
        <w:jc w:val="both"/>
        <w:rPr>
          <w:lang w:val="fr-FR"/>
        </w:rPr>
      </w:pPr>
      <w:r w:rsidRPr="00C24B08">
        <w:rPr>
          <w:lang w:val="fr-FR"/>
        </w:rPr>
        <w:t>Il est procédé à la résiliation sans préjudice de toute éventuelle demande de dommages et intérêts.</w:t>
      </w:r>
    </w:p>
    <w:p w14:paraId="61DE176A" w14:textId="77777777" w:rsidR="009D6D42" w:rsidRPr="00C24B08" w:rsidRDefault="009D6D42" w:rsidP="00D74208">
      <w:pPr>
        <w:pStyle w:val="Corpsdetexte"/>
        <w:jc w:val="both"/>
        <w:rPr>
          <w:lang w:val="fr-FR"/>
        </w:rPr>
      </w:pPr>
    </w:p>
    <w:p w14:paraId="7BDD8A91" w14:textId="77777777" w:rsidR="00BE1184" w:rsidRPr="00C24B08" w:rsidRDefault="00BE1184" w:rsidP="00D74208">
      <w:pPr>
        <w:pStyle w:val="Corpsdetexte"/>
        <w:jc w:val="both"/>
        <w:rPr>
          <w:lang w:val="fr-FR"/>
        </w:rPr>
      </w:pPr>
    </w:p>
    <w:p w14:paraId="7D19CF50" w14:textId="77777777" w:rsidR="00BE1184" w:rsidRPr="00C24B08" w:rsidRDefault="00BE1184" w:rsidP="00D74208">
      <w:pPr>
        <w:pStyle w:val="Titre2"/>
        <w:spacing w:before="0"/>
        <w:rPr>
          <w:color w:val="auto"/>
        </w:rPr>
      </w:pPr>
      <w:bookmarkStart w:id="168" w:name="_TOC_250005"/>
      <w:bookmarkStart w:id="169" w:name="_Toc169182133"/>
      <w:bookmarkStart w:id="170" w:name="_Toc216864011"/>
      <w:bookmarkEnd w:id="168"/>
      <w:r w:rsidRPr="00C24B08">
        <w:rPr>
          <w:color w:val="auto"/>
        </w:rPr>
        <w:t>Résiliation pour motif d’intérêt général</w:t>
      </w:r>
      <w:bookmarkEnd w:id="169"/>
      <w:bookmarkEnd w:id="170"/>
    </w:p>
    <w:p w14:paraId="62332CF7" w14:textId="77777777" w:rsidR="00BE1184" w:rsidRPr="00C24B08" w:rsidRDefault="00BE1184" w:rsidP="00D74208">
      <w:pPr>
        <w:pStyle w:val="Corpsdetexte"/>
        <w:jc w:val="both"/>
        <w:rPr>
          <w:b/>
          <w:lang w:val="fr-FR"/>
        </w:rPr>
      </w:pPr>
    </w:p>
    <w:p w14:paraId="6050F823" w14:textId="4FD74A0F" w:rsidR="00BE1184" w:rsidRPr="00C24B08" w:rsidRDefault="00BC2620" w:rsidP="00D74208">
      <w:pPr>
        <w:pStyle w:val="Corpsdetexte"/>
        <w:jc w:val="both"/>
        <w:rPr>
          <w:lang w:val="fr-FR"/>
        </w:rPr>
      </w:pPr>
      <w:r w:rsidRPr="00C24B08">
        <w:rPr>
          <w:lang w:val="fr-FR"/>
        </w:rPr>
        <w:t>L’ENS-PSL</w:t>
      </w:r>
      <w:r w:rsidR="00BE1184" w:rsidRPr="00C24B08">
        <w:rPr>
          <w:lang w:val="fr-FR"/>
        </w:rPr>
        <w:t xml:space="preserve"> peut mettre fin </w:t>
      </w:r>
      <w:r w:rsidR="005C5FED" w:rsidRPr="00C24B08">
        <w:rPr>
          <w:lang w:val="fr-FR"/>
        </w:rPr>
        <w:t>à la présente convention</w:t>
      </w:r>
      <w:r w:rsidR="00BE1184" w:rsidRPr="00C24B08">
        <w:rPr>
          <w:lang w:val="fr-FR"/>
        </w:rPr>
        <w:t xml:space="preserve"> avant son terme normal et sans indemnité au profit de l’Exploitant pour des motifs tirés de l’intérêt général</w:t>
      </w:r>
      <w:r w:rsidR="003372C1" w:rsidRPr="00C24B08">
        <w:rPr>
          <w:lang w:val="fr-FR"/>
        </w:rPr>
        <w:t>.</w:t>
      </w:r>
    </w:p>
    <w:p w14:paraId="311E9E53" w14:textId="353E2D15" w:rsidR="00333F64" w:rsidRPr="00C24B08" w:rsidRDefault="00333F64" w:rsidP="00D74208">
      <w:pPr>
        <w:pStyle w:val="Corpsdetexte"/>
        <w:jc w:val="both"/>
        <w:rPr>
          <w:lang w:val="fr-FR"/>
        </w:rPr>
      </w:pPr>
    </w:p>
    <w:p w14:paraId="2D54589F" w14:textId="77777777" w:rsidR="009D6D42" w:rsidRPr="00C24B08" w:rsidRDefault="009D6D42" w:rsidP="00D74208">
      <w:pPr>
        <w:pStyle w:val="Corpsdetexte"/>
        <w:jc w:val="both"/>
        <w:rPr>
          <w:lang w:val="fr-FR"/>
        </w:rPr>
      </w:pPr>
    </w:p>
    <w:p w14:paraId="1D4C52F3" w14:textId="77777777" w:rsidR="00BE1184" w:rsidRPr="00C24B08" w:rsidRDefault="00BE1184" w:rsidP="00D74208">
      <w:pPr>
        <w:pStyle w:val="Titre2"/>
        <w:spacing w:before="0"/>
        <w:rPr>
          <w:color w:val="auto"/>
        </w:rPr>
      </w:pPr>
      <w:bookmarkStart w:id="171" w:name="_TOC_250004"/>
      <w:bookmarkStart w:id="172" w:name="_Toc169182134"/>
      <w:bookmarkStart w:id="173" w:name="_Toc216864012"/>
      <w:r w:rsidRPr="00C24B08">
        <w:rPr>
          <w:color w:val="auto"/>
        </w:rPr>
        <w:t>Autres cas de</w:t>
      </w:r>
      <w:r w:rsidRPr="00C24B08">
        <w:rPr>
          <w:color w:val="auto"/>
          <w:spacing w:val="-3"/>
        </w:rPr>
        <w:t xml:space="preserve"> </w:t>
      </w:r>
      <w:bookmarkEnd w:id="171"/>
      <w:r w:rsidRPr="00C24B08">
        <w:rPr>
          <w:color w:val="auto"/>
        </w:rPr>
        <w:t>résiliation</w:t>
      </w:r>
      <w:bookmarkEnd w:id="172"/>
      <w:bookmarkEnd w:id="173"/>
    </w:p>
    <w:p w14:paraId="1416EDE6" w14:textId="77777777" w:rsidR="00BE1184" w:rsidRPr="00C24B08" w:rsidRDefault="00BE1184" w:rsidP="00D74208">
      <w:pPr>
        <w:pStyle w:val="Corpsdetexte"/>
        <w:jc w:val="both"/>
        <w:rPr>
          <w:b/>
          <w:lang w:val="fr-FR"/>
        </w:rPr>
      </w:pPr>
    </w:p>
    <w:p w14:paraId="4EB15E2E" w14:textId="3AE0832B" w:rsidR="00BE1184" w:rsidRPr="00C24B08" w:rsidRDefault="00BE1184" w:rsidP="00D74208">
      <w:pPr>
        <w:pStyle w:val="Corpsdetexte"/>
        <w:jc w:val="both"/>
        <w:rPr>
          <w:lang w:val="fr-FR"/>
        </w:rPr>
      </w:pPr>
      <w:r w:rsidRPr="00C24B08">
        <w:rPr>
          <w:lang w:val="fr-FR"/>
        </w:rPr>
        <w:t>En cas de cessation de l'activité de sa société commerciale ou en cas</w:t>
      </w:r>
      <w:r w:rsidR="00B848FD">
        <w:rPr>
          <w:lang w:val="fr-FR"/>
        </w:rPr>
        <w:t xml:space="preserve"> de force majeure </w:t>
      </w:r>
      <w:r w:rsidRPr="00C24B08">
        <w:rPr>
          <w:lang w:val="fr-FR"/>
        </w:rPr>
        <w:t>pour lequel aucune alternative n’est trouvée par les parties dans un délai raisonnable, l'Exploitant peut résilier par lettre recommandée avec avis de réception la présente convention moyennant un préavis de six mois.</w:t>
      </w:r>
    </w:p>
    <w:p w14:paraId="0576EB72" w14:textId="77777777" w:rsidR="00BE1184" w:rsidRPr="00C24B08" w:rsidRDefault="00BE1184" w:rsidP="00D74208">
      <w:pPr>
        <w:pStyle w:val="Corpsdetexte"/>
        <w:jc w:val="both"/>
        <w:rPr>
          <w:lang w:val="fr-FR"/>
        </w:rPr>
      </w:pPr>
    </w:p>
    <w:p w14:paraId="3E333AFF" w14:textId="4688F586" w:rsidR="00BE1184" w:rsidRPr="00C24B08" w:rsidRDefault="00BE1184" w:rsidP="00D74208">
      <w:pPr>
        <w:pStyle w:val="Corpsdetexte"/>
        <w:jc w:val="both"/>
        <w:rPr>
          <w:lang w:val="fr-FR"/>
        </w:rPr>
      </w:pPr>
      <w:r w:rsidRPr="00C24B08">
        <w:rPr>
          <w:lang w:val="fr-FR"/>
        </w:rPr>
        <w:t xml:space="preserve">En cas de redressement ou de liquidation judiciaire de l’Exploitant, </w:t>
      </w:r>
      <w:r w:rsidR="005C5FED" w:rsidRPr="00C24B08">
        <w:rPr>
          <w:lang w:val="fr-FR"/>
        </w:rPr>
        <w:t>la présente convention</w:t>
      </w:r>
      <w:r w:rsidRPr="00C24B08">
        <w:rPr>
          <w:lang w:val="fr-FR"/>
        </w:rPr>
        <w:t xml:space="preserve"> est </w:t>
      </w:r>
      <w:r w:rsidR="005C5FED" w:rsidRPr="00C24B08">
        <w:rPr>
          <w:lang w:val="fr-FR"/>
        </w:rPr>
        <w:t>résiliée</w:t>
      </w:r>
      <w:r w:rsidRPr="00C24B08">
        <w:rPr>
          <w:lang w:val="fr-FR"/>
        </w:rPr>
        <w:t xml:space="preserve"> de plein droit par </w:t>
      </w:r>
      <w:r w:rsidR="00BC2620" w:rsidRPr="00C24B08">
        <w:rPr>
          <w:lang w:val="fr-FR"/>
        </w:rPr>
        <w:t>l’ENS-PSL</w:t>
      </w:r>
      <w:r w:rsidRPr="00C24B08">
        <w:rPr>
          <w:lang w:val="fr-FR"/>
        </w:rPr>
        <w:t xml:space="preserve"> si, après mise en demeure de l’administrateur ou du liquidateur judiciaire, conformément aux articles L. 622-13 ou L. 641-11-1 du code du commerce, ce dernier répondait ne pas reprendre l’ensemble des obligations à la charge de</w:t>
      </w:r>
      <w:r w:rsidRPr="00C24B08">
        <w:rPr>
          <w:spacing w:val="-5"/>
          <w:lang w:val="fr-FR"/>
        </w:rPr>
        <w:t xml:space="preserve"> </w:t>
      </w:r>
      <w:r w:rsidRPr="00C24B08">
        <w:rPr>
          <w:lang w:val="fr-FR"/>
        </w:rPr>
        <w:t>l’Exploitant.</w:t>
      </w:r>
    </w:p>
    <w:p w14:paraId="4E6B2685" w14:textId="77777777" w:rsidR="00BE1184" w:rsidRPr="00C24B08" w:rsidRDefault="00BE1184" w:rsidP="00D74208">
      <w:pPr>
        <w:pStyle w:val="Corpsdetexte"/>
        <w:jc w:val="both"/>
        <w:rPr>
          <w:lang w:val="fr-FR"/>
        </w:rPr>
      </w:pPr>
    </w:p>
    <w:p w14:paraId="7FB1AD01" w14:textId="3589855E" w:rsidR="00BE1184" w:rsidRPr="00C24B08" w:rsidRDefault="00BE1184" w:rsidP="00D74208">
      <w:pPr>
        <w:pStyle w:val="Corpsdetexte"/>
        <w:jc w:val="both"/>
        <w:rPr>
          <w:lang w:val="fr-FR"/>
        </w:rPr>
      </w:pPr>
      <w:r w:rsidRPr="00C24B08">
        <w:rPr>
          <w:lang w:val="fr-FR"/>
        </w:rPr>
        <w:t>Pour chacune de ces résiliations, l’Exploitant ne peut prétendre à une quelconque indemnisation</w:t>
      </w:r>
      <w:r w:rsidR="009D6D42" w:rsidRPr="00C24B08">
        <w:rPr>
          <w:lang w:val="fr-FR"/>
        </w:rPr>
        <w:t>.</w:t>
      </w:r>
    </w:p>
    <w:p w14:paraId="77CE366B" w14:textId="77777777" w:rsidR="009D6D42" w:rsidRDefault="009D6D42" w:rsidP="00D74208">
      <w:pPr>
        <w:pStyle w:val="Corpsdetexte"/>
        <w:jc w:val="both"/>
        <w:rPr>
          <w:lang w:val="fr-FR"/>
        </w:rPr>
      </w:pPr>
    </w:p>
    <w:p w14:paraId="3E26341F" w14:textId="77777777" w:rsidR="000445CF" w:rsidRDefault="000445CF" w:rsidP="00D74208">
      <w:pPr>
        <w:pStyle w:val="Corpsdetexte"/>
        <w:jc w:val="both"/>
        <w:rPr>
          <w:lang w:val="fr-FR"/>
        </w:rPr>
      </w:pPr>
    </w:p>
    <w:p w14:paraId="00E98327" w14:textId="0A3131F4" w:rsidR="001E2F73" w:rsidRDefault="001E2F73">
      <w:pPr>
        <w:spacing w:line="259" w:lineRule="auto"/>
        <w:rPr>
          <w:rFonts w:eastAsia="Georgia" w:cs="Georgia"/>
          <w:kern w:val="0"/>
          <w:szCs w:val="20"/>
          <w:lang w:eastAsia="en-US"/>
          <w14:ligatures w14:val="none"/>
        </w:rPr>
      </w:pPr>
      <w:r>
        <w:br w:type="page"/>
      </w:r>
    </w:p>
    <w:p w14:paraId="054F3A0B" w14:textId="07B649BB" w:rsidR="00710B4C" w:rsidRPr="00710B4C" w:rsidRDefault="00710B4C" w:rsidP="00710B4C">
      <w:pPr>
        <w:pStyle w:val="Titre1"/>
        <w:spacing w:before="0" w:after="0"/>
      </w:pPr>
      <w:bookmarkStart w:id="174" w:name="_Toc216864013"/>
      <w:r w:rsidRPr="00710B4C">
        <w:lastRenderedPageBreak/>
        <w:t>État des lieux entrant et sortant / Restitution des lieux</w:t>
      </w:r>
      <w:bookmarkEnd w:id="174"/>
    </w:p>
    <w:p w14:paraId="0ED1E36E" w14:textId="77777777" w:rsidR="009D6D42" w:rsidRPr="00C24B08" w:rsidRDefault="009D6D42" w:rsidP="00D74208">
      <w:pPr>
        <w:spacing w:after="0" w:line="240" w:lineRule="auto"/>
        <w:jc w:val="both"/>
      </w:pPr>
    </w:p>
    <w:p w14:paraId="14DAA0E5" w14:textId="1529638A" w:rsidR="00710B4C" w:rsidRPr="00502F00" w:rsidRDefault="00502F00" w:rsidP="008C6790">
      <w:pPr>
        <w:pStyle w:val="Titre2"/>
        <w:spacing w:before="0"/>
        <w:ind w:left="709" w:hanging="709"/>
      </w:pPr>
      <w:bookmarkStart w:id="175" w:name="_TOC_250002"/>
      <w:bookmarkStart w:id="176" w:name="_Toc216864014"/>
      <w:r>
        <w:rPr>
          <w:color w:val="auto"/>
        </w:rPr>
        <w:t>Restitution des lieux</w:t>
      </w:r>
      <w:bookmarkEnd w:id="176"/>
    </w:p>
    <w:p w14:paraId="0270FBF5" w14:textId="77777777" w:rsidR="00710B4C" w:rsidRDefault="00710B4C" w:rsidP="00D74208">
      <w:pPr>
        <w:pStyle w:val="Corpsdetexte"/>
        <w:jc w:val="both"/>
        <w:rPr>
          <w:lang w:val="fr-FR"/>
        </w:rPr>
      </w:pPr>
    </w:p>
    <w:p w14:paraId="3D2EFC90" w14:textId="21279964" w:rsidR="001C64F8" w:rsidRPr="00C24B08" w:rsidRDefault="001C64F8" w:rsidP="00D74208">
      <w:pPr>
        <w:pStyle w:val="Corpsdetexte"/>
        <w:jc w:val="both"/>
        <w:rPr>
          <w:lang w:val="fr-FR"/>
        </w:rPr>
      </w:pPr>
      <w:r w:rsidRPr="00C24B08">
        <w:rPr>
          <w:lang w:val="fr-FR"/>
        </w:rPr>
        <w:t xml:space="preserve">A la fin de la convention, par arrivée du terme, </w:t>
      </w:r>
      <w:r w:rsidR="002520C6">
        <w:rPr>
          <w:lang w:val="fr-FR"/>
        </w:rPr>
        <w:t xml:space="preserve">non-reconduction, </w:t>
      </w:r>
      <w:r w:rsidRPr="00C24B08">
        <w:rPr>
          <w:lang w:val="fr-FR"/>
        </w:rPr>
        <w:t>résiliation ou révocation, rupture, l'ENS-PSL reprendra la libre disposition des biens et lieux s</w:t>
      </w:r>
      <w:r w:rsidR="009C7EF9">
        <w:rPr>
          <w:lang w:val="fr-FR"/>
        </w:rPr>
        <w:t>a</w:t>
      </w:r>
      <w:r w:rsidRPr="00C24B08">
        <w:rPr>
          <w:lang w:val="fr-FR"/>
        </w:rPr>
        <w:t>ns que l'Exploitant ne puisse prétendre à une quelconque indemnité.</w:t>
      </w:r>
    </w:p>
    <w:p w14:paraId="46C7D462" w14:textId="77777777" w:rsidR="001C64F8" w:rsidRPr="00C24B08" w:rsidRDefault="001C64F8" w:rsidP="00D74208">
      <w:pPr>
        <w:pStyle w:val="Corpsdetexte"/>
        <w:jc w:val="both"/>
        <w:rPr>
          <w:lang w:val="fr-FR"/>
        </w:rPr>
      </w:pPr>
    </w:p>
    <w:p w14:paraId="32311C7D" w14:textId="09C5323F" w:rsidR="001C64F8" w:rsidRDefault="001C64F8" w:rsidP="00D74208">
      <w:pPr>
        <w:pStyle w:val="Corpsdetexte"/>
        <w:jc w:val="both"/>
        <w:rPr>
          <w:lang w:val="fr-FR"/>
        </w:rPr>
      </w:pPr>
      <w:r w:rsidRPr="00C24B08">
        <w:rPr>
          <w:lang w:val="fr-FR"/>
        </w:rPr>
        <w:t>L'Exploitant devra procéder à l'enlèvement des équipements installés dans un délai de cinq (5) jours ouvrables et laisser les locaux occupés en bon état.</w:t>
      </w:r>
    </w:p>
    <w:p w14:paraId="3205E054" w14:textId="77777777" w:rsidR="00502F00" w:rsidRDefault="00502F00" w:rsidP="00D74208">
      <w:pPr>
        <w:pStyle w:val="Corpsdetexte"/>
        <w:jc w:val="both"/>
        <w:rPr>
          <w:lang w:val="fr-FR"/>
        </w:rPr>
      </w:pPr>
    </w:p>
    <w:p w14:paraId="41F8F695" w14:textId="77777777" w:rsidR="001E2F73" w:rsidRDefault="001E2F73" w:rsidP="00D74208">
      <w:pPr>
        <w:pStyle w:val="Corpsdetexte"/>
        <w:jc w:val="both"/>
        <w:rPr>
          <w:lang w:val="fr-FR"/>
        </w:rPr>
      </w:pPr>
    </w:p>
    <w:p w14:paraId="757C4015" w14:textId="0201FBC3" w:rsidR="00502F00" w:rsidRPr="00502F00" w:rsidRDefault="00502F00" w:rsidP="008C6790">
      <w:pPr>
        <w:pStyle w:val="Titre2"/>
        <w:spacing w:before="0"/>
        <w:ind w:left="709" w:hanging="709"/>
      </w:pPr>
      <w:bookmarkStart w:id="177" w:name="_Toc216864015"/>
      <w:r>
        <w:rPr>
          <w:color w:val="auto"/>
        </w:rPr>
        <w:t>État des lieux entrant</w:t>
      </w:r>
      <w:bookmarkEnd w:id="177"/>
    </w:p>
    <w:p w14:paraId="2AECC1DD" w14:textId="77777777" w:rsidR="00502F00" w:rsidRDefault="00502F00" w:rsidP="00D74208">
      <w:pPr>
        <w:pStyle w:val="Corpsdetexte"/>
        <w:jc w:val="both"/>
        <w:rPr>
          <w:lang w:val="fr-FR"/>
        </w:rPr>
      </w:pPr>
    </w:p>
    <w:p w14:paraId="7E36064B" w14:textId="42A02C15" w:rsidR="001E2F73" w:rsidRDefault="00502F00" w:rsidP="00D74208">
      <w:pPr>
        <w:pStyle w:val="Corpsdetexte"/>
        <w:jc w:val="both"/>
        <w:rPr>
          <w:lang w:val="fr-FR"/>
        </w:rPr>
      </w:pPr>
      <w:r w:rsidRPr="00502F00">
        <w:rPr>
          <w:lang w:val="fr-FR"/>
        </w:rPr>
        <w:t>Un état des lieux contradictoire est établi lors de l’entrée dans les lieux entre les Parties</w:t>
      </w:r>
      <w:r w:rsidR="008C6790">
        <w:rPr>
          <w:lang w:val="fr-FR"/>
        </w:rPr>
        <w:t>.</w:t>
      </w:r>
    </w:p>
    <w:p w14:paraId="79E1416B" w14:textId="77777777" w:rsidR="001E2F73" w:rsidRDefault="00502F00" w:rsidP="00D74208">
      <w:pPr>
        <w:pStyle w:val="Corpsdetexte"/>
        <w:jc w:val="both"/>
        <w:rPr>
          <w:lang w:val="fr-FR"/>
        </w:rPr>
      </w:pPr>
      <w:r w:rsidRPr="00502F00">
        <w:rPr>
          <w:lang w:val="fr-FR"/>
        </w:rPr>
        <w:t>Il comprend également l’inventaire des équipements mis à disposition de l’Exploitant par l’ENS-PSL, avec mention de leur état.</w:t>
      </w:r>
    </w:p>
    <w:p w14:paraId="71046548" w14:textId="7FF87659" w:rsidR="00502F00" w:rsidRDefault="00502F00" w:rsidP="00D74208">
      <w:pPr>
        <w:pStyle w:val="Corpsdetexte"/>
        <w:jc w:val="both"/>
        <w:rPr>
          <w:lang w:val="fr-FR"/>
        </w:rPr>
      </w:pPr>
      <w:r w:rsidRPr="00502F00">
        <w:rPr>
          <w:lang w:val="fr-FR"/>
        </w:rPr>
        <w:t>L’état des lieux et l’inventaire initiaux sont annexés à la présente Convention.</w:t>
      </w:r>
    </w:p>
    <w:p w14:paraId="44F4CA08" w14:textId="77777777" w:rsidR="00502F00" w:rsidRDefault="00502F00" w:rsidP="00D74208">
      <w:pPr>
        <w:pStyle w:val="Corpsdetexte"/>
        <w:jc w:val="both"/>
        <w:rPr>
          <w:lang w:val="fr-FR"/>
        </w:rPr>
      </w:pPr>
    </w:p>
    <w:p w14:paraId="119A7B2F" w14:textId="77777777" w:rsidR="001E2F73" w:rsidRDefault="001E2F73" w:rsidP="00D74208">
      <w:pPr>
        <w:pStyle w:val="Corpsdetexte"/>
        <w:jc w:val="both"/>
        <w:rPr>
          <w:lang w:val="fr-FR"/>
        </w:rPr>
      </w:pPr>
    </w:p>
    <w:p w14:paraId="577960DC" w14:textId="598E2471" w:rsidR="00502F00" w:rsidRPr="00482D45" w:rsidRDefault="00502F00" w:rsidP="008C6790">
      <w:pPr>
        <w:pStyle w:val="Titre2"/>
        <w:spacing w:before="0"/>
        <w:ind w:left="709" w:hanging="709"/>
        <w:rPr>
          <w:color w:val="auto"/>
        </w:rPr>
      </w:pPr>
      <w:bookmarkStart w:id="178" w:name="_Toc216864016"/>
      <w:r>
        <w:rPr>
          <w:color w:val="auto"/>
        </w:rPr>
        <w:t>É</w:t>
      </w:r>
      <w:r w:rsidRPr="00482D45">
        <w:rPr>
          <w:color w:val="auto"/>
        </w:rPr>
        <w:t>tat des lieux de sortie</w:t>
      </w:r>
      <w:bookmarkEnd w:id="178"/>
    </w:p>
    <w:p w14:paraId="4015DF67" w14:textId="77777777" w:rsidR="001C64F8" w:rsidRPr="00C24B08" w:rsidRDefault="001C64F8" w:rsidP="00D74208">
      <w:pPr>
        <w:pStyle w:val="Corpsdetexte"/>
        <w:jc w:val="both"/>
        <w:rPr>
          <w:lang w:val="fr-FR"/>
        </w:rPr>
      </w:pPr>
    </w:p>
    <w:p w14:paraId="620B74EE" w14:textId="77777777" w:rsidR="00502F00" w:rsidRPr="00C24B08" w:rsidRDefault="00502F00" w:rsidP="00502F00">
      <w:pPr>
        <w:pStyle w:val="Corpsdetexte"/>
        <w:jc w:val="both"/>
        <w:rPr>
          <w:lang w:val="fr-FR"/>
        </w:rPr>
      </w:pPr>
      <w:r w:rsidRPr="00C24B08">
        <w:rPr>
          <w:lang w:val="fr-FR"/>
        </w:rPr>
        <w:t xml:space="preserve">Au jour de l'expiration de la convention ou celui du départ effectif de l'Exploitant si celui-ci a lieu à une autre date, un état des lieux de sortie sera réalisé de manière contradictoire. Il comportera le relevé des réparations, remises en état et charges d'entretien incombant à l'Exploitant qui n'auraient pas été effectuées. </w:t>
      </w:r>
    </w:p>
    <w:p w14:paraId="117F1F1D" w14:textId="77777777" w:rsidR="00502F00" w:rsidRDefault="00502F00" w:rsidP="00D74208">
      <w:pPr>
        <w:pStyle w:val="Corpsdetexte"/>
        <w:jc w:val="both"/>
        <w:rPr>
          <w:lang w:val="fr-FR"/>
        </w:rPr>
      </w:pPr>
    </w:p>
    <w:p w14:paraId="41108F37" w14:textId="40442653" w:rsidR="001C64F8" w:rsidRDefault="001C64F8" w:rsidP="00D74208">
      <w:pPr>
        <w:pStyle w:val="Corpsdetexte"/>
        <w:jc w:val="both"/>
        <w:rPr>
          <w:lang w:val="fr-FR"/>
        </w:rPr>
      </w:pPr>
      <w:r w:rsidRPr="00C24B08">
        <w:rPr>
          <w:lang w:val="fr-FR"/>
        </w:rPr>
        <w:t xml:space="preserve">Les dommages ou dégradations constatés dans les lieux sont à la charge de l'Exploitant, à l'exception de ceux qui auraient une cause étrangère à l'exploitation ou à l'occupation des locaux, à charge pour l'Exploitant d'en apporter la preuve. </w:t>
      </w:r>
    </w:p>
    <w:p w14:paraId="42FAEAF8" w14:textId="77777777" w:rsidR="00502F00" w:rsidRPr="00C24B08" w:rsidRDefault="00502F00" w:rsidP="00D74208">
      <w:pPr>
        <w:pStyle w:val="Corpsdetexte"/>
        <w:jc w:val="both"/>
        <w:rPr>
          <w:lang w:val="fr-FR"/>
        </w:rPr>
      </w:pPr>
    </w:p>
    <w:p w14:paraId="1BEE1823" w14:textId="7CFB1097" w:rsidR="001C64F8" w:rsidRDefault="00502F00" w:rsidP="008C6790">
      <w:pPr>
        <w:pStyle w:val="Titre2"/>
        <w:spacing w:before="0"/>
        <w:ind w:left="709" w:hanging="709"/>
        <w:rPr>
          <w:color w:val="auto"/>
        </w:rPr>
      </w:pPr>
      <w:bookmarkStart w:id="179" w:name="_Toc216864017"/>
      <w:r w:rsidRPr="008C6790">
        <w:rPr>
          <w:color w:val="auto"/>
        </w:rPr>
        <w:t>Travaux d’office et frais</w:t>
      </w:r>
      <w:bookmarkEnd w:id="179"/>
    </w:p>
    <w:p w14:paraId="79FC22CE" w14:textId="77777777" w:rsidR="008C6790" w:rsidRPr="008C6790" w:rsidRDefault="008C6790" w:rsidP="008C6790">
      <w:pPr>
        <w:spacing w:after="0"/>
      </w:pPr>
    </w:p>
    <w:p w14:paraId="149F02C8" w14:textId="0910CBD1" w:rsidR="001C64F8" w:rsidRPr="00C24B08" w:rsidRDefault="001C64F8" w:rsidP="00D74208">
      <w:pPr>
        <w:pStyle w:val="Corpsdetexte"/>
        <w:jc w:val="both"/>
        <w:rPr>
          <w:lang w:val="fr-FR"/>
        </w:rPr>
      </w:pPr>
      <w:r w:rsidRPr="00C24B08">
        <w:rPr>
          <w:lang w:val="fr-FR"/>
        </w:rPr>
        <w:t xml:space="preserve">Dans l'hypothèse où l'état des lieux de sortie mentionnerait encore l'existence de réparations, remises en état ou charges incombant à l'Exploitant, l'ENS-PSL se réserve la possibilité de faire procéder à l'enlèvement du matériel et/ou à l'exécution de tous les travaux nécessaires à la remise en état des lieux aux frais, risques et périls de l'Exploitant qui ne pourra prétendre à aucune indemnité. </w:t>
      </w:r>
    </w:p>
    <w:p w14:paraId="6467C287" w14:textId="77777777" w:rsidR="001C64F8" w:rsidRPr="00C24B08" w:rsidRDefault="001C64F8" w:rsidP="00D74208">
      <w:pPr>
        <w:pStyle w:val="Corpsdetexte"/>
        <w:jc w:val="both"/>
        <w:rPr>
          <w:lang w:val="fr-FR"/>
        </w:rPr>
      </w:pPr>
    </w:p>
    <w:p w14:paraId="4A0EC765" w14:textId="46B85BC7" w:rsidR="002E7D8C" w:rsidRPr="00C24B08" w:rsidRDefault="009C7EF9" w:rsidP="00D74208">
      <w:pPr>
        <w:pStyle w:val="Corpsdetexte"/>
        <w:jc w:val="both"/>
        <w:rPr>
          <w:lang w:val="fr-FR"/>
        </w:rPr>
      </w:pPr>
      <w:r>
        <w:rPr>
          <w:lang w:val="fr-FR"/>
        </w:rPr>
        <w:t xml:space="preserve">Dans ce cas, il </w:t>
      </w:r>
      <w:r w:rsidR="001C64F8" w:rsidRPr="00C24B08">
        <w:rPr>
          <w:lang w:val="fr-FR"/>
        </w:rPr>
        <w:t>sera procédé ou recouvrement auprès de l'Exploitant sur présentation de la facture du montant des travaux qu'elle aura dû réaliser en lieu et place de ce dernier.</w:t>
      </w:r>
    </w:p>
    <w:p w14:paraId="702D1EB7" w14:textId="77777777" w:rsidR="002E7D8C" w:rsidRDefault="002E7D8C" w:rsidP="00D74208">
      <w:pPr>
        <w:pStyle w:val="Corpsdetexte"/>
        <w:jc w:val="both"/>
        <w:rPr>
          <w:lang w:val="fr-FR"/>
        </w:rPr>
      </w:pPr>
    </w:p>
    <w:p w14:paraId="6C2F42A2" w14:textId="3EE2DF08" w:rsidR="00502F00" w:rsidRPr="008C6790" w:rsidRDefault="00502F00" w:rsidP="008C6790">
      <w:pPr>
        <w:pStyle w:val="Titre2"/>
        <w:spacing w:before="0"/>
        <w:ind w:left="709" w:hanging="709"/>
        <w:rPr>
          <w:color w:val="auto"/>
        </w:rPr>
      </w:pPr>
      <w:bookmarkStart w:id="180" w:name="_Toc216864018"/>
      <w:r w:rsidRPr="008C6790">
        <w:rPr>
          <w:color w:val="auto"/>
        </w:rPr>
        <w:t>États des lieux complémentaires</w:t>
      </w:r>
      <w:bookmarkEnd w:id="180"/>
    </w:p>
    <w:p w14:paraId="6C1C23AE" w14:textId="26D3CA0F" w:rsidR="00502F00" w:rsidRPr="00482D45" w:rsidRDefault="00502F00" w:rsidP="00502F00">
      <w:pPr>
        <w:pStyle w:val="Corpsdetexte"/>
        <w:jc w:val="both"/>
        <w:rPr>
          <w:lang w:val="fr-FR"/>
        </w:rPr>
      </w:pPr>
      <w:r w:rsidRPr="00482D45">
        <w:rPr>
          <w:lang w:val="fr-FR"/>
        </w:rPr>
        <w:br/>
        <w:t>En cas de modification de la consistance des lieux, ou d’adjonction ou suppression d’installations, de matériels ou de mobiliers effectuées ou imposées par l’ENS-PSL, des états des lieux complémentaires pourront être établis et annexés à la Convention.</w:t>
      </w:r>
    </w:p>
    <w:p w14:paraId="653BA4C0" w14:textId="15C7F4E1" w:rsidR="001E2F73" w:rsidRPr="00534761" w:rsidRDefault="001E2F73" w:rsidP="00572168">
      <w:pPr>
        <w:pStyle w:val="Corpsdetexte"/>
        <w:jc w:val="both"/>
        <w:rPr>
          <w:lang w:val="fr-FR"/>
        </w:rPr>
      </w:pPr>
      <w:r>
        <w:rPr>
          <w:lang w:val="fr-FR"/>
        </w:rPr>
        <w:br w:type="page"/>
      </w:r>
    </w:p>
    <w:p w14:paraId="0CFE5F8B" w14:textId="77777777" w:rsidR="00844B00" w:rsidRPr="00C24B08" w:rsidRDefault="00844B00" w:rsidP="00D74208">
      <w:pPr>
        <w:pStyle w:val="Titre1"/>
        <w:rPr>
          <w:color w:val="auto"/>
        </w:rPr>
      </w:pPr>
      <w:bookmarkStart w:id="181" w:name="_Toc216864019"/>
      <w:bookmarkEnd w:id="175"/>
      <w:r w:rsidRPr="00C24B08">
        <w:rPr>
          <w:color w:val="auto"/>
        </w:rPr>
        <w:lastRenderedPageBreak/>
        <w:t>SECURITE – CONFIDENTIALITE</w:t>
      </w:r>
      <w:bookmarkEnd w:id="181"/>
    </w:p>
    <w:p w14:paraId="71A2410B" w14:textId="77777777" w:rsidR="00844B00" w:rsidRPr="00C24B08" w:rsidRDefault="00844B00" w:rsidP="00D74208">
      <w:pPr>
        <w:pStyle w:val="Titre2"/>
        <w:rPr>
          <w:color w:val="auto"/>
        </w:rPr>
      </w:pPr>
      <w:bookmarkStart w:id="182" w:name="_Toc216864020"/>
      <w:r w:rsidRPr="00C24B08">
        <w:rPr>
          <w:color w:val="auto"/>
        </w:rPr>
        <w:t>Obligation de confidentialité</w:t>
      </w:r>
      <w:bookmarkEnd w:id="182"/>
    </w:p>
    <w:p w14:paraId="78A62AFE" w14:textId="77777777" w:rsidR="00844B00" w:rsidRPr="00C24B08" w:rsidRDefault="00844B00" w:rsidP="00D74208">
      <w:pPr>
        <w:spacing w:after="0"/>
        <w:jc w:val="both"/>
        <w:rPr>
          <w:rFonts w:cs="Times New Roman"/>
          <w:spacing w:val="2"/>
          <w:sz w:val="12"/>
          <w:szCs w:val="12"/>
        </w:rPr>
      </w:pPr>
    </w:p>
    <w:p w14:paraId="19CC56F9" w14:textId="639D596D" w:rsidR="00844B00" w:rsidRDefault="00844B00" w:rsidP="00D74208">
      <w:pPr>
        <w:spacing w:after="0"/>
        <w:jc w:val="both"/>
        <w:rPr>
          <w:rFonts w:cs="Times New Roman"/>
          <w:szCs w:val="20"/>
        </w:rPr>
      </w:pPr>
      <w:r w:rsidRPr="00C24B08">
        <w:rPr>
          <w:rFonts w:cs="Times New Roman"/>
          <w:spacing w:val="2"/>
          <w:szCs w:val="20"/>
        </w:rPr>
        <w:t>T</w:t>
      </w:r>
      <w:r w:rsidRPr="00C24B08">
        <w:rPr>
          <w:rFonts w:cs="Times New Roman"/>
          <w:spacing w:val="-1"/>
          <w:szCs w:val="20"/>
        </w:rPr>
        <w:t>ou</w:t>
      </w:r>
      <w:r w:rsidRPr="00C24B08">
        <w:rPr>
          <w:rFonts w:cs="Times New Roman"/>
          <w:szCs w:val="20"/>
        </w:rPr>
        <w:t>s</w:t>
      </w:r>
      <w:r w:rsidRPr="00C24B08">
        <w:rPr>
          <w:rFonts w:cs="Times New Roman"/>
          <w:spacing w:val="-2"/>
          <w:szCs w:val="20"/>
        </w:rPr>
        <w:t xml:space="preserve"> l</w:t>
      </w:r>
      <w:r w:rsidRPr="00C24B08">
        <w:rPr>
          <w:rFonts w:cs="Times New Roman"/>
          <w:spacing w:val="-1"/>
          <w:szCs w:val="20"/>
        </w:rPr>
        <w:t>e</w:t>
      </w:r>
      <w:r w:rsidRPr="00C24B08">
        <w:rPr>
          <w:rFonts w:cs="Times New Roman"/>
          <w:szCs w:val="20"/>
        </w:rPr>
        <w:t>s</w:t>
      </w:r>
      <w:r w:rsidRPr="00C24B08">
        <w:rPr>
          <w:rFonts w:cs="Times New Roman"/>
          <w:spacing w:val="-2"/>
          <w:szCs w:val="20"/>
        </w:rPr>
        <w:t xml:space="preserve"> </w:t>
      </w:r>
      <w:r w:rsidRPr="00C24B08">
        <w:rPr>
          <w:rFonts w:cs="Times New Roman"/>
          <w:szCs w:val="20"/>
        </w:rPr>
        <w:t>r</w:t>
      </w:r>
      <w:r w:rsidRPr="00C24B08">
        <w:rPr>
          <w:rFonts w:cs="Times New Roman"/>
          <w:spacing w:val="-1"/>
          <w:szCs w:val="20"/>
        </w:rPr>
        <w:t>en</w:t>
      </w:r>
      <w:r w:rsidRPr="00C24B08">
        <w:rPr>
          <w:rFonts w:cs="Times New Roman"/>
          <w:szCs w:val="20"/>
        </w:rPr>
        <w:t>s</w:t>
      </w:r>
      <w:r w:rsidRPr="00C24B08">
        <w:rPr>
          <w:rFonts w:cs="Times New Roman"/>
          <w:spacing w:val="-1"/>
          <w:szCs w:val="20"/>
        </w:rPr>
        <w:t>e</w:t>
      </w:r>
      <w:r w:rsidRPr="00C24B08">
        <w:rPr>
          <w:rFonts w:cs="Times New Roman"/>
          <w:spacing w:val="-2"/>
          <w:szCs w:val="20"/>
        </w:rPr>
        <w:t>i</w:t>
      </w:r>
      <w:r w:rsidRPr="00C24B08">
        <w:rPr>
          <w:rFonts w:cs="Times New Roman"/>
          <w:spacing w:val="2"/>
          <w:szCs w:val="20"/>
        </w:rPr>
        <w:t>g</w:t>
      </w:r>
      <w:r w:rsidRPr="00C24B08">
        <w:rPr>
          <w:rFonts w:cs="Times New Roman"/>
          <w:spacing w:val="-1"/>
          <w:szCs w:val="20"/>
        </w:rPr>
        <w:t>n</w:t>
      </w:r>
      <w:r w:rsidRPr="00C24B08">
        <w:rPr>
          <w:rFonts w:cs="Times New Roman"/>
          <w:spacing w:val="-3"/>
          <w:szCs w:val="20"/>
        </w:rPr>
        <w:t>e</w:t>
      </w:r>
      <w:r w:rsidRPr="00C24B08">
        <w:rPr>
          <w:rFonts w:cs="Times New Roman"/>
          <w:szCs w:val="20"/>
        </w:rPr>
        <w:t>m</w:t>
      </w:r>
      <w:r w:rsidRPr="00C24B08">
        <w:rPr>
          <w:rFonts w:cs="Times New Roman"/>
          <w:spacing w:val="-1"/>
          <w:szCs w:val="20"/>
        </w:rPr>
        <w:t>e</w:t>
      </w:r>
      <w:r w:rsidRPr="00C24B08">
        <w:rPr>
          <w:rFonts w:cs="Times New Roman"/>
          <w:spacing w:val="-3"/>
          <w:szCs w:val="20"/>
        </w:rPr>
        <w:t>n</w:t>
      </w:r>
      <w:r w:rsidRPr="00C24B08">
        <w:rPr>
          <w:rFonts w:cs="Times New Roman"/>
          <w:spacing w:val="-2"/>
          <w:szCs w:val="20"/>
        </w:rPr>
        <w:t>t</w:t>
      </w:r>
      <w:r w:rsidRPr="00C24B08">
        <w:rPr>
          <w:rFonts w:cs="Times New Roman"/>
          <w:szCs w:val="20"/>
        </w:rPr>
        <w:t>s,</w:t>
      </w:r>
      <w:r w:rsidRPr="00C24B08">
        <w:rPr>
          <w:rFonts w:cs="Times New Roman"/>
          <w:spacing w:val="2"/>
          <w:szCs w:val="20"/>
        </w:rPr>
        <w:t xml:space="preserve"> </w:t>
      </w:r>
      <w:r w:rsidRPr="00C24B08">
        <w:rPr>
          <w:rFonts w:cs="Times New Roman"/>
          <w:spacing w:val="-1"/>
          <w:szCs w:val="20"/>
        </w:rPr>
        <w:t>do</w:t>
      </w:r>
      <w:r w:rsidRPr="00C24B08">
        <w:rPr>
          <w:rFonts w:cs="Times New Roman"/>
          <w:szCs w:val="20"/>
        </w:rPr>
        <w:t>c</w:t>
      </w:r>
      <w:r w:rsidRPr="00C24B08">
        <w:rPr>
          <w:rFonts w:cs="Times New Roman"/>
          <w:spacing w:val="-3"/>
          <w:szCs w:val="20"/>
        </w:rPr>
        <w:t>u</w:t>
      </w:r>
      <w:r w:rsidRPr="00C24B08">
        <w:rPr>
          <w:rFonts w:cs="Times New Roman"/>
          <w:szCs w:val="20"/>
        </w:rPr>
        <w:t>m</w:t>
      </w:r>
      <w:r w:rsidRPr="00C24B08">
        <w:rPr>
          <w:rFonts w:cs="Times New Roman"/>
          <w:spacing w:val="-1"/>
          <w:szCs w:val="20"/>
        </w:rPr>
        <w:t>e</w:t>
      </w:r>
      <w:r w:rsidRPr="00C24B08">
        <w:rPr>
          <w:rFonts w:cs="Times New Roman"/>
          <w:spacing w:val="-3"/>
          <w:szCs w:val="20"/>
        </w:rPr>
        <w:t>n</w:t>
      </w:r>
      <w:r w:rsidRPr="00C24B08">
        <w:rPr>
          <w:rFonts w:cs="Times New Roman"/>
          <w:spacing w:val="1"/>
          <w:szCs w:val="20"/>
        </w:rPr>
        <w:t>t</w:t>
      </w:r>
      <w:r w:rsidRPr="00C24B08">
        <w:rPr>
          <w:rFonts w:cs="Times New Roman"/>
          <w:szCs w:val="20"/>
        </w:rPr>
        <w:t>s</w:t>
      </w:r>
      <w:r w:rsidRPr="00C24B08">
        <w:rPr>
          <w:rFonts w:cs="Times New Roman"/>
          <w:spacing w:val="1"/>
          <w:szCs w:val="20"/>
        </w:rPr>
        <w:t xml:space="preserve"> </w:t>
      </w:r>
      <w:r w:rsidRPr="00C24B08">
        <w:rPr>
          <w:rFonts w:cs="Times New Roman"/>
          <w:spacing w:val="-3"/>
          <w:szCs w:val="20"/>
        </w:rPr>
        <w:t>e</w:t>
      </w:r>
      <w:r w:rsidRPr="00C24B08">
        <w:rPr>
          <w:rFonts w:cs="Times New Roman"/>
          <w:szCs w:val="20"/>
        </w:rPr>
        <w:t>t</w:t>
      </w:r>
      <w:r w:rsidRPr="00C24B08">
        <w:rPr>
          <w:rFonts w:cs="Times New Roman"/>
          <w:spacing w:val="2"/>
          <w:szCs w:val="20"/>
        </w:rPr>
        <w:t xml:space="preserve"> </w:t>
      </w:r>
      <w:r w:rsidRPr="00C24B08">
        <w:rPr>
          <w:rFonts w:cs="Times New Roman"/>
          <w:spacing w:val="-1"/>
          <w:szCs w:val="20"/>
        </w:rPr>
        <w:t>o</w:t>
      </w:r>
      <w:r w:rsidRPr="00C24B08">
        <w:rPr>
          <w:rFonts w:cs="Times New Roman"/>
          <w:spacing w:val="-3"/>
          <w:szCs w:val="20"/>
        </w:rPr>
        <w:t>b</w:t>
      </w:r>
      <w:r w:rsidRPr="00C24B08">
        <w:rPr>
          <w:rFonts w:cs="Times New Roman"/>
          <w:spacing w:val="1"/>
          <w:szCs w:val="20"/>
        </w:rPr>
        <w:t>j</w:t>
      </w:r>
      <w:r w:rsidRPr="00C24B08">
        <w:rPr>
          <w:rFonts w:cs="Times New Roman"/>
          <w:spacing w:val="-3"/>
          <w:szCs w:val="20"/>
        </w:rPr>
        <w:t>e</w:t>
      </w:r>
      <w:r w:rsidRPr="00C24B08">
        <w:rPr>
          <w:rFonts w:cs="Times New Roman"/>
          <w:spacing w:val="1"/>
          <w:szCs w:val="20"/>
        </w:rPr>
        <w:t>t</w:t>
      </w:r>
      <w:r w:rsidRPr="00C24B08">
        <w:rPr>
          <w:rFonts w:cs="Times New Roman"/>
          <w:szCs w:val="20"/>
        </w:rPr>
        <w:t>s</w:t>
      </w:r>
      <w:r w:rsidRPr="00C24B08">
        <w:rPr>
          <w:rFonts w:cs="Times New Roman"/>
          <w:spacing w:val="-2"/>
          <w:szCs w:val="20"/>
        </w:rPr>
        <w:t xml:space="preserve"> </w:t>
      </w:r>
      <w:r w:rsidRPr="00C24B08">
        <w:rPr>
          <w:rFonts w:cs="Times New Roman"/>
          <w:spacing w:val="-1"/>
          <w:szCs w:val="20"/>
        </w:rPr>
        <w:t>qu</w:t>
      </w:r>
      <w:r w:rsidRPr="00C24B08">
        <w:rPr>
          <w:rFonts w:cs="Times New Roman"/>
          <w:szCs w:val="20"/>
        </w:rPr>
        <w:t>i s</w:t>
      </w:r>
      <w:r w:rsidRPr="00C24B08">
        <w:rPr>
          <w:rFonts w:cs="Times New Roman"/>
          <w:spacing w:val="-1"/>
          <w:szCs w:val="20"/>
        </w:rPr>
        <w:t>on</w:t>
      </w:r>
      <w:r w:rsidRPr="00C24B08">
        <w:rPr>
          <w:rFonts w:cs="Times New Roman"/>
          <w:szCs w:val="20"/>
        </w:rPr>
        <w:t>t c</w:t>
      </w:r>
      <w:r w:rsidRPr="00C24B08">
        <w:rPr>
          <w:rFonts w:cs="Times New Roman"/>
          <w:spacing w:val="-1"/>
          <w:szCs w:val="20"/>
        </w:rPr>
        <w:t>o</w:t>
      </w:r>
      <w:r w:rsidRPr="00C24B08">
        <w:rPr>
          <w:rFonts w:cs="Times New Roman"/>
          <w:spacing w:val="-2"/>
          <w:szCs w:val="20"/>
        </w:rPr>
        <w:t>m</w:t>
      </w:r>
      <w:r w:rsidRPr="00C24B08">
        <w:rPr>
          <w:rFonts w:cs="Times New Roman"/>
          <w:szCs w:val="20"/>
        </w:rPr>
        <w:t>m</w:t>
      </w:r>
      <w:r w:rsidRPr="00C24B08">
        <w:rPr>
          <w:rFonts w:cs="Times New Roman"/>
          <w:spacing w:val="-1"/>
          <w:szCs w:val="20"/>
        </w:rPr>
        <w:t>un</w:t>
      </w:r>
      <w:r w:rsidRPr="00C24B08">
        <w:rPr>
          <w:rFonts w:cs="Times New Roman"/>
          <w:spacing w:val="-4"/>
          <w:szCs w:val="20"/>
        </w:rPr>
        <w:t>i</w:t>
      </w:r>
      <w:r w:rsidRPr="00C24B08">
        <w:rPr>
          <w:rFonts w:cs="Times New Roman"/>
          <w:spacing w:val="2"/>
          <w:szCs w:val="20"/>
        </w:rPr>
        <w:t>q</w:t>
      </w:r>
      <w:r w:rsidRPr="00C24B08">
        <w:rPr>
          <w:rFonts w:cs="Times New Roman"/>
          <w:spacing w:val="-1"/>
          <w:szCs w:val="20"/>
        </w:rPr>
        <w:t>ué</w:t>
      </w:r>
      <w:r w:rsidRPr="00C24B08">
        <w:rPr>
          <w:rFonts w:cs="Times New Roman"/>
          <w:szCs w:val="20"/>
        </w:rPr>
        <w:t>s</w:t>
      </w:r>
      <w:r w:rsidRPr="00C24B08">
        <w:rPr>
          <w:rFonts w:cs="Times New Roman"/>
          <w:spacing w:val="1"/>
          <w:szCs w:val="20"/>
        </w:rPr>
        <w:t xml:space="preserve"> </w:t>
      </w:r>
      <w:r w:rsidR="00433C64" w:rsidRPr="00C24B08">
        <w:rPr>
          <w:rFonts w:cs="Times New Roman"/>
          <w:spacing w:val="-1"/>
          <w:szCs w:val="20"/>
        </w:rPr>
        <w:t>à l’Exploitant</w:t>
      </w:r>
      <w:r w:rsidRPr="00C24B08">
        <w:rPr>
          <w:rFonts w:cs="Times New Roman"/>
          <w:szCs w:val="20"/>
        </w:rPr>
        <w:t xml:space="preserve"> </w:t>
      </w:r>
      <w:r w:rsidRPr="00C24B08">
        <w:rPr>
          <w:rFonts w:cs="Times New Roman"/>
          <w:spacing w:val="-3"/>
          <w:szCs w:val="20"/>
        </w:rPr>
        <w:t>e</w:t>
      </w:r>
      <w:r w:rsidRPr="00C24B08">
        <w:rPr>
          <w:rFonts w:cs="Times New Roman"/>
          <w:szCs w:val="20"/>
        </w:rPr>
        <w:t xml:space="preserve">t à </w:t>
      </w:r>
      <w:r w:rsidRPr="00C24B08">
        <w:rPr>
          <w:rFonts w:cs="Times New Roman"/>
          <w:spacing w:val="-2"/>
          <w:szCs w:val="20"/>
        </w:rPr>
        <w:t>l’</w:t>
      </w:r>
      <w:r w:rsidRPr="00C24B08">
        <w:rPr>
          <w:rFonts w:cs="Times New Roman"/>
          <w:spacing w:val="-1"/>
          <w:szCs w:val="20"/>
        </w:rPr>
        <w:t>en</w:t>
      </w:r>
      <w:r w:rsidRPr="00C24B08">
        <w:rPr>
          <w:rFonts w:cs="Times New Roman"/>
          <w:szCs w:val="20"/>
        </w:rPr>
        <w:t>s</w:t>
      </w:r>
      <w:r w:rsidRPr="00C24B08">
        <w:rPr>
          <w:rFonts w:cs="Times New Roman"/>
          <w:spacing w:val="-1"/>
          <w:szCs w:val="20"/>
        </w:rPr>
        <w:t>e</w:t>
      </w:r>
      <w:r w:rsidRPr="00C24B08">
        <w:rPr>
          <w:rFonts w:cs="Times New Roman"/>
          <w:szCs w:val="20"/>
        </w:rPr>
        <w:t>m</w:t>
      </w:r>
      <w:r w:rsidRPr="00C24B08">
        <w:rPr>
          <w:rFonts w:cs="Times New Roman"/>
          <w:spacing w:val="-1"/>
          <w:szCs w:val="20"/>
        </w:rPr>
        <w:t>b</w:t>
      </w:r>
      <w:r w:rsidRPr="00C24B08">
        <w:rPr>
          <w:rFonts w:cs="Times New Roman"/>
          <w:spacing w:val="-2"/>
          <w:szCs w:val="20"/>
        </w:rPr>
        <w:t>l</w:t>
      </w:r>
      <w:r w:rsidRPr="00C24B08">
        <w:rPr>
          <w:rFonts w:cs="Times New Roman"/>
          <w:szCs w:val="20"/>
        </w:rPr>
        <w:t xml:space="preserve">e </w:t>
      </w:r>
      <w:r w:rsidRPr="00C24B08">
        <w:rPr>
          <w:rFonts w:cs="Times New Roman"/>
          <w:spacing w:val="-1"/>
          <w:szCs w:val="20"/>
        </w:rPr>
        <w:t>d</w:t>
      </w:r>
      <w:r w:rsidRPr="00C24B08">
        <w:rPr>
          <w:rFonts w:cs="Times New Roman"/>
          <w:szCs w:val="20"/>
        </w:rPr>
        <w:t>e s</w:t>
      </w:r>
      <w:r w:rsidRPr="00C24B08">
        <w:rPr>
          <w:rFonts w:cs="Times New Roman"/>
          <w:spacing w:val="-1"/>
          <w:szCs w:val="20"/>
        </w:rPr>
        <w:t>e</w:t>
      </w:r>
      <w:r w:rsidRPr="00C24B08">
        <w:rPr>
          <w:rFonts w:cs="Times New Roman"/>
          <w:szCs w:val="20"/>
        </w:rPr>
        <w:t>s</w:t>
      </w:r>
      <w:r w:rsidRPr="00C24B08">
        <w:rPr>
          <w:rFonts w:cs="Times New Roman"/>
          <w:spacing w:val="-2"/>
          <w:szCs w:val="20"/>
        </w:rPr>
        <w:t xml:space="preserve"> i</w:t>
      </w:r>
      <w:r w:rsidRPr="00C24B08">
        <w:rPr>
          <w:rFonts w:cs="Times New Roman"/>
          <w:spacing w:val="-1"/>
          <w:szCs w:val="20"/>
        </w:rPr>
        <w:t>n</w:t>
      </w:r>
      <w:r w:rsidRPr="00C24B08">
        <w:rPr>
          <w:rFonts w:cs="Times New Roman"/>
          <w:spacing w:val="1"/>
          <w:szCs w:val="20"/>
        </w:rPr>
        <w:t>t</w:t>
      </w:r>
      <w:r w:rsidRPr="00C24B08">
        <w:rPr>
          <w:rFonts w:cs="Times New Roman"/>
          <w:spacing w:val="-1"/>
          <w:szCs w:val="20"/>
        </w:rPr>
        <w:t>e</w:t>
      </w:r>
      <w:r w:rsidRPr="00C24B08">
        <w:rPr>
          <w:rFonts w:cs="Times New Roman"/>
          <w:szCs w:val="20"/>
        </w:rPr>
        <w:t>r</w:t>
      </w:r>
      <w:r w:rsidRPr="00C24B08">
        <w:rPr>
          <w:rFonts w:cs="Times New Roman"/>
          <w:spacing w:val="-5"/>
          <w:szCs w:val="20"/>
        </w:rPr>
        <w:t>v</w:t>
      </w:r>
      <w:r w:rsidRPr="00C24B08">
        <w:rPr>
          <w:rFonts w:cs="Times New Roman"/>
          <w:spacing w:val="-1"/>
          <w:szCs w:val="20"/>
        </w:rPr>
        <w:t>enan</w:t>
      </w:r>
      <w:r w:rsidRPr="00C24B08">
        <w:rPr>
          <w:rFonts w:cs="Times New Roman"/>
          <w:spacing w:val="1"/>
          <w:szCs w:val="20"/>
        </w:rPr>
        <w:t>t</w:t>
      </w:r>
      <w:r w:rsidRPr="00C24B08">
        <w:rPr>
          <w:rFonts w:cs="Times New Roman"/>
          <w:szCs w:val="20"/>
        </w:rPr>
        <w:t xml:space="preserve">s, </w:t>
      </w:r>
      <w:r w:rsidRPr="00C24B08">
        <w:rPr>
          <w:rFonts w:cs="Times New Roman"/>
          <w:spacing w:val="-3"/>
          <w:szCs w:val="20"/>
        </w:rPr>
        <w:t>é</w:t>
      </w:r>
      <w:r w:rsidRPr="00C24B08">
        <w:rPr>
          <w:rFonts w:cs="Times New Roman"/>
          <w:spacing w:val="2"/>
          <w:szCs w:val="20"/>
        </w:rPr>
        <w:t>q</w:t>
      </w:r>
      <w:r w:rsidRPr="00C24B08">
        <w:rPr>
          <w:rFonts w:cs="Times New Roman"/>
          <w:spacing w:val="-1"/>
          <w:szCs w:val="20"/>
        </w:rPr>
        <w:t>u</w:t>
      </w:r>
      <w:r w:rsidRPr="00C24B08">
        <w:rPr>
          <w:rFonts w:cs="Times New Roman"/>
          <w:spacing w:val="-2"/>
          <w:szCs w:val="20"/>
        </w:rPr>
        <w:t>i</w:t>
      </w:r>
      <w:r w:rsidRPr="00C24B08">
        <w:rPr>
          <w:rFonts w:cs="Times New Roman"/>
          <w:spacing w:val="-1"/>
          <w:szCs w:val="20"/>
        </w:rPr>
        <w:t>pe</w:t>
      </w:r>
      <w:r w:rsidRPr="00C24B08">
        <w:rPr>
          <w:rFonts w:cs="Times New Roman"/>
          <w:szCs w:val="20"/>
        </w:rPr>
        <w:t>s</w:t>
      </w:r>
      <w:r w:rsidRPr="00C24B08">
        <w:rPr>
          <w:rFonts w:cs="Times New Roman"/>
          <w:spacing w:val="1"/>
          <w:szCs w:val="20"/>
        </w:rPr>
        <w:t xml:space="preserve"> </w:t>
      </w:r>
      <w:r w:rsidRPr="00C24B08">
        <w:rPr>
          <w:rFonts w:cs="Times New Roman"/>
          <w:spacing w:val="-1"/>
          <w:szCs w:val="20"/>
        </w:rPr>
        <w:t>dan</w:t>
      </w:r>
      <w:r w:rsidRPr="00C24B08">
        <w:rPr>
          <w:rFonts w:cs="Times New Roman"/>
          <w:szCs w:val="20"/>
        </w:rPr>
        <w:t>s</w:t>
      </w:r>
      <w:r w:rsidRPr="00C24B08">
        <w:rPr>
          <w:rFonts w:cs="Times New Roman"/>
          <w:spacing w:val="-4"/>
          <w:szCs w:val="20"/>
        </w:rPr>
        <w:t xml:space="preserve"> </w:t>
      </w:r>
      <w:r w:rsidRPr="00C24B08">
        <w:rPr>
          <w:rFonts w:cs="Times New Roman"/>
          <w:spacing w:val="-2"/>
          <w:szCs w:val="20"/>
        </w:rPr>
        <w:t>l</w:t>
      </w:r>
      <w:r w:rsidRPr="00C24B08">
        <w:rPr>
          <w:rFonts w:cs="Times New Roman"/>
          <w:szCs w:val="20"/>
        </w:rPr>
        <w:t>e c</w:t>
      </w:r>
      <w:r w:rsidRPr="00C24B08">
        <w:rPr>
          <w:rFonts w:cs="Times New Roman"/>
          <w:spacing w:val="-1"/>
          <w:szCs w:val="20"/>
        </w:rPr>
        <w:t>ad</w:t>
      </w:r>
      <w:r w:rsidRPr="00C24B08">
        <w:rPr>
          <w:rFonts w:cs="Times New Roman"/>
          <w:szCs w:val="20"/>
        </w:rPr>
        <w:t xml:space="preserve">re </w:t>
      </w:r>
      <w:r w:rsidRPr="00C24B08">
        <w:rPr>
          <w:rFonts w:cs="Times New Roman"/>
          <w:spacing w:val="-1"/>
          <w:szCs w:val="20"/>
        </w:rPr>
        <w:t xml:space="preserve">de </w:t>
      </w:r>
      <w:r w:rsidRPr="00C24B08">
        <w:rPr>
          <w:rFonts w:cs="Times New Roman"/>
          <w:spacing w:val="-2"/>
          <w:szCs w:val="20"/>
        </w:rPr>
        <w:t>l</w:t>
      </w:r>
      <w:r w:rsidRPr="00C24B08">
        <w:rPr>
          <w:rFonts w:cs="Times New Roman"/>
          <w:spacing w:val="1"/>
          <w:szCs w:val="20"/>
        </w:rPr>
        <w:t>'</w:t>
      </w:r>
      <w:r w:rsidRPr="00C24B08">
        <w:rPr>
          <w:rFonts w:cs="Times New Roman"/>
          <w:spacing w:val="-1"/>
          <w:szCs w:val="20"/>
        </w:rPr>
        <w:t>e</w:t>
      </w:r>
      <w:r w:rsidRPr="00C24B08">
        <w:rPr>
          <w:rFonts w:cs="Times New Roman"/>
          <w:spacing w:val="-3"/>
          <w:szCs w:val="20"/>
        </w:rPr>
        <w:t>x</w:t>
      </w:r>
      <w:r w:rsidRPr="00C24B08">
        <w:rPr>
          <w:rFonts w:cs="Times New Roman"/>
          <w:spacing w:val="-1"/>
          <w:szCs w:val="20"/>
        </w:rPr>
        <w:t>é</w:t>
      </w:r>
      <w:r w:rsidRPr="00C24B08">
        <w:rPr>
          <w:rFonts w:cs="Times New Roman"/>
          <w:szCs w:val="20"/>
        </w:rPr>
        <w:t>c</w:t>
      </w:r>
      <w:r w:rsidRPr="00C24B08">
        <w:rPr>
          <w:rFonts w:cs="Times New Roman"/>
          <w:spacing w:val="-1"/>
          <w:szCs w:val="20"/>
        </w:rPr>
        <w:t>u</w:t>
      </w:r>
      <w:r w:rsidRPr="00C24B08">
        <w:rPr>
          <w:rFonts w:cs="Times New Roman"/>
          <w:spacing w:val="1"/>
          <w:szCs w:val="20"/>
        </w:rPr>
        <w:t>t</w:t>
      </w:r>
      <w:r w:rsidRPr="00C24B08">
        <w:rPr>
          <w:rFonts w:cs="Times New Roman"/>
          <w:spacing w:val="-2"/>
          <w:szCs w:val="20"/>
        </w:rPr>
        <w:t>i</w:t>
      </w:r>
      <w:r w:rsidRPr="00C24B08">
        <w:rPr>
          <w:rFonts w:cs="Times New Roman"/>
          <w:spacing w:val="-1"/>
          <w:szCs w:val="20"/>
        </w:rPr>
        <w:t>o</w:t>
      </w:r>
      <w:r w:rsidRPr="00C24B08">
        <w:rPr>
          <w:rFonts w:cs="Times New Roman"/>
          <w:szCs w:val="20"/>
        </w:rPr>
        <w:t xml:space="preserve">n </w:t>
      </w:r>
      <w:r w:rsidR="00F85233" w:rsidRPr="00C24B08">
        <w:rPr>
          <w:rFonts w:cs="Times New Roman"/>
          <w:spacing w:val="-1"/>
          <w:szCs w:val="20"/>
        </w:rPr>
        <w:t>de la convention</w:t>
      </w:r>
      <w:r w:rsidRPr="00C24B08">
        <w:rPr>
          <w:rFonts w:cs="Times New Roman"/>
          <w:szCs w:val="20"/>
        </w:rPr>
        <w:t xml:space="preserve"> s</w:t>
      </w:r>
      <w:r w:rsidRPr="00C24B08">
        <w:rPr>
          <w:rFonts w:cs="Times New Roman"/>
          <w:spacing w:val="-1"/>
          <w:szCs w:val="20"/>
        </w:rPr>
        <w:t>on</w:t>
      </w:r>
      <w:r w:rsidRPr="00C24B08">
        <w:rPr>
          <w:rFonts w:cs="Times New Roman"/>
          <w:szCs w:val="20"/>
        </w:rPr>
        <w:t>t c</w:t>
      </w:r>
      <w:r w:rsidRPr="00C24B08">
        <w:rPr>
          <w:rFonts w:cs="Times New Roman"/>
          <w:spacing w:val="-1"/>
          <w:szCs w:val="20"/>
        </w:rPr>
        <w:t>on</w:t>
      </w:r>
      <w:r w:rsidRPr="00C24B08">
        <w:rPr>
          <w:rFonts w:cs="Times New Roman"/>
          <w:szCs w:val="20"/>
        </w:rPr>
        <w:t>s</w:t>
      </w:r>
      <w:r w:rsidRPr="00C24B08">
        <w:rPr>
          <w:rFonts w:cs="Times New Roman"/>
          <w:spacing w:val="-2"/>
          <w:szCs w:val="20"/>
        </w:rPr>
        <w:t>i</w:t>
      </w:r>
      <w:r w:rsidRPr="00C24B08">
        <w:rPr>
          <w:rFonts w:cs="Times New Roman"/>
          <w:spacing w:val="-1"/>
          <w:szCs w:val="20"/>
        </w:rPr>
        <w:t>dé</w:t>
      </w:r>
      <w:r w:rsidRPr="00C24B08">
        <w:rPr>
          <w:rFonts w:cs="Times New Roman"/>
          <w:szCs w:val="20"/>
        </w:rPr>
        <w:t>r</w:t>
      </w:r>
      <w:r w:rsidRPr="00C24B08">
        <w:rPr>
          <w:rFonts w:cs="Times New Roman"/>
          <w:spacing w:val="-3"/>
          <w:szCs w:val="20"/>
        </w:rPr>
        <w:t>é</w:t>
      </w:r>
      <w:r w:rsidRPr="00C24B08">
        <w:rPr>
          <w:rFonts w:cs="Times New Roman"/>
          <w:szCs w:val="20"/>
        </w:rPr>
        <w:t>s</w:t>
      </w:r>
      <w:r w:rsidRPr="00C24B08">
        <w:rPr>
          <w:rFonts w:cs="Times New Roman"/>
          <w:spacing w:val="1"/>
          <w:szCs w:val="20"/>
        </w:rPr>
        <w:t xml:space="preserve"> </w:t>
      </w:r>
      <w:r w:rsidRPr="00C24B08">
        <w:rPr>
          <w:rFonts w:cs="Times New Roman"/>
          <w:szCs w:val="20"/>
        </w:rPr>
        <w:t>c</w:t>
      </w:r>
      <w:r w:rsidRPr="00C24B08">
        <w:rPr>
          <w:rFonts w:cs="Times New Roman"/>
          <w:spacing w:val="-3"/>
          <w:szCs w:val="20"/>
        </w:rPr>
        <w:t>o</w:t>
      </w:r>
      <w:r w:rsidRPr="00C24B08">
        <w:rPr>
          <w:rFonts w:cs="Times New Roman"/>
          <w:szCs w:val="20"/>
        </w:rPr>
        <w:t>mme s</w:t>
      </w:r>
      <w:r w:rsidRPr="00C24B08">
        <w:rPr>
          <w:rFonts w:cs="Times New Roman"/>
          <w:spacing w:val="1"/>
          <w:szCs w:val="20"/>
        </w:rPr>
        <w:t>t</w:t>
      </w:r>
      <w:r w:rsidRPr="00C24B08">
        <w:rPr>
          <w:rFonts w:cs="Times New Roman"/>
          <w:szCs w:val="20"/>
        </w:rPr>
        <w:t>r</w:t>
      </w:r>
      <w:r w:rsidRPr="00C24B08">
        <w:rPr>
          <w:rFonts w:cs="Times New Roman"/>
          <w:spacing w:val="-2"/>
          <w:szCs w:val="20"/>
        </w:rPr>
        <w:t>i</w:t>
      </w:r>
      <w:r w:rsidRPr="00C24B08">
        <w:rPr>
          <w:rFonts w:cs="Times New Roman"/>
          <w:szCs w:val="20"/>
        </w:rPr>
        <w:t>c</w:t>
      </w:r>
      <w:r w:rsidRPr="00C24B08">
        <w:rPr>
          <w:rFonts w:cs="Times New Roman"/>
          <w:spacing w:val="-2"/>
          <w:szCs w:val="20"/>
        </w:rPr>
        <w:t>t</w:t>
      </w:r>
      <w:r w:rsidRPr="00C24B08">
        <w:rPr>
          <w:rFonts w:cs="Times New Roman"/>
          <w:spacing w:val="-1"/>
          <w:szCs w:val="20"/>
        </w:rPr>
        <w:t>e</w:t>
      </w:r>
      <w:r w:rsidRPr="00C24B08">
        <w:rPr>
          <w:rFonts w:cs="Times New Roman"/>
          <w:szCs w:val="20"/>
        </w:rPr>
        <w:t>m</w:t>
      </w:r>
      <w:r w:rsidRPr="00C24B08">
        <w:rPr>
          <w:rFonts w:cs="Times New Roman"/>
          <w:spacing w:val="-1"/>
          <w:szCs w:val="20"/>
        </w:rPr>
        <w:t>e</w:t>
      </w:r>
      <w:r w:rsidRPr="00C24B08">
        <w:rPr>
          <w:rFonts w:cs="Times New Roman"/>
          <w:spacing w:val="-3"/>
          <w:szCs w:val="20"/>
        </w:rPr>
        <w:t>n</w:t>
      </w:r>
      <w:r w:rsidRPr="00C24B08">
        <w:rPr>
          <w:rFonts w:cs="Times New Roman"/>
          <w:szCs w:val="20"/>
        </w:rPr>
        <w:t>t</w:t>
      </w:r>
      <w:r w:rsidRPr="00C24B08">
        <w:rPr>
          <w:rFonts w:cs="Times New Roman"/>
          <w:spacing w:val="2"/>
          <w:szCs w:val="20"/>
        </w:rPr>
        <w:t xml:space="preserve"> </w:t>
      </w:r>
      <w:r w:rsidRPr="00C24B08">
        <w:rPr>
          <w:rFonts w:cs="Times New Roman"/>
          <w:szCs w:val="20"/>
        </w:rPr>
        <w:t>c</w:t>
      </w:r>
      <w:r w:rsidRPr="00C24B08">
        <w:rPr>
          <w:rFonts w:cs="Times New Roman"/>
          <w:spacing w:val="-1"/>
          <w:szCs w:val="20"/>
        </w:rPr>
        <w:t>o</w:t>
      </w:r>
      <w:r w:rsidRPr="00C24B08">
        <w:rPr>
          <w:rFonts w:cs="Times New Roman"/>
          <w:spacing w:val="-3"/>
          <w:szCs w:val="20"/>
        </w:rPr>
        <w:t>n</w:t>
      </w:r>
      <w:r w:rsidRPr="00C24B08">
        <w:rPr>
          <w:rFonts w:cs="Times New Roman"/>
          <w:spacing w:val="1"/>
          <w:szCs w:val="20"/>
        </w:rPr>
        <w:t>f</w:t>
      </w:r>
      <w:r w:rsidRPr="00C24B08">
        <w:rPr>
          <w:rFonts w:cs="Times New Roman"/>
          <w:spacing w:val="-2"/>
          <w:szCs w:val="20"/>
        </w:rPr>
        <w:t>i</w:t>
      </w:r>
      <w:r w:rsidRPr="00C24B08">
        <w:rPr>
          <w:rFonts w:cs="Times New Roman"/>
          <w:spacing w:val="-1"/>
          <w:szCs w:val="20"/>
        </w:rPr>
        <w:t>den</w:t>
      </w:r>
      <w:r w:rsidRPr="00C24B08">
        <w:rPr>
          <w:rFonts w:cs="Times New Roman"/>
          <w:spacing w:val="1"/>
          <w:szCs w:val="20"/>
        </w:rPr>
        <w:t>t</w:t>
      </w:r>
      <w:r w:rsidRPr="00C24B08">
        <w:rPr>
          <w:rFonts w:cs="Times New Roman"/>
          <w:spacing w:val="-2"/>
          <w:szCs w:val="20"/>
        </w:rPr>
        <w:t>i</w:t>
      </w:r>
      <w:r w:rsidRPr="00C24B08">
        <w:rPr>
          <w:rFonts w:cs="Times New Roman"/>
          <w:spacing w:val="-1"/>
          <w:szCs w:val="20"/>
        </w:rPr>
        <w:t>e</w:t>
      </w:r>
      <w:r w:rsidRPr="00C24B08">
        <w:rPr>
          <w:rFonts w:cs="Times New Roman"/>
          <w:spacing w:val="-2"/>
          <w:szCs w:val="20"/>
        </w:rPr>
        <w:t>l</w:t>
      </w:r>
      <w:r w:rsidRPr="00C24B08">
        <w:rPr>
          <w:rFonts w:cs="Times New Roman"/>
          <w:szCs w:val="20"/>
        </w:rPr>
        <w:t>s.</w:t>
      </w:r>
    </w:p>
    <w:p w14:paraId="6542578E" w14:textId="77777777" w:rsidR="00C15F27" w:rsidRPr="00C24B08" w:rsidRDefault="00C15F27" w:rsidP="00D74208">
      <w:pPr>
        <w:spacing w:after="0"/>
        <w:jc w:val="both"/>
        <w:rPr>
          <w:rFonts w:cs="Times New Roman"/>
          <w:b/>
          <w:szCs w:val="20"/>
        </w:rPr>
      </w:pPr>
    </w:p>
    <w:p w14:paraId="4F315C4F" w14:textId="77777777" w:rsidR="00844B00" w:rsidRPr="00C24B08" w:rsidRDefault="00844B00" w:rsidP="00D74208">
      <w:pPr>
        <w:pStyle w:val="Titre2"/>
        <w:rPr>
          <w:color w:val="auto"/>
        </w:rPr>
      </w:pPr>
      <w:bookmarkStart w:id="183" w:name="_Toc216864021"/>
      <w:r w:rsidRPr="00C24B08">
        <w:rPr>
          <w:color w:val="auto"/>
        </w:rPr>
        <w:t>Protection des données à caractère personnel</w:t>
      </w:r>
      <w:bookmarkEnd w:id="183"/>
    </w:p>
    <w:p w14:paraId="33AF11F9" w14:textId="77777777" w:rsidR="00844B00" w:rsidRPr="00C24B08" w:rsidRDefault="00844B00" w:rsidP="00D74208">
      <w:pPr>
        <w:spacing w:after="0"/>
        <w:jc w:val="both"/>
        <w:rPr>
          <w:sz w:val="12"/>
          <w:szCs w:val="12"/>
        </w:rPr>
      </w:pPr>
    </w:p>
    <w:p w14:paraId="5E515E0A" w14:textId="267CA808" w:rsidR="00844B00" w:rsidRPr="00C24B08" w:rsidRDefault="00844B00" w:rsidP="00D74208">
      <w:pPr>
        <w:spacing w:after="0"/>
        <w:jc w:val="both"/>
        <w:rPr>
          <w:rFonts w:cs="Times New Roman"/>
          <w:szCs w:val="20"/>
        </w:rPr>
      </w:pPr>
      <w:r w:rsidRPr="00C24B08">
        <w:rPr>
          <w:rFonts w:cs="Times New Roman"/>
          <w:spacing w:val="-2"/>
          <w:szCs w:val="20"/>
        </w:rPr>
        <w:t>C</w:t>
      </w:r>
      <w:r w:rsidRPr="00C24B08">
        <w:rPr>
          <w:rFonts w:cs="Times New Roman"/>
          <w:spacing w:val="-1"/>
          <w:szCs w:val="20"/>
        </w:rPr>
        <w:t>ha</w:t>
      </w:r>
      <w:r w:rsidRPr="00C24B08">
        <w:rPr>
          <w:rFonts w:cs="Times New Roman"/>
          <w:spacing w:val="2"/>
          <w:szCs w:val="20"/>
        </w:rPr>
        <w:t>q</w:t>
      </w:r>
      <w:r w:rsidRPr="00C24B08">
        <w:rPr>
          <w:rFonts w:cs="Times New Roman"/>
          <w:spacing w:val="-1"/>
          <w:szCs w:val="20"/>
        </w:rPr>
        <w:t>u</w:t>
      </w:r>
      <w:r w:rsidRPr="00C24B08">
        <w:rPr>
          <w:rFonts w:cs="Times New Roman"/>
          <w:szCs w:val="20"/>
        </w:rPr>
        <w:t xml:space="preserve">e </w:t>
      </w:r>
      <w:r w:rsidRPr="00C24B08">
        <w:rPr>
          <w:rFonts w:cs="Times New Roman"/>
          <w:spacing w:val="-1"/>
          <w:szCs w:val="20"/>
        </w:rPr>
        <w:t>p</w:t>
      </w:r>
      <w:r w:rsidRPr="00C24B08">
        <w:rPr>
          <w:rFonts w:cs="Times New Roman"/>
          <w:spacing w:val="-3"/>
          <w:szCs w:val="20"/>
        </w:rPr>
        <w:t>a</w:t>
      </w:r>
      <w:r w:rsidRPr="00C24B08">
        <w:rPr>
          <w:rFonts w:cs="Times New Roman"/>
          <w:szCs w:val="20"/>
        </w:rPr>
        <w:t>r</w:t>
      </w:r>
      <w:r w:rsidRPr="00C24B08">
        <w:rPr>
          <w:rFonts w:cs="Times New Roman"/>
          <w:spacing w:val="1"/>
          <w:szCs w:val="20"/>
        </w:rPr>
        <w:t>t</w:t>
      </w:r>
      <w:r w:rsidRPr="00C24B08">
        <w:rPr>
          <w:rFonts w:cs="Times New Roman"/>
          <w:spacing w:val="-2"/>
          <w:szCs w:val="20"/>
        </w:rPr>
        <w:t>i</w:t>
      </w:r>
      <w:r w:rsidRPr="00C24B08">
        <w:rPr>
          <w:rFonts w:cs="Times New Roman"/>
          <w:szCs w:val="20"/>
        </w:rPr>
        <w:t>e</w:t>
      </w:r>
      <w:r w:rsidRPr="00C24B08">
        <w:rPr>
          <w:rFonts w:cs="Times New Roman"/>
          <w:spacing w:val="-2"/>
          <w:szCs w:val="20"/>
        </w:rPr>
        <w:t xml:space="preserve"> </w:t>
      </w:r>
      <w:r w:rsidRPr="00C24B08">
        <w:rPr>
          <w:rFonts w:cs="Times New Roman"/>
          <w:spacing w:val="-1"/>
          <w:szCs w:val="20"/>
        </w:rPr>
        <w:t>e</w:t>
      </w:r>
      <w:r w:rsidRPr="00C24B08">
        <w:rPr>
          <w:rFonts w:cs="Times New Roman"/>
          <w:szCs w:val="20"/>
        </w:rPr>
        <w:t xml:space="preserve">st </w:t>
      </w:r>
      <w:r w:rsidRPr="00C24B08">
        <w:rPr>
          <w:rFonts w:cs="Times New Roman"/>
          <w:spacing w:val="1"/>
          <w:szCs w:val="20"/>
        </w:rPr>
        <w:t>t</w:t>
      </w:r>
      <w:r w:rsidRPr="00C24B08">
        <w:rPr>
          <w:rFonts w:cs="Times New Roman"/>
          <w:spacing w:val="-1"/>
          <w:szCs w:val="20"/>
        </w:rPr>
        <w:t>en</w:t>
      </w:r>
      <w:r w:rsidRPr="00C24B08">
        <w:rPr>
          <w:rFonts w:cs="Times New Roman"/>
          <w:spacing w:val="-3"/>
          <w:szCs w:val="20"/>
        </w:rPr>
        <w:t>u</w:t>
      </w:r>
      <w:r w:rsidRPr="00C24B08">
        <w:rPr>
          <w:rFonts w:cs="Times New Roman"/>
          <w:szCs w:val="20"/>
        </w:rPr>
        <w:t xml:space="preserve">e </w:t>
      </w:r>
      <w:r w:rsidRPr="00C24B08">
        <w:rPr>
          <w:rFonts w:cs="Times New Roman"/>
          <w:spacing w:val="-1"/>
          <w:szCs w:val="20"/>
        </w:rPr>
        <w:t>a</w:t>
      </w:r>
      <w:r w:rsidRPr="00C24B08">
        <w:rPr>
          <w:rFonts w:cs="Times New Roman"/>
          <w:szCs w:val="20"/>
        </w:rPr>
        <w:t>u</w:t>
      </w:r>
      <w:r w:rsidRPr="00C24B08">
        <w:rPr>
          <w:rFonts w:cs="Times New Roman"/>
          <w:spacing w:val="-2"/>
          <w:szCs w:val="20"/>
        </w:rPr>
        <w:t xml:space="preserve"> </w:t>
      </w:r>
      <w:r w:rsidRPr="00C24B08">
        <w:rPr>
          <w:rFonts w:cs="Times New Roman"/>
          <w:szCs w:val="20"/>
        </w:rPr>
        <w:t>r</w:t>
      </w:r>
      <w:r w:rsidRPr="00C24B08">
        <w:rPr>
          <w:rFonts w:cs="Times New Roman"/>
          <w:spacing w:val="-1"/>
          <w:szCs w:val="20"/>
        </w:rPr>
        <w:t>e</w:t>
      </w:r>
      <w:r w:rsidRPr="00C24B08">
        <w:rPr>
          <w:rFonts w:cs="Times New Roman"/>
          <w:szCs w:val="20"/>
        </w:rPr>
        <w:t>s</w:t>
      </w:r>
      <w:r w:rsidRPr="00C24B08">
        <w:rPr>
          <w:rFonts w:cs="Times New Roman"/>
          <w:spacing w:val="-3"/>
          <w:szCs w:val="20"/>
        </w:rPr>
        <w:t>p</w:t>
      </w:r>
      <w:r w:rsidRPr="00C24B08">
        <w:rPr>
          <w:rFonts w:cs="Times New Roman"/>
          <w:spacing w:val="-1"/>
          <w:szCs w:val="20"/>
        </w:rPr>
        <w:t>e</w:t>
      </w:r>
      <w:r w:rsidRPr="00C24B08">
        <w:rPr>
          <w:rFonts w:cs="Times New Roman"/>
          <w:szCs w:val="20"/>
        </w:rPr>
        <w:t>ct</w:t>
      </w:r>
      <w:r w:rsidRPr="00C24B08">
        <w:rPr>
          <w:rFonts w:cs="Times New Roman"/>
          <w:spacing w:val="2"/>
          <w:szCs w:val="20"/>
        </w:rPr>
        <w:t xml:space="preserve"> </w:t>
      </w:r>
      <w:r w:rsidRPr="00C24B08">
        <w:rPr>
          <w:rFonts w:cs="Times New Roman"/>
          <w:spacing w:val="-1"/>
          <w:szCs w:val="20"/>
        </w:rPr>
        <w:t>de</w:t>
      </w:r>
      <w:r w:rsidRPr="00C24B08">
        <w:rPr>
          <w:rFonts w:cs="Times New Roman"/>
          <w:szCs w:val="20"/>
        </w:rPr>
        <w:t>s</w:t>
      </w:r>
      <w:r w:rsidRPr="00C24B08">
        <w:rPr>
          <w:rFonts w:cs="Times New Roman"/>
          <w:spacing w:val="-2"/>
          <w:szCs w:val="20"/>
        </w:rPr>
        <w:t xml:space="preserve"> </w:t>
      </w:r>
      <w:r w:rsidRPr="00C24B08">
        <w:rPr>
          <w:rFonts w:cs="Times New Roman"/>
          <w:szCs w:val="20"/>
        </w:rPr>
        <w:t>r</w:t>
      </w:r>
      <w:r w:rsidRPr="00C24B08">
        <w:rPr>
          <w:rFonts w:cs="Times New Roman"/>
          <w:spacing w:val="-3"/>
          <w:szCs w:val="20"/>
        </w:rPr>
        <w:t>è</w:t>
      </w:r>
      <w:r w:rsidRPr="00C24B08">
        <w:rPr>
          <w:rFonts w:cs="Times New Roman"/>
          <w:spacing w:val="2"/>
          <w:szCs w:val="20"/>
        </w:rPr>
        <w:t>g</w:t>
      </w:r>
      <w:r w:rsidRPr="00C24B08">
        <w:rPr>
          <w:rFonts w:cs="Times New Roman"/>
          <w:spacing w:val="-2"/>
          <w:szCs w:val="20"/>
        </w:rPr>
        <w:t>l</w:t>
      </w:r>
      <w:r w:rsidRPr="00C24B08">
        <w:rPr>
          <w:rFonts w:cs="Times New Roman"/>
          <w:spacing w:val="-1"/>
          <w:szCs w:val="20"/>
        </w:rPr>
        <w:t>e</w:t>
      </w:r>
      <w:r w:rsidRPr="00C24B08">
        <w:rPr>
          <w:rFonts w:cs="Times New Roman"/>
          <w:szCs w:val="20"/>
        </w:rPr>
        <w:t>s</w:t>
      </w:r>
      <w:r w:rsidRPr="00C24B08">
        <w:rPr>
          <w:rFonts w:cs="Times New Roman"/>
          <w:spacing w:val="-2"/>
          <w:szCs w:val="20"/>
        </w:rPr>
        <w:t xml:space="preserve"> </w:t>
      </w:r>
      <w:r w:rsidRPr="00C24B08">
        <w:rPr>
          <w:rFonts w:cs="Times New Roman"/>
          <w:szCs w:val="20"/>
        </w:rPr>
        <w:t>r</w:t>
      </w:r>
      <w:r w:rsidRPr="00C24B08">
        <w:rPr>
          <w:rFonts w:cs="Times New Roman"/>
          <w:spacing w:val="-1"/>
          <w:szCs w:val="20"/>
        </w:rPr>
        <w:t>e</w:t>
      </w:r>
      <w:r w:rsidRPr="00C24B08">
        <w:rPr>
          <w:rFonts w:cs="Times New Roman"/>
          <w:spacing w:val="-2"/>
          <w:szCs w:val="20"/>
        </w:rPr>
        <w:t>l</w:t>
      </w:r>
      <w:r w:rsidRPr="00C24B08">
        <w:rPr>
          <w:rFonts w:cs="Times New Roman"/>
          <w:spacing w:val="-1"/>
          <w:szCs w:val="20"/>
        </w:rPr>
        <w:t>a</w:t>
      </w:r>
      <w:r w:rsidRPr="00C24B08">
        <w:rPr>
          <w:rFonts w:cs="Times New Roman"/>
          <w:spacing w:val="1"/>
          <w:szCs w:val="20"/>
        </w:rPr>
        <w:t>t</w:t>
      </w:r>
      <w:r w:rsidRPr="00C24B08">
        <w:rPr>
          <w:rFonts w:cs="Times New Roman"/>
          <w:spacing w:val="-2"/>
          <w:szCs w:val="20"/>
        </w:rPr>
        <w:t>i</w:t>
      </w:r>
      <w:r w:rsidRPr="00C24B08">
        <w:rPr>
          <w:rFonts w:cs="Times New Roman"/>
          <w:spacing w:val="-3"/>
          <w:szCs w:val="20"/>
        </w:rPr>
        <w:t>v</w:t>
      </w:r>
      <w:r w:rsidRPr="00C24B08">
        <w:rPr>
          <w:rFonts w:cs="Times New Roman"/>
          <w:spacing w:val="-1"/>
          <w:szCs w:val="20"/>
        </w:rPr>
        <w:t>e</w:t>
      </w:r>
      <w:r w:rsidRPr="00C24B08">
        <w:rPr>
          <w:rFonts w:cs="Times New Roman"/>
          <w:szCs w:val="20"/>
        </w:rPr>
        <w:t>s</w:t>
      </w:r>
      <w:r w:rsidRPr="00C24B08">
        <w:rPr>
          <w:rFonts w:cs="Times New Roman"/>
          <w:spacing w:val="1"/>
          <w:szCs w:val="20"/>
        </w:rPr>
        <w:t xml:space="preserve"> </w:t>
      </w:r>
      <w:r w:rsidRPr="00C24B08">
        <w:rPr>
          <w:rFonts w:cs="Times New Roman"/>
          <w:szCs w:val="20"/>
        </w:rPr>
        <w:t>à</w:t>
      </w:r>
      <w:r w:rsidRPr="00C24B08">
        <w:rPr>
          <w:rFonts w:cs="Times New Roman"/>
          <w:spacing w:val="-2"/>
          <w:szCs w:val="20"/>
        </w:rPr>
        <w:t xml:space="preserve"> l</w:t>
      </w:r>
      <w:r w:rsidRPr="00C24B08">
        <w:rPr>
          <w:rFonts w:cs="Times New Roman"/>
          <w:szCs w:val="20"/>
        </w:rPr>
        <w:t xml:space="preserve">a </w:t>
      </w:r>
      <w:r w:rsidRPr="00C24B08">
        <w:rPr>
          <w:rFonts w:cs="Times New Roman"/>
          <w:spacing w:val="-1"/>
          <w:szCs w:val="20"/>
        </w:rPr>
        <w:t>p</w:t>
      </w:r>
      <w:r w:rsidRPr="00C24B08">
        <w:rPr>
          <w:rFonts w:cs="Times New Roman"/>
          <w:szCs w:val="20"/>
        </w:rPr>
        <w:t>r</w:t>
      </w:r>
      <w:r w:rsidRPr="00C24B08">
        <w:rPr>
          <w:rFonts w:cs="Times New Roman"/>
          <w:spacing w:val="-3"/>
          <w:szCs w:val="20"/>
        </w:rPr>
        <w:t>o</w:t>
      </w:r>
      <w:r w:rsidRPr="00C24B08">
        <w:rPr>
          <w:rFonts w:cs="Times New Roman"/>
          <w:spacing w:val="1"/>
          <w:szCs w:val="20"/>
        </w:rPr>
        <w:t>t</w:t>
      </w:r>
      <w:r w:rsidRPr="00C24B08">
        <w:rPr>
          <w:rFonts w:cs="Times New Roman"/>
          <w:spacing w:val="-1"/>
          <w:szCs w:val="20"/>
        </w:rPr>
        <w:t>e</w:t>
      </w:r>
      <w:r w:rsidRPr="00C24B08">
        <w:rPr>
          <w:rFonts w:cs="Times New Roman"/>
          <w:szCs w:val="20"/>
        </w:rPr>
        <w:t>c</w:t>
      </w:r>
      <w:r w:rsidRPr="00C24B08">
        <w:rPr>
          <w:rFonts w:cs="Times New Roman"/>
          <w:spacing w:val="1"/>
          <w:szCs w:val="20"/>
        </w:rPr>
        <w:t>t</w:t>
      </w:r>
      <w:r w:rsidRPr="00C24B08">
        <w:rPr>
          <w:rFonts w:cs="Times New Roman"/>
          <w:spacing w:val="-2"/>
          <w:szCs w:val="20"/>
        </w:rPr>
        <w:t>i</w:t>
      </w:r>
      <w:r w:rsidRPr="00C24B08">
        <w:rPr>
          <w:rFonts w:cs="Times New Roman"/>
          <w:spacing w:val="-1"/>
          <w:szCs w:val="20"/>
        </w:rPr>
        <w:t>o</w:t>
      </w:r>
      <w:r w:rsidRPr="00C24B08">
        <w:rPr>
          <w:rFonts w:cs="Times New Roman"/>
          <w:szCs w:val="20"/>
        </w:rPr>
        <w:t>n</w:t>
      </w:r>
      <w:r w:rsidRPr="00C24B08">
        <w:rPr>
          <w:rFonts w:cs="Times New Roman"/>
          <w:spacing w:val="-2"/>
          <w:szCs w:val="20"/>
        </w:rPr>
        <w:t xml:space="preserve"> </w:t>
      </w:r>
      <w:r w:rsidRPr="00C24B08">
        <w:rPr>
          <w:rFonts w:cs="Times New Roman"/>
          <w:spacing w:val="-1"/>
          <w:szCs w:val="20"/>
        </w:rPr>
        <w:t>des donnée</w:t>
      </w:r>
      <w:r w:rsidRPr="00C24B08">
        <w:rPr>
          <w:rFonts w:cs="Times New Roman"/>
          <w:szCs w:val="20"/>
        </w:rPr>
        <w:t>s</w:t>
      </w:r>
      <w:r w:rsidRPr="00C24B08">
        <w:rPr>
          <w:rFonts w:cs="Times New Roman"/>
          <w:spacing w:val="1"/>
          <w:szCs w:val="20"/>
        </w:rPr>
        <w:t xml:space="preserve"> </w:t>
      </w:r>
      <w:r w:rsidRPr="00C24B08">
        <w:rPr>
          <w:rFonts w:cs="Times New Roman"/>
          <w:spacing w:val="-1"/>
          <w:szCs w:val="20"/>
        </w:rPr>
        <w:t>no</w:t>
      </w:r>
      <w:r w:rsidRPr="00C24B08">
        <w:rPr>
          <w:rFonts w:cs="Times New Roman"/>
          <w:szCs w:val="20"/>
        </w:rPr>
        <w:t>m</w:t>
      </w:r>
      <w:r w:rsidRPr="00C24B08">
        <w:rPr>
          <w:rFonts w:cs="Times New Roman"/>
          <w:spacing w:val="-2"/>
          <w:szCs w:val="20"/>
        </w:rPr>
        <w:t>i</w:t>
      </w:r>
      <w:r w:rsidRPr="00C24B08">
        <w:rPr>
          <w:rFonts w:cs="Times New Roman"/>
          <w:spacing w:val="-1"/>
          <w:szCs w:val="20"/>
        </w:rPr>
        <w:t>n</w:t>
      </w:r>
      <w:r w:rsidRPr="00C24B08">
        <w:rPr>
          <w:rFonts w:cs="Times New Roman"/>
          <w:spacing w:val="-3"/>
          <w:szCs w:val="20"/>
        </w:rPr>
        <w:t>a</w:t>
      </w:r>
      <w:r w:rsidRPr="00C24B08">
        <w:rPr>
          <w:rFonts w:cs="Times New Roman"/>
          <w:spacing w:val="1"/>
          <w:szCs w:val="20"/>
        </w:rPr>
        <w:t>t</w:t>
      </w:r>
      <w:r w:rsidRPr="00C24B08">
        <w:rPr>
          <w:rFonts w:cs="Times New Roman"/>
          <w:spacing w:val="-2"/>
          <w:szCs w:val="20"/>
        </w:rPr>
        <w:t>i</w:t>
      </w:r>
      <w:r w:rsidRPr="00C24B08">
        <w:rPr>
          <w:rFonts w:cs="Times New Roman"/>
          <w:spacing w:val="-3"/>
          <w:szCs w:val="20"/>
        </w:rPr>
        <w:t>v</w:t>
      </w:r>
      <w:r w:rsidRPr="00C24B08">
        <w:rPr>
          <w:rFonts w:cs="Times New Roman"/>
          <w:spacing w:val="-1"/>
          <w:szCs w:val="20"/>
        </w:rPr>
        <w:t>e</w:t>
      </w:r>
      <w:r w:rsidRPr="00C24B08">
        <w:rPr>
          <w:rFonts w:cs="Times New Roman"/>
          <w:szCs w:val="20"/>
        </w:rPr>
        <w:t>s,</w:t>
      </w:r>
      <w:r w:rsidRPr="00C24B08">
        <w:rPr>
          <w:rFonts w:cs="Times New Roman"/>
          <w:spacing w:val="2"/>
          <w:szCs w:val="20"/>
        </w:rPr>
        <w:t xml:space="preserve"> </w:t>
      </w:r>
      <w:r w:rsidRPr="00C24B08">
        <w:rPr>
          <w:rFonts w:cs="Times New Roman"/>
          <w:spacing w:val="-1"/>
          <w:szCs w:val="20"/>
        </w:rPr>
        <w:t>a</w:t>
      </w:r>
      <w:r w:rsidRPr="00C24B08">
        <w:rPr>
          <w:rFonts w:cs="Times New Roman"/>
          <w:spacing w:val="-3"/>
          <w:szCs w:val="20"/>
        </w:rPr>
        <w:t>ux</w:t>
      </w:r>
      <w:r w:rsidRPr="00C24B08">
        <w:rPr>
          <w:rFonts w:cs="Times New Roman"/>
          <w:spacing w:val="2"/>
          <w:szCs w:val="20"/>
        </w:rPr>
        <w:t>q</w:t>
      </w:r>
      <w:r w:rsidRPr="00C24B08">
        <w:rPr>
          <w:rFonts w:cs="Times New Roman"/>
          <w:spacing w:val="-1"/>
          <w:szCs w:val="20"/>
        </w:rPr>
        <w:t>ue</w:t>
      </w:r>
      <w:r w:rsidRPr="00C24B08">
        <w:rPr>
          <w:rFonts w:cs="Times New Roman"/>
          <w:spacing w:val="-2"/>
          <w:szCs w:val="20"/>
        </w:rPr>
        <w:t>ll</w:t>
      </w:r>
      <w:r w:rsidRPr="00C24B08">
        <w:rPr>
          <w:rFonts w:cs="Times New Roman"/>
          <w:spacing w:val="-1"/>
          <w:szCs w:val="20"/>
        </w:rPr>
        <w:t>e</w:t>
      </w:r>
      <w:r w:rsidRPr="00C24B08">
        <w:rPr>
          <w:rFonts w:cs="Times New Roman"/>
          <w:szCs w:val="20"/>
        </w:rPr>
        <w:t>s</w:t>
      </w:r>
      <w:r w:rsidRPr="00C24B08">
        <w:rPr>
          <w:rFonts w:cs="Times New Roman"/>
          <w:spacing w:val="1"/>
          <w:szCs w:val="20"/>
        </w:rPr>
        <w:t xml:space="preserve"> </w:t>
      </w:r>
      <w:r w:rsidRPr="00C24B08">
        <w:rPr>
          <w:rFonts w:cs="Times New Roman"/>
          <w:spacing w:val="-1"/>
          <w:szCs w:val="20"/>
        </w:rPr>
        <w:t>e</w:t>
      </w:r>
      <w:r w:rsidRPr="00C24B08">
        <w:rPr>
          <w:rFonts w:cs="Times New Roman"/>
          <w:spacing w:val="-2"/>
          <w:szCs w:val="20"/>
        </w:rPr>
        <w:t>ll</w:t>
      </w:r>
      <w:r w:rsidRPr="00C24B08">
        <w:rPr>
          <w:rFonts w:cs="Times New Roman"/>
          <w:szCs w:val="20"/>
        </w:rPr>
        <w:t xml:space="preserve">e a </w:t>
      </w:r>
      <w:r w:rsidRPr="00C24B08">
        <w:rPr>
          <w:rFonts w:cs="Times New Roman"/>
          <w:spacing w:val="-1"/>
          <w:szCs w:val="20"/>
        </w:rPr>
        <w:t>a</w:t>
      </w:r>
      <w:r w:rsidRPr="00C24B08">
        <w:rPr>
          <w:rFonts w:cs="Times New Roman"/>
          <w:szCs w:val="20"/>
        </w:rPr>
        <w:t>cc</w:t>
      </w:r>
      <w:r w:rsidRPr="00C24B08">
        <w:rPr>
          <w:rFonts w:cs="Times New Roman"/>
          <w:spacing w:val="-1"/>
          <w:szCs w:val="20"/>
        </w:rPr>
        <w:t>è</w:t>
      </w:r>
      <w:r w:rsidRPr="00C24B08">
        <w:rPr>
          <w:rFonts w:cs="Times New Roman"/>
          <w:szCs w:val="20"/>
        </w:rPr>
        <w:t>s</w:t>
      </w:r>
      <w:r w:rsidRPr="00C24B08">
        <w:rPr>
          <w:rFonts w:cs="Times New Roman"/>
          <w:spacing w:val="-2"/>
          <w:szCs w:val="20"/>
        </w:rPr>
        <w:t xml:space="preserve"> </w:t>
      </w:r>
      <w:r w:rsidRPr="00C24B08">
        <w:rPr>
          <w:rFonts w:cs="Times New Roman"/>
          <w:spacing w:val="-1"/>
          <w:szCs w:val="20"/>
        </w:rPr>
        <w:t>p</w:t>
      </w:r>
      <w:r w:rsidRPr="00C24B08">
        <w:rPr>
          <w:rFonts w:cs="Times New Roman"/>
          <w:spacing w:val="-3"/>
          <w:szCs w:val="20"/>
        </w:rPr>
        <w:t>o</w:t>
      </w:r>
      <w:r w:rsidRPr="00C24B08">
        <w:rPr>
          <w:rFonts w:cs="Times New Roman"/>
          <w:spacing w:val="-1"/>
          <w:szCs w:val="20"/>
        </w:rPr>
        <w:t>u</w:t>
      </w:r>
      <w:r w:rsidRPr="00C24B08">
        <w:rPr>
          <w:rFonts w:cs="Times New Roman"/>
          <w:szCs w:val="20"/>
        </w:rPr>
        <w:t>r</w:t>
      </w:r>
      <w:r w:rsidRPr="00C24B08">
        <w:rPr>
          <w:rFonts w:cs="Times New Roman"/>
          <w:spacing w:val="2"/>
          <w:szCs w:val="20"/>
        </w:rPr>
        <w:t xml:space="preserve"> </w:t>
      </w:r>
      <w:r w:rsidRPr="00C24B08">
        <w:rPr>
          <w:rFonts w:cs="Times New Roman"/>
          <w:spacing w:val="-2"/>
          <w:szCs w:val="20"/>
        </w:rPr>
        <w:t>l</w:t>
      </w:r>
      <w:r w:rsidRPr="00C24B08">
        <w:rPr>
          <w:rFonts w:cs="Times New Roman"/>
          <w:spacing w:val="-1"/>
          <w:szCs w:val="20"/>
        </w:rPr>
        <w:t>e</w:t>
      </w:r>
      <w:r w:rsidRPr="00C24B08">
        <w:rPr>
          <w:rFonts w:cs="Times New Roman"/>
          <w:szCs w:val="20"/>
        </w:rPr>
        <w:t>s</w:t>
      </w:r>
      <w:r w:rsidRPr="00C24B08">
        <w:rPr>
          <w:rFonts w:cs="Times New Roman"/>
          <w:spacing w:val="1"/>
          <w:szCs w:val="20"/>
        </w:rPr>
        <w:t xml:space="preserve"> </w:t>
      </w:r>
      <w:r w:rsidRPr="00C24B08">
        <w:rPr>
          <w:rFonts w:cs="Times New Roman"/>
          <w:spacing w:val="-1"/>
          <w:szCs w:val="20"/>
        </w:rPr>
        <w:t>b</w:t>
      </w:r>
      <w:r w:rsidRPr="00C24B08">
        <w:rPr>
          <w:rFonts w:cs="Times New Roman"/>
          <w:spacing w:val="-3"/>
          <w:szCs w:val="20"/>
        </w:rPr>
        <w:t>e</w:t>
      </w:r>
      <w:r w:rsidRPr="00C24B08">
        <w:rPr>
          <w:rFonts w:cs="Times New Roman"/>
          <w:szCs w:val="20"/>
        </w:rPr>
        <w:t>s</w:t>
      </w:r>
      <w:r w:rsidRPr="00C24B08">
        <w:rPr>
          <w:rFonts w:cs="Times New Roman"/>
          <w:spacing w:val="-1"/>
          <w:szCs w:val="20"/>
        </w:rPr>
        <w:t>o</w:t>
      </w:r>
      <w:r w:rsidRPr="00C24B08">
        <w:rPr>
          <w:rFonts w:cs="Times New Roman"/>
          <w:spacing w:val="-2"/>
          <w:szCs w:val="20"/>
        </w:rPr>
        <w:t>i</w:t>
      </w:r>
      <w:r w:rsidRPr="00C24B08">
        <w:rPr>
          <w:rFonts w:cs="Times New Roman"/>
          <w:spacing w:val="-1"/>
          <w:szCs w:val="20"/>
        </w:rPr>
        <w:t>n</w:t>
      </w:r>
      <w:r w:rsidRPr="00C24B08">
        <w:rPr>
          <w:rFonts w:cs="Times New Roman"/>
          <w:szCs w:val="20"/>
        </w:rPr>
        <w:t>s</w:t>
      </w:r>
      <w:r w:rsidRPr="00C24B08">
        <w:rPr>
          <w:rFonts w:cs="Times New Roman"/>
          <w:spacing w:val="1"/>
          <w:szCs w:val="20"/>
        </w:rPr>
        <w:t xml:space="preserve"> </w:t>
      </w:r>
      <w:r w:rsidRPr="00C24B08">
        <w:rPr>
          <w:rFonts w:cs="Times New Roman"/>
          <w:spacing w:val="-1"/>
          <w:szCs w:val="20"/>
        </w:rPr>
        <w:t>d</w:t>
      </w:r>
      <w:r w:rsidRPr="00C24B08">
        <w:rPr>
          <w:rFonts w:cs="Times New Roman"/>
          <w:szCs w:val="20"/>
        </w:rPr>
        <w:t xml:space="preserve">e </w:t>
      </w:r>
      <w:r w:rsidRPr="00C24B08">
        <w:rPr>
          <w:rFonts w:cs="Times New Roman"/>
          <w:spacing w:val="-2"/>
          <w:szCs w:val="20"/>
        </w:rPr>
        <w:t>l’</w:t>
      </w:r>
      <w:r w:rsidRPr="00C24B08">
        <w:rPr>
          <w:rFonts w:cs="Times New Roman"/>
          <w:spacing w:val="-1"/>
          <w:szCs w:val="20"/>
        </w:rPr>
        <w:t>e</w:t>
      </w:r>
      <w:r w:rsidRPr="00C24B08">
        <w:rPr>
          <w:rFonts w:cs="Times New Roman"/>
          <w:spacing w:val="-3"/>
          <w:szCs w:val="20"/>
        </w:rPr>
        <w:t>x</w:t>
      </w:r>
      <w:r w:rsidRPr="00C24B08">
        <w:rPr>
          <w:rFonts w:cs="Times New Roman"/>
          <w:spacing w:val="-1"/>
          <w:szCs w:val="20"/>
        </w:rPr>
        <w:t>é</w:t>
      </w:r>
      <w:r w:rsidRPr="00C24B08">
        <w:rPr>
          <w:rFonts w:cs="Times New Roman"/>
          <w:szCs w:val="20"/>
        </w:rPr>
        <w:t>c</w:t>
      </w:r>
      <w:r w:rsidRPr="00C24B08">
        <w:rPr>
          <w:rFonts w:cs="Times New Roman"/>
          <w:spacing w:val="-1"/>
          <w:szCs w:val="20"/>
        </w:rPr>
        <w:t>u</w:t>
      </w:r>
      <w:r w:rsidRPr="00C24B08">
        <w:rPr>
          <w:rFonts w:cs="Times New Roman"/>
          <w:spacing w:val="1"/>
          <w:szCs w:val="20"/>
        </w:rPr>
        <w:t>t</w:t>
      </w:r>
      <w:r w:rsidRPr="00C24B08">
        <w:rPr>
          <w:rFonts w:cs="Times New Roman"/>
          <w:spacing w:val="-2"/>
          <w:szCs w:val="20"/>
        </w:rPr>
        <w:t>i</w:t>
      </w:r>
      <w:r w:rsidRPr="00C24B08">
        <w:rPr>
          <w:rFonts w:cs="Times New Roman"/>
          <w:spacing w:val="-1"/>
          <w:szCs w:val="20"/>
        </w:rPr>
        <w:t>o</w:t>
      </w:r>
      <w:r w:rsidRPr="00C24B08">
        <w:rPr>
          <w:rFonts w:cs="Times New Roman"/>
          <w:szCs w:val="20"/>
        </w:rPr>
        <w:t xml:space="preserve">n </w:t>
      </w:r>
      <w:r w:rsidR="00F85233" w:rsidRPr="00C24B08">
        <w:rPr>
          <w:rFonts w:cs="Times New Roman"/>
          <w:spacing w:val="-1"/>
          <w:szCs w:val="20"/>
        </w:rPr>
        <w:t>de la convention.</w:t>
      </w:r>
    </w:p>
    <w:p w14:paraId="729184A4" w14:textId="77777777" w:rsidR="00844B00" w:rsidRPr="00C24B08" w:rsidRDefault="00844B00" w:rsidP="00D74208">
      <w:pPr>
        <w:spacing w:after="0"/>
        <w:jc w:val="both"/>
        <w:rPr>
          <w:rFonts w:cs="Times New Roman"/>
          <w:b/>
          <w:szCs w:val="20"/>
        </w:rPr>
      </w:pPr>
    </w:p>
    <w:p w14:paraId="539A6DB4" w14:textId="77777777" w:rsidR="00844B00" w:rsidRPr="00C24B08" w:rsidRDefault="00844B00" w:rsidP="00D74208">
      <w:pPr>
        <w:spacing w:after="0"/>
        <w:jc w:val="both"/>
        <w:rPr>
          <w:rFonts w:cs="Times New Roman"/>
          <w:b/>
          <w:szCs w:val="20"/>
        </w:rPr>
      </w:pPr>
      <w:r w:rsidRPr="00C24B08">
        <w:rPr>
          <w:rFonts w:cs="Times New Roman"/>
          <w:spacing w:val="-1"/>
          <w:szCs w:val="20"/>
        </w:rPr>
        <w:t>Le</w:t>
      </w:r>
      <w:r w:rsidRPr="00C24B08">
        <w:rPr>
          <w:rFonts w:cs="Times New Roman"/>
          <w:szCs w:val="20"/>
        </w:rPr>
        <w:t>s</w:t>
      </w:r>
      <w:r w:rsidRPr="00C24B08">
        <w:rPr>
          <w:rFonts w:cs="Times New Roman"/>
          <w:spacing w:val="1"/>
          <w:szCs w:val="20"/>
        </w:rPr>
        <w:t xml:space="preserve"> </w:t>
      </w:r>
      <w:r w:rsidRPr="00C24B08">
        <w:rPr>
          <w:rFonts w:cs="Times New Roman"/>
          <w:spacing w:val="-1"/>
          <w:szCs w:val="20"/>
        </w:rPr>
        <w:t>donnée</w:t>
      </w:r>
      <w:r w:rsidRPr="00C24B08">
        <w:rPr>
          <w:rFonts w:cs="Times New Roman"/>
          <w:szCs w:val="20"/>
        </w:rPr>
        <w:t>s</w:t>
      </w:r>
      <w:r w:rsidRPr="00C24B08">
        <w:rPr>
          <w:rFonts w:cs="Times New Roman"/>
          <w:spacing w:val="-2"/>
          <w:szCs w:val="20"/>
        </w:rPr>
        <w:t xml:space="preserve"> </w:t>
      </w:r>
      <w:r w:rsidRPr="00C24B08">
        <w:rPr>
          <w:rFonts w:cs="Times New Roman"/>
          <w:szCs w:val="20"/>
        </w:rPr>
        <w:t>c</w:t>
      </w:r>
      <w:r w:rsidRPr="00C24B08">
        <w:rPr>
          <w:rFonts w:cs="Times New Roman"/>
          <w:spacing w:val="-1"/>
          <w:szCs w:val="20"/>
        </w:rPr>
        <w:t>on</w:t>
      </w:r>
      <w:r w:rsidRPr="00C24B08">
        <w:rPr>
          <w:rFonts w:cs="Times New Roman"/>
          <w:spacing w:val="1"/>
          <w:szCs w:val="20"/>
        </w:rPr>
        <w:t>t</w:t>
      </w:r>
      <w:r w:rsidRPr="00C24B08">
        <w:rPr>
          <w:rFonts w:cs="Times New Roman"/>
          <w:spacing w:val="-1"/>
          <w:szCs w:val="20"/>
        </w:rPr>
        <w:t>enue</w:t>
      </w:r>
      <w:r w:rsidRPr="00C24B08">
        <w:rPr>
          <w:rFonts w:cs="Times New Roman"/>
          <w:szCs w:val="20"/>
        </w:rPr>
        <w:t>s</w:t>
      </w:r>
      <w:r w:rsidRPr="00C24B08">
        <w:rPr>
          <w:rFonts w:cs="Times New Roman"/>
          <w:spacing w:val="-4"/>
          <w:szCs w:val="20"/>
        </w:rPr>
        <w:t xml:space="preserve"> </w:t>
      </w:r>
      <w:r w:rsidRPr="00C24B08">
        <w:rPr>
          <w:rFonts w:cs="Times New Roman"/>
          <w:spacing w:val="-1"/>
          <w:szCs w:val="20"/>
        </w:rPr>
        <w:t>dan</w:t>
      </w:r>
      <w:r w:rsidRPr="00C24B08">
        <w:rPr>
          <w:rFonts w:cs="Times New Roman"/>
          <w:szCs w:val="20"/>
        </w:rPr>
        <w:t>s</w:t>
      </w:r>
      <w:r w:rsidRPr="00C24B08">
        <w:rPr>
          <w:rFonts w:cs="Times New Roman"/>
          <w:spacing w:val="1"/>
          <w:szCs w:val="20"/>
        </w:rPr>
        <w:t xml:space="preserve"> </w:t>
      </w:r>
      <w:r w:rsidRPr="00C24B08">
        <w:rPr>
          <w:rFonts w:cs="Times New Roman"/>
          <w:szCs w:val="20"/>
        </w:rPr>
        <w:t>c</w:t>
      </w:r>
      <w:r w:rsidRPr="00C24B08">
        <w:rPr>
          <w:rFonts w:cs="Times New Roman"/>
          <w:spacing w:val="-1"/>
          <w:szCs w:val="20"/>
        </w:rPr>
        <w:t>e</w:t>
      </w:r>
      <w:r w:rsidRPr="00C24B08">
        <w:rPr>
          <w:rFonts w:cs="Times New Roman"/>
          <w:szCs w:val="20"/>
        </w:rPr>
        <w:t>s</w:t>
      </w:r>
      <w:r w:rsidRPr="00C24B08">
        <w:rPr>
          <w:rFonts w:cs="Times New Roman"/>
          <w:spacing w:val="-2"/>
          <w:szCs w:val="20"/>
        </w:rPr>
        <w:t xml:space="preserve"> </w:t>
      </w:r>
      <w:r w:rsidRPr="00C24B08">
        <w:rPr>
          <w:rFonts w:cs="Times New Roman"/>
          <w:szCs w:val="20"/>
        </w:rPr>
        <w:t>s</w:t>
      </w:r>
      <w:r w:rsidRPr="00C24B08">
        <w:rPr>
          <w:rFonts w:cs="Times New Roman"/>
          <w:spacing w:val="-1"/>
          <w:szCs w:val="20"/>
        </w:rPr>
        <w:t>uppo</w:t>
      </w:r>
      <w:r w:rsidRPr="00C24B08">
        <w:rPr>
          <w:rFonts w:cs="Times New Roman"/>
          <w:spacing w:val="-2"/>
          <w:szCs w:val="20"/>
        </w:rPr>
        <w:t>r</w:t>
      </w:r>
      <w:r w:rsidRPr="00C24B08">
        <w:rPr>
          <w:rFonts w:cs="Times New Roman"/>
          <w:spacing w:val="1"/>
          <w:szCs w:val="20"/>
        </w:rPr>
        <w:t>t</w:t>
      </w:r>
      <w:r w:rsidRPr="00C24B08">
        <w:rPr>
          <w:rFonts w:cs="Times New Roman"/>
          <w:spacing w:val="-3"/>
          <w:szCs w:val="20"/>
        </w:rPr>
        <w:t>s</w:t>
      </w:r>
      <w:r w:rsidRPr="00C24B08">
        <w:rPr>
          <w:rFonts w:cs="Times New Roman"/>
          <w:szCs w:val="20"/>
        </w:rPr>
        <w:t>,</w:t>
      </w:r>
      <w:r w:rsidRPr="00C24B08">
        <w:rPr>
          <w:rFonts w:cs="Times New Roman"/>
          <w:spacing w:val="2"/>
          <w:szCs w:val="20"/>
        </w:rPr>
        <w:t xml:space="preserve"> </w:t>
      </w:r>
      <w:r w:rsidRPr="00C24B08">
        <w:rPr>
          <w:rFonts w:cs="Times New Roman"/>
          <w:spacing w:val="-1"/>
          <w:szCs w:val="20"/>
        </w:rPr>
        <w:t>dan</w:t>
      </w:r>
      <w:r w:rsidRPr="00C24B08">
        <w:rPr>
          <w:rFonts w:cs="Times New Roman"/>
          <w:szCs w:val="20"/>
        </w:rPr>
        <w:t>s</w:t>
      </w:r>
      <w:r w:rsidRPr="00C24B08">
        <w:rPr>
          <w:rFonts w:cs="Times New Roman"/>
          <w:spacing w:val="-4"/>
          <w:szCs w:val="20"/>
        </w:rPr>
        <w:t xml:space="preserve"> </w:t>
      </w:r>
      <w:r w:rsidRPr="00C24B08">
        <w:rPr>
          <w:rFonts w:cs="Times New Roman"/>
          <w:spacing w:val="-2"/>
          <w:szCs w:val="20"/>
        </w:rPr>
        <w:t>l</w:t>
      </w:r>
      <w:r w:rsidRPr="00C24B08">
        <w:rPr>
          <w:rFonts w:cs="Times New Roman"/>
          <w:spacing w:val="-1"/>
          <w:szCs w:val="20"/>
        </w:rPr>
        <w:t>e</w:t>
      </w:r>
      <w:r w:rsidRPr="00C24B08">
        <w:rPr>
          <w:rFonts w:cs="Times New Roman"/>
          <w:szCs w:val="20"/>
        </w:rPr>
        <w:t>s</w:t>
      </w:r>
      <w:r w:rsidRPr="00C24B08">
        <w:rPr>
          <w:rFonts w:cs="Times New Roman"/>
          <w:spacing w:val="1"/>
          <w:szCs w:val="20"/>
        </w:rPr>
        <w:t xml:space="preserve"> </w:t>
      </w:r>
      <w:r w:rsidRPr="00C24B08">
        <w:rPr>
          <w:rFonts w:cs="Times New Roman"/>
          <w:spacing w:val="-1"/>
          <w:szCs w:val="20"/>
        </w:rPr>
        <w:t>do</w:t>
      </w:r>
      <w:r w:rsidRPr="00C24B08">
        <w:rPr>
          <w:rFonts w:cs="Times New Roman"/>
          <w:szCs w:val="20"/>
        </w:rPr>
        <w:t>c</w:t>
      </w:r>
      <w:r w:rsidRPr="00C24B08">
        <w:rPr>
          <w:rFonts w:cs="Times New Roman"/>
          <w:spacing w:val="-1"/>
          <w:szCs w:val="20"/>
        </w:rPr>
        <w:t>u</w:t>
      </w:r>
      <w:r w:rsidRPr="00C24B08">
        <w:rPr>
          <w:rFonts w:cs="Times New Roman"/>
          <w:szCs w:val="20"/>
        </w:rPr>
        <w:t>m</w:t>
      </w:r>
      <w:r w:rsidRPr="00C24B08">
        <w:rPr>
          <w:rFonts w:cs="Times New Roman"/>
          <w:spacing w:val="-1"/>
          <w:szCs w:val="20"/>
        </w:rPr>
        <w:t>e</w:t>
      </w:r>
      <w:r w:rsidRPr="00C24B08">
        <w:rPr>
          <w:rFonts w:cs="Times New Roman"/>
          <w:spacing w:val="-3"/>
          <w:szCs w:val="20"/>
        </w:rPr>
        <w:t>n</w:t>
      </w:r>
      <w:r w:rsidRPr="00C24B08">
        <w:rPr>
          <w:rFonts w:cs="Times New Roman"/>
          <w:spacing w:val="1"/>
          <w:szCs w:val="20"/>
        </w:rPr>
        <w:t>t</w:t>
      </w:r>
      <w:r w:rsidRPr="00C24B08">
        <w:rPr>
          <w:rFonts w:cs="Times New Roman"/>
          <w:szCs w:val="20"/>
        </w:rPr>
        <w:t xml:space="preserve">s, </w:t>
      </w:r>
      <w:r w:rsidRPr="00C24B08">
        <w:rPr>
          <w:rFonts w:cs="Times New Roman"/>
          <w:spacing w:val="-2"/>
          <w:szCs w:val="20"/>
        </w:rPr>
        <w:t>l</w:t>
      </w:r>
      <w:r w:rsidRPr="00C24B08">
        <w:rPr>
          <w:rFonts w:cs="Times New Roman"/>
          <w:spacing w:val="-1"/>
          <w:szCs w:val="20"/>
        </w:rPr>
        <w:t>e</w:t>
      </w:r>
      <w:r w:rsidRPr="00C24B08">
        <w:rPr>
          <w:rFonts w:cs="Times New Roman"/>
          <w:szCs w:val="20"/>
        </w:rPr>
        <w:t>s</w:t>
      </w:r>
      <w:r w:rsidRPr="00C24B08">
        <w:rPr>
          <w:rFonts w:cs="Times New Roman"/>
          <w:spacing w:val="1"/>
          <w:szCs w:val="20"/>
        </w:rPr>
        <w:t xml:space="preserve"> </w:t>
      </w:r>
      <w:r w:rsidRPr="00C24B08">
        <w:rPr>
          <w:rFonts w:cs="Times New Roman"/>
          <w:spacing w:val="-1"/>
          <w:szCs w:val="20"/>
        </w:rPr>
        <w:t>don</w:t>
      </w:r>
      <w:r w:rsidRPr="00C24B08">
        <w:rPr>
          <w:rFonts w:cs="Times New Roman"/>
          <w:spacing w:val="-3"/>
          <w:szCs w:val="20"/>
        </w:rPr>
        <w:t>n</w:t>
      </w:r>
      <w:r w:rsidRPr="00C24B08">
        <w:rPr>
          <w:rFonts w:cs="Times New Roman"/>
          <w:spacing w:val="-1"/>
          <w:szCs w:val="20"/>
        </w:rPr>
        <w:t>ée</w:t>
      </w:r>
      <w:r w:rsidRPr="00C24B08">
        <w:rPr>
          <w:rFonts w:cs="Times New Roman"/>
          <w:szCs w:val="20"/>
        </w:rPr>
        <w:t>s</w:t>
      </w:r>
      <w:r w:rsidRPr="00C24B08">
        <w:rPr>
          <w:rFonts w:cs="Times New Roman"/>
          <w:spacing w:val="1"/>
          <w:szCs w:val="20"/>
        </w:rPr>
        <w:t xml:space="preserve"> </w:t>
      </w:r>
      <w:r w:rsidRPr="00C24B08">
        <w:rPr>
          <w:rFonts w:cs="Times New Roman"/>
          <w:spacing w:val="-2"/>
          <w:szCs w:val="20"/>
        </w:rPr>
        <w:t>i</w:t>
      </w:r>
      <w:r w:rsidRPr="00C24B08">
        <w:rPr>
          <w:rFonts w:cs="Times New Roman"/>
          <w:szCs w:val="20"/>
        </w:rPr>
        <w:t>ss</w:t>
      </w:r>
      <w:r w:rsidRPr="00C24B08">
        <w:rPr>
          <w:rFonts w:cs="Times New Roman"/>
          <w:spacing w:val="-1"/>
          <w:szCs w:val="20"/>
        </w:rPr>
        <w:t>ues no</w:t>
      </w:r>
      <w:r w:rsidRPr="00C24B08">
        <w:rPr>
          <w:rFonts w:cs="Times New Roman"/>
          <w:spacing w:val="1"/>
          <w:szCs w:val="20"/>
        </w:rPr>
        <w:t>t</w:t>
      </w:r>
      <w:r w:rsidRPr="00C24B08">
        <w:rPr>
          <w:rFonts w:cs="Times New Roman"/>
          <w:spacing w:val="-1"/>
          <w:szCs w:val="20"/>
        </w:rPr>
        <w:t>a</w:t>
      </w:r>
      <w:r w:rsidRPr="00C24B08">
        <w:rPr>
          <w:rFonts w:cs="Times New Roman"/>
          <w:spacing w:val="-2"/>
          <w:szCs w:val="20"/>
        </w:rPr>
        <w:t>m</w:t>
      </w:r>
      <w:r w:rsidRPr="00C24B08">
        <w:rPr>
          <w:rFonts w:cs="Times New Roman"/>
          <w:szCs w:val="20"/>
        </w:rPr>
        <w:t>m</w:t>
      </w:r>
      <w:r w:rsidRPr="00C24B08">
        <w:rPr>
          <w:rFonts w:cs="Times New Roman"/>
          <w:spacing w:val="-1"/>
          <w:szCs w:val="20"/>
        </w:rPr>
        <w:t>en</w:t>
      </w:r>
      <w:r w:rsidRPr="00C24B08">
        <w:rPr>
          <w:rFonts w:cs="Times New Roman"/>
          <w:szCs w:val="20"/>
        </w:rPr>
        <w:t xml:space="preserve">t </w:t>
      </w:r>
      <w:r w:rsidRPr="00C24B08">
        <w:rPr>
          <w:rFonts w:cs="Times New Roman"/>
          <w:spacing w:val="-1"/>
          <w:szCs w:val="20"/>
        </w:rPr>
        <w:t>de</w:t>
      </w:r>
      <w:r w:rsidRPr="00C24B08">
        <w:rPr>
          <w:rFonts w:cs="Times New Roman"/>
          <w:szCs w:val="20"/>
        </w:rPr>
        <w:t>s</w:t>
      </w:r>
      <w:r w:rsidRPr="00C24B08">
        <w:rPr>
          <w:rFonts w:cs="Times New Roman"/>
          <w:spacing w:val="-2"/>
          <w:szCs w:val="20"/>
        </w:rPr>
        <w:t xml:space="preserve"> </w:t>
      </w:r>
      <w:r w:rsidRPr="00C24B08">
        <w:rPr>
          <w:rFonts w:cs="Times New Roman"/>
          <w:szCs w:val="20"/>
        </w:rPr>
        <w:t>s</w:t>
      </w:r>
      <w:r w:rsidRPr="00C24B08">
        <w:rPr>
          <w:rFonts w:cs="Times New Roman"/>
          <w:spacing w:val="-3"/>
          <w:szCs w:val="20"/>
        </w:rPr>
        <w:t>y</w:t>
      </w:r>
      <w:r w:rsidRPr="00C24B08">
        <w:rPr>
          <w:rFonts w:cs="Times New Roman"/>
          <w:szCs w:val="20"/>
        </w:rPr>
        <w:t>s</w:t>
      </w:r>
      <w:r w:rsidRPr="00C24B08">
        <w:rPr>
          <w:rFonts w:cs="Times New Roman"/>
          <w:spacing w:val="1"/>
          <w:szCs w:val="20"/>
        </w:rPr>
        <w:t>t</w:t>
      </w:r>
      <w:r w:rsidRPr="00C24B08">
        <w:rPr>
          <w:rFonts w:cs="Times New Roman"/>
          <w:spacing w:val="-1"/>
          <w:szCs w:val="20"/>
        </w:rPr>
        <w:t>è</w:t>
      </w:r>
      <w:r w:rsidRPr="00C24B08">
        <w:rPr>
          <w:rFonts w:cs="Times New Roman"/>
          <w:szCs w:val="20"/>
        </w:rPr>
        <w:t>m</w:t>
      </w:r>
      <w:r w:rsidRPr="00C24B08">
        <w:rPr>
          <w:rFonts w:cs="Times New Roman"/>
          <w:spacing w:val="-3"/>
          <w:szCs w:val="20"/>
        </w:rPr>
        <w:t>e</w:t>
      </w:r>
      <w:r w:rsidRPr="00C24B08">
        <w:rPr>
          <w:rFonts w:cs="Times New Roman"/>
          <w:szCs w:val="20"/>
        </w:rPr>
        <w:t>s</w:t>
      </w:r>
      <w:r w:rsidRPr="00C24B08">
        <w:rPr>
          <w:rFonts w:cs="Times New Roman"/>
          <w:spacing w:val="1"/>
          <w:szCs w:val="20"/>
        </w:rPr>
        <w:t xml:space="preserve"> </w:t>
      </w:r>
      <w:r w:rsidRPr="00C24B08">
        <w:rPr>
          <w:rFonts w:cs="Times New Roman"/>
          <w:spacing w:val="-1"/>
          <w:szCs w:val="20"/>
        </w:rPr>
        <w:t>d</w:t>
      </w:r>
      <w:r w:rsidRPr="00C24B08">
        <w:rPr>
          <w:rFonts w:cs="Times New Roman"/>
          <w:spacing w:val="-2"/>
          <w:szCs w:val="20"/>
        </w:rPr>
        <w:t>’i</w:t>
      </w:r>
      <w:r w:rsidRPr="00C24B08">
        <w:rPr>
          <w:rFonts w:cs="Times New Roman"/>
          <w:spacing w:val="-3"/>
          <w:szCs w:val="20"/>
        </w:rPr>
        <w:t>n</w:t>
      </w:r>
      <w:r w:rsidRPr="00C24B08">
        <w:rPr>
          <w:rFonts w:cs="Times New Roman"/>
          <w:spacing w:val="3"/>
          <w:szCs w:val="20"/>
        </w:rPr>
        <w:t>f</w:t>
      </w:r>
      <w:r w:rsidRPr="00C24B08">
        <w:rPr>
          <w:rFonts w:cs="Times New Roman"/>
          <w:spacing w:val="-1"/>
          <w:szCs w:val="20"/>
        </w:rPr>
        <w:t>o</w:t>
      </w:r>
      <w:r w:rsidRPr="00C24B08">
        <w:rPr>
          <w:rFonts w:cs="Times New Roman"/>
          <w:spacing w:val="-2"/>
          <w:szCs w:val="20"/>
        </w:rPr>
        <w:t>r</w:t>
      </w:r>
      <w:r w:rsidRPr="00C24B08">
        <w:rPr>
          <w:rFonts w:cs="Times New Roman"/>
          <w:szCs w:val="20"/>
        </w:rPr>
        <w:t>m</w:t>
      </w:r>
      <w:r w:rsidRPr="00C24B08">
        <w:rPr>
          <w:rFonts w:cs="Times New Roman"/>
          <w:spacing w:val="-1"/>
          <w:szCs w:val="20"/>
        </w:rPr>
        <w:t>a</w:t>
      </w:r>
      <w:r w:rsidRPr="00C24B08">
        <w:rPr>
          <w:rFonts w:cs="Times New Roman"/>
          <w:spacing w:val="1"/>
          <w:szCs w:val="20"/>
        </w:rPr>
        <w:t>t</w:t>
      </w:r>
      <w:r w:rsidRPr="00C24B08">
        <w:rPr>
          <w:rFonts w:cs="Times New Roman"/>
          <w:spacing w:val="-2"/>
          <w:szCs w:val="20"/>
        </w:rPr>
        <w:t>i</w:t>
      </w:r>
      <w:r w:rsidRPr="00C24B08">
        <w:rPr>
          <w:rFonts w:cs="Times New Roman"/>
          <w:spacing w:val="-1"/>
          <w:szCs w:val="20"/>
        </w:rPr>
        <w:t>on</w:t>
      </w:r>
      <w:r w:rsidRPr="00C24B08">
        <w:rPr>
          <w:rFonts w:cs="Times New Roman"/>
          <w:szCs w:val="20"/>
        </w:rPr>
        <w:t xml:space="preserve">, </w:t>
      </w:r>
      <w:r w:rsidRPr="00C24B08">
        <w:rPr>
          <w:rFonts w:cs="Times New Roman"/>
          <w:spacing w:val="-2"/>
          <w:szCs w:val="20"/>
        </w:rPr>
        <w:t>l</w:t>
      </w:r>
      <w:r w:rsidRPr="00C24B08">
        <w:rPr>
          <w:rFonts w:cs="Times New Roman"/>
          <w:spacing w:val="-1"/>
          <w:szCs w:val="20"/>
        </w:rPr>
        <w:t>e</w:t>
      </w:r>
      <w:r w:rsidRPr="00C24B08">
        <w:rPr>
          <w:rFonts w:cs="Times New Roman"/>
          <w:szCs w:val="20"/>
        </w:rPr>
        <w:t>s</w:t>
      </w:r>
      <w:r w:rsidRPr="00C24B08">
        <w:rPr>
          <w:rFonts w:cs="Times New Roman"/>
          <w:spacing w:val="1"/>
          <w:szCs w:val="20"/>
        </w:rPr>
        <w:t xml:space="preserve"> </w:t>
      </w:r>
      <w:r w:rsidRPr="00C24B08">
        <w:rPr>
          <w:rFonts w:cs="Times New Roman"/>
          <w:spacing w:val="-1"/>
          <w:szCs w:val="20"/>
        </w:rPr>
        <w:t>don</w:t>
      </w:r>
      <w:r w:rsidRPr="00C24B08">
        <w:rPr>
          <w:rFonts w:cs="Times New Roman"/>
          <w:spacing w:val="-3"/>
          <w:szCs w:val="20"/>
        </w:rPr>
        <w:t>n</w:t>
      </w:r>
      <w:r w:rsidRPr="00C24B08">
        <w:rPr>
          <w:rFonts w:cs="Times New Roman"/>
          <w:spacing w:val="-1"/>
          <w:szCs w:val="20"/>
        </w:rPr>
        <w:t>ée</w:t>
      </w:r>
      <w:r w:rsidRPr="00C24B08">
        <w:rPr>
          <w:rFonts w:cs="Times New Roman"/>
          <w:szCs w:val="20"/>
        </w:rPr>
        <w:t>s</w:t>
      </w:r>
      <w:r w:rsidRPr="00C24B08">
        <w:rPr>
          <w:rFonts w:cs="Times New Roman"/>
          <w:spacing w:val="1"/>
          <w:szCs w:val="20"/>
        </w:rPr>
        <w:t xml:space="preserve"> </w:t>
      </w:r>
      <w:r w:rsidRPr="00C24B08">
        <w:rPr>
          <w:rFonts w:cs="Times New Roman"/>
          <w:szCs w:val="20"/>
        </w:rPr>
        <w:t>à c</w:t>
      </w:r>
      <w:r w:rsidRPr="00C24B08">
        <w:rPr>
          <w:rFonts w:cs="Times New Roman"/>
          <w:spacing w:val="-3"/>
          <w:szCs w:val="20"/>
        </w:rPr>
        <w:t>a</w:t>
      </w:r>
      <w:r w:rsidRPr="00C24B08">
        <w:rPr>
          <w:rFonts w:cs="Times New Roman"/>
          <w:szCs w:val="20"/>
        </w:rPr>
        <w:t>r</w:t>
      </w:r>
      <w:r w:rsidRPr="00C24B08">
        <w:rPr>
          <w:rFonts w:cs="Times New Roman"/>
          <w:spacing w:val="-1"/>
          <w:szCs w:val="20"/>
        </w:rPr>
        <w:t>a</w:t>
      </w:r>
      <w:r w:rsidRPr="00C24B08">
        <w:rPr>
          <w:rFonts w:cs="Times New Roman"/>
          <w:spacing w:val="-3"/>
          <w:szCs w:val="20"/>
        </w:rPr>
        <w:t>c</w:t>
      </w:r>
      <w:r w:rsidRPr="00C24B08">
        <w:rPr>
          <w:rFonts w:cs="Times New Roman"/>
          <w:spacing w:val="1"/>
          <w:szCs w:val="20"/>
        </w:rPr>
        <w:t>t</w:t>
      </w:r>
      <w:r w:rsidRPr="00C24B08">
        <w:rPr>
          <w:rFonts w:cs="Times New Roman"/>
          <w:spacing w:val="-1"/>
          <w:szCs w:val="20"/>
        </w:rPr>
        <w:t>è</w:t>
      </w:r>
      <w:r w:rsidRPr="00C24B08">
        <w:rPr>
          <w:rFonts w:cs="Times New Roman"/>
          <w:szCs w:val="20"/>
        </w:rPr>
        <w:t>re</w:t>
      </w:r>
      <w:r w:rsidRPr="00C24B08">
        <w:rPr>
          <w:rFonts w:cs="Times New Roman"/>
          <w:spacing w:val="-2"/>
          <w:szCs w:val="20"/>
        </w:rPr>
        <w:t xml:space="preserve"> </w:t>
      </w:r>
      <w:r w:rsidRPr="00C24B08">
        <w:rPr>
          <w:rFonts w:cs="Times New Roman"/>
          <w:spacing w:val="-1"/>
          <w:szCs w:val="20"/>
        </w:rPr>
        <w:t>pe</w:t>
      </w:r>
      <w:r w:rsidRPr="00C24B08">
        <w:rPr>
          <w:rFonts w:cs="Times New Roman"/>
          <w:szCs w:val="20"/>
        </w:rPr>
        <w:t>rs</w:t>
      </w:r>
      <w:r w:rsidRPr="00C24B08">
        <w:rPr>
          <w:rFonts w:cs="Times New Roman"/>
          <w:spacing w:val="-1"/>
          <w:szCs w:val="20"/>
        </w:rPr>
        <w:t>on</w:t>
      </w:r>
      <w:r w:rsidRPr="00C24B08">
        <w:rPr>
          <w:rFonts w:cs="Times New Roman"/>
          <w:spacing w:val="-3"/>
          <w:szCs w:val="20"/>
        </w:rPr>
        <w:t>n</w:t>
      </w:r>
      <w:r w:rsidRPr="00C24B08">
        <w:rPr>
          <w:rFonts w:cs="Times New Roman"/>
          <w:spacing w:val="-1"/>
          <w:szCs w:val="20"/>
        </w:rPr>
        <w:t>e</w:t>
      </w:r>
      <w:r w:rsidRPr="00C24B08">
        <w:rPr>
          <w:rFonts w:cs="Times New Roman"/>
          <w:szCs w:val="20"/>
        </w:rPr>
        <w:t xml:space="preserve">l </w:t>
      </w:r>
      <w:r w:rsidRPr="00C24B08">
        <w:rPr>
          <w:rFonts w:cs="Times New Roman"/>
          <w:spacing w:val="-2"/>
          <w:szCs w:val="20"/>
        </w:rPr>
        <w:t>i</w:t>
      </w:r>
      <w:r w:rsidRPr="00C24B08">
        <w:rPr>
          <w:rFonts w:cs="Times New Roman"/>
          <w:spacing w:val="-1"/>
          <w:szCs w:val="20"/>
        </w:rPr>
        <w:t>n</w:t>
      </w:r>
      <w:r w:rsidRPr="00C24B08">
        <w:rPr>
          <w:rFonts w:cs="Times New Roman"/>
          <w:spacing w:val="1"/>
          <w:szCs w:val="20"/>
        </w:rPr>
        <w:t>t</w:t>
      </w:r>
      <w:r w:rsidRPr="00C24B08">
        <w:rPr>
          <w:rFonts w:cs="Times New Roman"/>
          <w:spacing w:val="-1"/>
          <w:szCs w:val="20"/>
        </w:rPr>
        <w:t>ég</w:t>
      </w:r>
      <w:r w:rsidRPr="00C24B08">
        <w:rPr>
          <w:rFonts w:cs="Times New Roman"/>
          <w:szCs w:val="20"/>
        </w:rPr>
        <w:t>r</w:t>
      </w:r>
      <w:r w:rsidRPr="00C24B08">
        <w:rPr>
          <w:rFonts w:cs="Times New Roman"/>
          <w:spacing w:val="-1"/>
          <w:szCs w:val="20"/>
        </w:rPr>
        <w:t>ée</w:t>
      </w:r>
      <w:r w:rsidRPr="00C24B08">
        <w:rPr>
          <w:rFonts w:cs="Times New Roman"/>
          <w:szCs w:val="20"/>
        </w:rPr>
        <w:t>s</w:t>
      </w:r>
      <w:r w:rsidRPr="00C24B08">
        <w:rPr>
          <w:rFonts w:cs="Times New Roman"/>
          <w:spacing w:val="-2"/>
          <w:szCs w:val="20"/>
        </w:rPr>
        <w:t xml:space="preserve"> </w:t>
      </w:r>
      <w:r w:rsidRPr="00C24B08">
        <w:rPr>
          <w:rFonts w:cs="Times New Roman"/>
          <w:spacing w:val="-1"/>
          <w:szCs w:val="20"/>
        </w:rPr>
        <w:t xml:space="preserve">dans </w:t>
      </w:r>
      <w:r w:rsidRPr="00C24B08">
        <w:rPr>
          <w:rFonts w:cs="Times New Roman"/>
          <w:spacing w:val="-2"/>
          <w:szCs w:val="20"/>
        </w:rPr>
        <w:t>l</w:t>
      </w:r>
      <w:r w:rsidRPr="00C24B08">
        <w:rPr>
          <w:rFonts w:cs="Times New Roman"/>
          <w:spacing w:val="-1"/>
          <w:szCs w:val="20"/>
        </w:rPr>
        <w:t>e</w:t>
      </w:r>
      <w:r w:rsidRPr="00C24B08">
        <w:rPr>
          <w:rFonts w:cs="Times New Roman"/>
          <w:szCs w:val="20"/>
        </w:rPr>
        <w:t>s</w:t>
      </w:r>
      <w:r w:rsidRPr="00C24B08">
        <w:rPr>
          <w:rFonts w:cs="Times New Roman"/>
          <w:spacing w:val="1"/>
          <w:szCs w:val="20"/>
        </w:rPr>
        <w:t xml:space="preserve"> </w:t>
      </w:r>
      <w:r w:rsidRPr="00C24B08">
        <w:rPr>
          <w:rFonts w:cs="Times New Roman"/>
          <w:szCs w:val="20"/>
        </w:rPr>
        <w:t>s</w:t>
      </w:r>
      <w:r w:rsidRPr="00C24B08">
        <w:rPr>
          <w:rFonts w:cs="Times New Roman"/>
          <w:spacing w:val="-3"/>
          <w:szCs w:val="20"/>
        </w:rPr>
        <w:t>y</w:t>
      </w:r>
      <w:r w:rsidRPr="00C24B08">
        <w:rPr>
          <w:rFonts w:cs="Times New Roman"/>
          <w:szCs w:val="20"/>
        </w:rPr>
        <w:t>s</w:t>
      </w:r>
      <w:r w:rsidRPr="00C24B08">
        <w:rPr>
          <w:rFonts w:cs="Times New Roman"/>
          <w:spacing w:val="1"/>
          <w:szCs w:val="20"/>
        </w:rPr>
        <w:t>t</w:t>
      </w:r>
      <w:r w:rsidRPr="00C24B08">
        <w:rPr>
          <w:rFonts w:cs="Times New Roman"/>
          <w:spacing w:val="-1"/>
          <w:szCs w:val="20"/>
        </w:rPr>
        <w:t>è</w:t>
      </w:r>
      <w:r w:rsidRPr="00C24B08">
        <w:rPr>
          <w:rFonts w:cs="Times New Roman"/>
          <w:szCs w:val="20"/>
        </w:rPr>
        <w:t>m</w:t>
      </w:r>
      <w:r w:rsidRPr="00C24B08">
        <w:rPr>
          <w:rFonts w:cs="Times New Roman"/>
          <w:spacing w:val="-1"/>
          <w:szCs w:val="20"/>
        </w:rPr>
        <w:t>e</w:t>
      </w:r>
      <w:r w:rsidRPr="00C24B08">
        <w:rPr>
          <w:rFonts w:cs="Times New Roman"/>
          <w:szCs w:val="20"/>
        </w:rPr>
        <w:t>s</w:t>
      </w:r>
      <w:r w:rsidRPr="00C24B08">
        <w:rPr>
          <w:rFonts w:cs="Times New Roman"/>
          <w:spacing w:val="-2"/>
          <w:szCs w:val="20"/>
        </w:rPr>
        <w:t xml:space="preserve"> </w:t>
      </w:r>
      <w:r w:rsidRPr="00C24B08">
        <w:rPr>
          <w:rFonts w:cs="Times New Roman"/>
          <w:spacing w:val="-1"/>
          <w:szCs w:val="20"/>
        </w:rPr>
        <w:t>d</w:t>
      </w:r>
      <w:r w:rsidRPr="00C24B08">
        <w:rPr>
          <w:rFonts w:cs="Times New Roman"/>
          <w:spacing w:val="-2"/>
          <w:szCs w:val="20"/>
        </w:rPr>
        <w:t>’i</w:t>
      </w:r>
      <w:r w:rsidRPr="00C24B08">
        <w:rPr>
          <w:rFonts w:cs="Times New Roman"/>
          <w:spacing w:val="-3"/>
          <w:szCs w:val="20"/>
        </w:rPr>
        <w:t>n</w:t>
      </w:r>
      <w:r w:rsidRPr="00C24B08">
        <w:rPr>
          <w:rFonts w:cs="Times New Roman"/>
          <w:spacing w:val="3"/>
          <w:szCs w:val="20"/>
        </w:rPr>
        <w:t>f</w:t>
      </w:r>
      <w:r w:rsidRPr="00C24B08">
        <w:rPr>
          <w:rFonts w:cs="Times New Roman"/>
          <w:spacing w:val="-1"/>
          <w:szCs w:val="20"/>
        </w:rPr>
        <w:t>o</w:t>
      </w:r>
      <w:r w:rsidRPr="00C24B08">
        <w:rPr>
          <w:rFonts w:cs="Times New Roman"/>
          <w:spacing w:val="-2"/>
          <w:szCs w:val="20"/>
        </w:rPr>
        <w:t>r</w:t>
      </w:r>
      <w:r w:rsidRPr="00C24B08">
        <w:rPr>
          <w:rFonts w:cs="Times New Roman"/>
          <w:szCs w:val="20"/>
        </w:rPr>
        <w:t>m</w:t>
      </w:r>
      <w:r w:rsidRPr="00C24B08">
        <w:rPr>
          <w:rFonts w:cs="Times New Roman"/>
          <w:spacing w:val="-1"/>
          <w:szCs w:val="20"/>
        </w:rPr>
        <w:t>a</w:t>
      </w:r>
      <w:r w:rsidRPr="00C24B08">
        <w:rPr>
          <w:rFonts w:cs="Times New Roman"/>
          <w:spacing w:val="1"/>
          <w:szCs w:val="20"/>
        </w:rPr>
        <w:t>t</w:t>
      </w:r>
      <w:r w:rsidRPr="00C24B08">
        <w:rPr>
          <w:rFonts w:cs="Times New Roman"/>
          <w:spacing w:val="-2"/>
          <w:szCs w:val="20"/>
        </w:rPr>
        <w:t>i</w:t>
      </w:r>
      <w:r w:rsidRPr="00C24B08">
        <w:rPr>
          <w:rFonts w:cs="Times New Roman"/>
          <w:spacing w:val="-1"/>
          <w:szCs w:val="20"/>
        </w:rPr>
        <w:t>on</w:t>
      </w:r>
      <w:r w:rsidRPr="00C24B08">
        <w:rPr>
          <w:rFonts w:cs="Times New Roman"/>
          <w:spacing w:val="-3"/>
          <w:szCs w:val="20"/>
        </w:rPr>
        <w:t xml:space="preserve"> s</w:t>
      </w:r>
      <w:r w:rsidRPr="00C24B08">
        <w:rPr>
          <w:rFonts w:cs="Times New Roman"/>
          <w:spacing w:val="-1"/>
          <w:szCs w:val="20"/>
        </w:rPr>
        <w:t>on</w:t>
      </w:r>
      <w:r w:rsidRPr="00C24B08">
        <w:rPr>
          <w:rFonts w:cs="Times New Roman"/>
          <w:szCs w:val="20"/>
        </w:rPr>
        <w:t>t</w:t>
      </w:r>
      <w:r w:rsidRPr="00C24B08">
        <w:rPr>
          <w:rFonts w:cs="Times New Roman"/>
          <w:spacing w:val="2"/>
          <w:szCs w:val="20"/>
        </w:rPr>
        <w:t xml:space="preserve"> </w:t>
      </w:r>
      <w:r w:rsidRPr="00C24B08">
        <w:rPr>
          <w:rFonts w:cs="Times New Roman"/>
          <w:spacing w:val="-3"/>
          <w:szCs w:val="20"/>
        </w:rPr>
        <w:t>s</w:t>
      </w:r>
      <w:r w:rsidRPr="00C24B08">
        <w:rPr>
          <w:rFonts w:cs="Times New Roman"/>
          <w:spacing w:val="1"/>
          <w:szCs w:val="20"/>
        </w:rPr>
        <w:t>t</w:t>
      </w:r>
      <w:r w:rsidRPr="00C24B08">
        <w:rPr>
          <w:rFonts w:cs="Times New Roman"/>
          <w:szCs w:val="20"/>
        </w:rPr>
        <w:t>r</w:t>
      </w:r>
      <w:r w:rsidRPr="00C24B08">
        <w:rPr>
          <w:rFonts w:cs="Times New Roman"/>
          <w:spacing w:val="-2"/>
          <w:szCs w:val="20"/>
        </w:rPr>
        <w:t>i</w:t>
      </w:r>
      <w:r w:rsidRPr="00C24B08">
        <w:rPr>
          <w:rFonts w:cs="Times New Roman"/>
          <w:spacing w:val="-3"/>
          <w:szCs w:val="20"/>
        </w:rPr>
        <w:t>c</w:t>
      </w:r>
      <w:r w:rsidRPr="00C24B08">
        <w:rPr>
          <w:rFonts w:cs="Times New Roman"/>
          <w:spacing w:val="1"/>
          <w:szCs w:val="20"/>
        </w:rPr>
        <w:t>t</w:t>
      </w:r>
      <w:r w:rsidRPr="00C24B08">
        <w:rPr>
          <w:rFonts w:cs="Times New Roman"/>
          <w:spacing w:val="-1"/>
          <w:szCs w:val="20"/>
        </w:rPr>
        <w:t>e</w:t>
      </w:r>
      <w:r w:rsidRPr="00C24B08">
        <w:rPr>
          <w:rFonts w:cs="Times New Roman"/>
          <w:szCs w:val="20"/>
        </w:rPr>
        <w:t>m</w:t>
      </w:r>
      <w:r w:rsidRPr="00C24B08">
        <w:rPr>
          <w:rFonts w:cs="Times New Roman"/>
          <w:spacing w:val="-1"/>
          <w:szCs w:val="20"/>
        </w:rPr>
        <w:t>e</w:t>
      </w:r>
      <w:r w:rsidRPr="00C24B08">
        <w:rPr>
          <w:rFonts w:cs="Times New Roman"/>
          <w:spacing w:val="-3"/>
          <w:szCs w:val="20"/>
        </w:rPr>
        <w:t>n</w:t>
      </w:r>
      <w:r w:rsidRPr="00C24B08">
        <w:rPr>
          <w:rFonts w:cs="Times New Roman"/>
          <w:szCs w:val="20"/>
        </w:rPr>
        <w:t>t</w:t>
      </w:r>
      <w:r w:rsidRPr="00C24B08">
        <w:rPr>
          <w:rFonts w:cs="Times New Roman"/>
          <w:spacing w:val="2"/>
          <w:szCs w:val="20"/>
        </w:rPr>
        <w:t xml:space="preserve"> </w:t>
      </w:r>
      <w:r w:rsidRPr="00C24B08">
        <w:rPr>
          <w:rFonts w:cs="Times New Roman"/>
          <w:spacing w:val="-3"/>
          <w:szCs w:val="20"/>
        </w:rPr>
        <w:t>c</w:t>
      </w:r>
      <w:r w:rsidRPr="00C24B08">
        <w:rPr>
          <w:rFonts w:cs="Times New Roman"/>
          <w:spacing w:val="-1"/>
          <w:szCs w:val="20"/>
        </w:rPr>
        <w:t>ou</w:t>
      </w:r>
      <w:r w:rsidRPr="00C24B08">
        <w:rPr>
          <w:rFonts w:cs="Times New Roman"/>
          <w:spacing w:val="-3"/>
          <w:szCs w:val="20"/>
        </w:rPr>
        <w:t>v</w:t>
      </w:r>
      <w:r w:rsidRPr="00C24B08">
        <w:rPr>
          <w:rFonts w:cs="Times New Roman"/>
          <w:spacing w:val="-1"/>
          <w:szCs w:val="20"/>
        </w:rPr>
        <w:t>e</w:t>
      </w:r>
      <w:r w:rsidRPr="00C24B08">
        <w:rPr>
          <w:rFonts w:cs="Times New Roman"/>
          <w:szCs w:val="20"/>
        </w:rPr>
        <w:t>r</w:t>
      </w:r>
      <w:r w:rsidRPr="00C24B08">
        <w:rPr>
          <w:rFonts w:cs="Times New Roman"/>
          <w:spacing w:val="1"/>
          <w:szCs w:val="20"/>
        </w:rPr>
        <w:t>t</w:t>
      </w:r>
      <w:r w:rsidRPr="00C24B08">
        <w:rPr>
          <w:rFonts w:cs="Times New Roman"/>
          <w:spacing w:val="-3"/>
          <w:szCs w:val="20"/>
        </w:rPr>
        <w:t>e</w:t>
      </w:r>
      <w:r w:rsidRPr="00C24B08">
        <w:rPr>
          <w:rFonts w:cs="Times New Roman"/>
          <w:szCs w:val="20"/>
        </w:rPr>
        <w:t>s</w:t>
      </w:r>
      <w:r w:rsidRPr="00C24B08">
        <w:rPr>
          <w:rFonts w:cs="Times New Roman"/>
          <w:spacing w:val="1"/>
          <w:szCs w:val="20"/>
        </w:rPr>
        <w:t xml:space="preserve"> </w:t>
      </w:r>
      <w:r w:rsidRPr="00C24B08">
        <w:rPr>
          <w:rFonts w:cs="Times New Roman"/>
          <w:spacing w:val="-1"/>
          <w:szCs w:val="20"/>
        </w:rPr>
        <w:t>pa</w:t>
      </w:r>
      <w:r w:rsidRPr="00C24B08">
        <w:rPr>
          <w:rFonts w:cs="Times New Roman"/>
          <w:szCs w:val="20"/>
        </w:rPr>
        <w:t>r</w:t>
      </w:r>
      <w:r w:rsidRPr="00C24B08">
        <w:rPr>
          <w:rFonts w:cs="Times New Roman"/>
          <w:spacing w:val="-1"/>
          <w:szCs w:val="20"/>
        </w:rPr>
        <w:t xml:space="preserve"> </w:t>
      </w:r>
      <w:r w:rsidRPr="00C24B08">
        <w:rPr>
          <w:rFonts w:cs="Times New Roman"/>
          <w:spacing w:val="-2"/>
          <w:szCs w:val="20"/>
        </w:rPr>
        <w:t>l</w:t>
      </w:r>
      <w:r w:rsidRPr="00C24B08">
        <w:rPr>
          <w:rFonts w:cs="Times New Roman"/>
          <w:szCs w:val="20"/>
        </w:rPr>
        <w:t>e s</w:t>
      </w:r>
      <w:r w:rsidRPr="00C24B08">
        <w:rPr>
          <w:rFonts w:cs="Times New Roman"/>
          <w:spacing w:val="-1"/>
          <w:szCs w:val="20"/>
        </w:rPr>
        <w:t>e</w:t>
      </w:r>
      <w:r w:rsidRPr="00C24B08">
        <w:rPr>
          <w:rFonts w:cs="Times New Roman"/>
          <w:spacing w:val="-3"/>
          <w:szCs w:val="20"/>
        </w:rPr>
        <w:t>c</w:t>
      </w:r>
      <w:r w:rsidRPr="00C24B08">
        <w:rPr>
          <w:rFonts w:cs="Times New Roman"/>
          <w:szCs w:val="20"/>
        </w:rPr>
        <w:t>r</w:t>
      </w:r>
      <w:r w:rsidRPr="00C24B08">
        <w:rPr>
          <w:rFonts w:cs="Times New Roman"/>
          <w:spacing w:val="-1"/>
          <w:szCs w:val="20"/>
        </w:rPr>
        <w:t>e</w:t>
      </w:r>
      <w:r w:rsidRPr="00C24B08">
        <w:rPr>
          <w:rFonts w:cs="Times New Roman"/>
          <w:szCs w:val="20"/>
        </w:rPr>
        <w:t xml:space="preserve">t </w:t>
      </w:r>
      <w:r w:rsidRPr="00C24B08">
        <w:rPr>
          <w:rFonts w:cs="Times New Roman"/>
          <w:spacing w:val="-1"/>
          <w:szCs w:val="20"/>
        </w:rPr>
        <w:t>p</w:t>
      </w:r>
      <w:r w:rsidRPr="00C24B08">
        <w:rPr>
          <w:rFonts w:cs="Times New Roman"/>
          <w:szCs w:val="20"/>
        </w:rPr>
        <w:t>r</w:t>
      </w:r>
      <w:r w:rsidRPr="00C24B08">
        <w:rPr>
          <w:rFonts w:cs="Times New Roman"/>
          <w:spacing w:val="-3"/>
          <w:szCs w:val="20"/>
        </w:rPr>
        <w:t>o</w:t>
      </w:r>
      <w:r w:rsidRPr="00C24B08">
        <w:rPr>
          <w:rFonts w:cs="Times New Roman"/>
          <w:spacing w:val="1"/>
          <w:szCs w:val="20"/>
        </w:rPr>
        <w:t>f</w:t>
      </w:r>
      <w:r w:rsidRPr="00C24B08">
        <w:rPr>
          <w:rFonts w:cs="Times New Roman"/>
          <w:spacing w:val="-1"/>
          <w:szCs w:val="20"/>
        </w:rPr>
        <w:t>e</w:t>
      </w:r>
      <w:r w:rsidRPr="00C24B08">
        <w:rPr>
          <w:rFonts w:cs="Times New Roman"/>
          <w:szCs w:val="20"/>
        </w:rPr>
        <w:t>ss</w:t>
      </w:r>
      <w:r w:rsidRPr="00C24B08">
        <w:rPr>
          <w:rFonts w:cs="Times New Roman"/>
          <w:spacing w:val="-2"/>
          <w:szCs w:val="20"/>
        </w:rPr>
        <w:t>i</w:t>
      </w:r>
      <w:r w:rsidRPr="00C24B08">
        <w:rPr>
          <w:rFonts w:cs="Times New Roman"/>
          <w:spacing w:val="-3"/>
          <w:szCs w:val="20"/>
        </w:rPr>
        <w:t>o</w:t>
      </w:r>
      <w:r w:rsidRPr="00C24B08">
        <w:rPr>
          <w:rFonts w:cs="Times New Roman"/>
          <w:spacing w:val="-1"/>
          <w:szCs w:val="20"/>
        </w:rPr>
        <w:t>nne</w:t>
      </w:r>
      <w:r w:rsidRPr="00C24B08">
        <w:rPr>
          <w:rFonts w:cs="Times New Roman"/>
          <w:spacing w:val="-2"/>
          <w:szCs w:val="20"/>
        </w:rPr>
        <w:t>l</w:t>
      </w:r>
      <w:r w:rsidRPr="00C24B08">
        <w:rPr>
          <w:rFonts w:cs="Times New Roman"/>
          <w:szCs w:val="20"/>
        </w:rPr>
        <w:t>.</w:t>
      </w:r>
    </w:p>
    <w:p w14:paraId="666F8268" w14:textId="06D6C2C7" w:rsidR="00844B00" w:rsidRPr="00C24B08" w:rsidRDefault="00844B00" w:rsidP="00D74208">
      <w:pPr>
        <w:spacing w:after="0"/>
        <w:jc w:val="both"/>
        <w:rPr>
          <w:rFonts w:cs="Times New Roman"/>
          <w:szCs w:val="20"/>
        </w:rPr>
      </w:pPr>
      <w:r w:rsidRPr="00C24B08">
        <w:rPr>
          <w:rFonts w:cs="Times New Roman"/>
          <w:szCs w:val="20"/>
        </w:rPr>
        <w:t>La réalisation des prestations par l’Exploitant doit ainsi respecter l’ensemble des exigences liées à la protection des données personnelles conformément aux dispositions de la loi n°78-17 du 6 janvier 1978 modifiée relative à l'informatique, aux fichiers et aux libertés et du règlement européen n°2016/</w:t>
      </w:r>
      <w:r w:rsidRPr="00C24B08">
        <w:rPr>
          <w:rFonts w:cs="Times New Roman"/>
          <w:spacing w:val="-1"/>
          <w:szCs w:val="20"/>
        </w:rPr>
        <w:t>67</w:t>
      </w:r>
      <w:r w:rsidRPr="00C24B08">
        <w:rPr>
          <w:rFonts w:cs="Times New Roman"/>
          <w:szCs w:val="20"/>
        </w:rPr>
        <w:t>9</w:t>
      </w:r>
      <w:r w:rsidRPr="00C24B08">
        <w:rPr>
          <w:rFonts w:cs="Times New Roman"/>
          <w:spacing w:val="-2"/>
          <w:szCs w:val="20"/>
        </w:rPr>
        <w:t xml:space="preserve"> </w:t>
      </w:r>
      <w:r w:rsidRPr="00C24B08">
        <w:rPr>
          <w:rFonts w:cs="Times New Roman"/>
          <w:spacing w:val="-1"/>
          <w:szCs w:val="20"/>
        </w:rPr>
        <w:t>d</w:t>
      </w:r>
      <w:r w:rsidRPr="00C24B08">
        <w:rPr>
          <w:rFonts w:cs="Times New Roman"/>
          <w:szCs w:val="20"/>
        </w:rPr>
        <w:t>u</w:t>
      </w:r>
      <w:r w:rsidRPr="00C24B08">
        <w:rPr>
          <w:rFonts w:cs="Times New Roman"/>
          <w:spacing w:val="-2"/>
          <w:szCs w:val="20"/>
        </w:rPr>
        <w:t xml:space="preserve"> </w:t>
      </w:r>
      <w:r w:rsidRPr="00C24B08">
        <w:rPr>
          <w:rFonts w:cs="Times New Roman"/>
          <w:spacing w:val="-1"/>
          <w:szCs w:val="20"/>
        </w:rPr>
        <w:t>2</w:t>
      </w:r>
      <w:r w:rsidRPr="00C24B08">
        <w:rPr>
          <w:rFonts w:cs="Times New Roman"/>
          <w:szCs w:val="20"/>
        </w:rPr>
        <w:t xml:space="preserve">7 </w:t>
      </w:r>
      <w:r w:rsidRPr="00C24B08">
        <w:rPr>
          <w:rFonts w:cs="Times New Roman"/>
          <w:spacing w:val="-1"/>
          <w:szCs w:val="20"/>
        </w:rPr>
        <w:t>a</w:t>
      </w:r>
      <w:r w:rsidRPr="00C24B08">
        <w:rPr>
          <w:rFonts w:cs="Times New Roman"/>
          <w:spacing w:val="-3"/>
          <w:szCs w:val="20"/>
        </w:rPr>
        <w:t>v</w:t>
      </w:r>
      <w:r w:rsidRPr="00C24B08">
        <w:rPr>
          <w:rFonts w:cs="Times New Roman"/>
          <w:szCs w:val="20"/>
        </w:rPr>
        <w:t>r</w:t>
      </w:r>
      <w:r w:rsidRPr="00C24B08">
        <w:rPr>
          <w:rFonts w:cs="Times New Roman"/>
          <w:spacing w:val="-2"/>
          <w:szCs w:val="20"/>
        </w:rPr>
        <w:t>i</w:t>
      </w:r>
      <w:r w:rsidRPr="00C24B08">
        <w:rPr>
          <w:rFonts w:cs="Times New Roman"/>
          <w:szCs w:val="20"/>
        </w:rPr>
        <w:t xml:space="preserve">l </w:t>
      </w:r>
      <w:r w:rsidRPr="00C24B08">
        <w:rPr>
          <w:rFonts w:cs="Times New Roman"/>
          <w:spacing w:val="-1"/>
          <w:szCs w:val="20"/>
        </w:rPr>
        <w:t>2016 sur la protection des données</w:t>
      </w:r>
      <w:r w:rsidRPr="00C24B08">
        <w:rPr>
          <w:rFonts w:cs="Times New Roman"/>
          <w:szCs w:val="20"/>
        </w:rPr>
        <w:t xml:space="preserve">, </w:t>
      </w:r>
      <w:r w:rsidRPr="00C24B08">
        <w:rPr>
          <w:rFonts w:cs="Times New Roman"/>
          <w:spacing w:val="-2"/>
          <w:szCs w:val="20"/>
        </w:rPr>
        <w:t xml:space="preserve">l’Exploitant </w:t>
      </w:r>
      <w:r w:rsidRPr="00C24B08">
        <w:rPr>
          <w:rFonts w:cs="Times New Roman"/>
          <w:spacing w:val="-1"/>
          <w:szCs w:val="20"/>
        </w:rPr>
        <w:t>e</w:t>
      </w:r>
      <w:r w:rsidRPr="00C24B08">
        <w:rPr>
          <w:rFonts w:cs="Times New Roman"/>
          <w:szCs w:val="20"/>
        </w:rPr>
        <w:t>t s</w:t>
      </w:r>
      <w:r w:rsidRPr="00C24B08">
        <w:rPr>
          <w:rFonts w:cs="Times New Roman"/>
          <w:spacing w:val="-1"/>
          <w:szCs w:val="20"/>
        </w:rPr>
        <w:t>e</w:t>
      </w:r>
      <w:r w:rsidRPr="00C24B08">
        <w:rPr>
          <w:rFonts w:cs="Times New Roman"/>
          <w:szCs w:val="20"/>
        </w:rPr>
        <w:t>s</w:t>
      </w:r>
      <w:r w:rsidRPr="00C24B08">
        <w:rPr>
          <w:rFonts w:cs="Times New Roman"/>
          <w:spacing w:val="1"/>
          <w:szCs w:val="20"/>
        </w:rPr>
        <w:t xml:space="preserve"> </w:t>
      </w:r>
      <w:r w:rsidRPr="00C24B08">
        <w:rPr>
          <w:rFonts w:cs="Times New Roman"/>
          <w:spacing w:val="-1"/>
          <w:szCs w:val="20"/>
        </w:rPr>
        <w:t>So</w:t>
      </w:r>
      <w:r w:rsidRPr="00C24B08">
        <w:rPr>
          <w:rFonts w:cs="Times New Roman"/>
          <w:spacing w:val="-3"/>
          <w:szCs w:val="20"/>
        </w:rPr>
        <w:t>u</w:t>
      </w:r>
      <w:r w:rsidRPr="00C24B08">
        <w:rPr>
          <w:rFonts w:cs="Times New Roman"/>
          <w:spacing w:val="2"/>
          <w:szCs w:val="20"/>
        </w:rPr>
        <w:t>s</w:t>
      </w:r>
      <w:r w:rsidRPr="00C24B08">
        <w:rPr>
          <w:rFonts w:cs="Times New Roman"/>
          <w:spacing w:val="-2"/>
          <w:szCs w:val="20"/>
        </w:rPr>
        <w:t>-</w:t>
      </w:r>
      <w:r w:rsidRPr="00C24B08">
        <w:rPr>
          <w:rFonts w:cs="Times New Roman"/>
          <w:spacing w:val="1"/>
          <w:szCs w:val="20"/>
        </w:rPr>
        <w:t>t</w:t>
      </w:r>
      <w:r w:rsidRPr="00C24B08">
        <w:rPr>
          <w:rFonts w:cs="Times New Roman"/>
          <w:szCs w:val="20"/>
        </w:rPr>
        <w:t>r</w:t>
      </w:r>
      <w:r w:rsidRPr="00C24B08">
        <w:rPr>
          <w:rFonts w:cs="Times New Roman"/>
          <w:spacing w:val="-1"/>
          <w:szCs w:val="20"/>
        </w:rPr>
        <w:t>a</w:t>
      </w:r>
      <w:r w:rsidRPr="00C24B08">
        <w:rPr>
          <w:rFonts w:cs="Times New Roman"/>
          <w:spacing w:val="-2"/>
          <w:szCs w:val="20"/>
        </w:rPr>
        <w:t>i</w:t>
      </w:r>
      <w:r w:rsidRPr="00C24B08">
        <w:rPr>
          <w:rFonts w:cs="Times New Roman"/>
          <w:spacing w:val="1"/>
          <w:szCs w:val="20"/>
        </w:rPr>
        <w:t>t</w:t>
      </w:r>
      <w:r w:rsidRPr="00C24B08">
        <w:rPr>
          <w:rFonts w:cs="Times New Roman"/>
          <w:spacing w:val="-1"/>
          <w:szCs w:val="20"/>
        </w:rPr>
        <w:t>a</w:t>
      </w:r>
      <w:r w:rsidRPr="00C24B08">
        <w:rPr>
          <w:rFonts w:cs="Times New Roman"/>
          <w:spacing w:val="-3"/>
          <w:szCs w:val="20"/>
        </w:rPr>
        <w:t>n</w:t>
      </w:r>
      <w:r w:rsidRPr="00C24B08">
        <w:rPr>
          <w:rFonts w:cs="Times New Roman"/>
          <w:spacing w:val="1"/>
          <w:szCs w:val="20"/>
        </w:rPr>
        <w:t>t</w:t>
      </w:r>
      <w:r w:rsidRPr="00C24B08">
        <w:rPr>
          <w:rFonts w:cs="Times New Roman"/>
          <w:szCs w:val="20"/>
        </w:rPr>
        <w:t>s</w:t>
      </w:r>
      <w:r w:rsidRPr="00C24B08">
        <w:rPr>
          <w:rFonts w:cs="Times New Roman"/>
          <w:spacing w:val="-2"/>
          <w:szCs w:val="20"/>
        </w:rPr>
        <w:t xml:space="preserve"> </w:t>
      </w:r>
      <w:r w:rsidRPr="00C24B08">
        <w:rPr>
          <w:rFonts w:cs="Times New Roman"/>
          <w:szCs w:val="20"/>
        </w:rPr>
        <w:t>s</w:t>
      </w:r>
      <w:r w:rsidRPr="00C24B08">
        <w:rPr>
          <w:rFonts w:cs="Times New Roman"/>
          <w:spacing w:val="-2"/>
          <w:szCs w:val="20"/>
        </w:rPr>
        <w:t>’</w:t>
      </w:r>
      <w:r w:rsidRPr="00C24B08">
        <w:rPr>
          <w:rFonts w:cs="Times New Roman"/>
          <w:spacing w:val="-1"/>
          <w:szCs w:val="20"/>
        </w:rPr>
        <w:t>ob</w:t>
      </w:r>
      <w:r w:rsidRPr="00C24B08">
        <w:rPr>
          <w:rFonts w:cs="Times New Roman"/>
          <w:spacing w:val="-2"/>
          <w:szCs w:val="20"/>
        </w:rPr>
        <w:t>li</w:t>
      </w:r>
      <w:r w:rsidRPr="00C24B08">
        <w:rPr>
          <w:rFonts w:cs="Times New Roman"/>
          <w:spacing w:val="2"/>
          <w:szCs w:val="20"/>
        </w:rPr>
        <w:t>g</w:t>
      </w:r>
      <w:r w:rsidRPr="00C24B08">
        <w:rPr>
          <w:rFonts w:cs="Times New Roman"/>
          <w:spacing w:val="-1"/>
          <w:szCs w:val="20"/>
        </w:rPr>
        <w:t>en</w:t>
      </w:r>
      <w:r w:rsidRPr="00C24B08">
        <w:rPr>
          <w:rFonts w:cs="Times New Roman"/>
          <w:szCs w:val="20"/>
        </w:rPr>
        <w:t>t</w:t>
      </w:r>
      <w:r w:rsidRPr="00C24B08">
        <w:rPr>
          <w:rFonts w:cs="Times New Roman"/>
          <w:spacing w:val="2"/>
          <w:szCs w:val="20"/>
        </w:rPr>
        <w:t xml:space="preserve"> </w:t>
      </w:r>
      <w:r w:rsidRPr="00C24B08">
        <w:rPr>
          <w:rFonts w:cs="Times New Roman"/>
          <w:szCs w:val="20"/>
        </w:rPr>
        <w:t>à</w:t>
      </w:r>
      <w:r w:rsidRPr="00C24B08">
        <w:rPr>
          <w:rFonts w:cs="Times New Roman"/>
          <w:spacing w:val="-2"/>
          <w:szCs w:val="20"/>
        </w:rPr>
        <w:t xml:space="preserve"> </w:t>
      </w:r>
      <w:r w:rsidRPr="00C24B08">
        <w:rPr>
          <w:rFonts w:cs="Times New Roman"/>
          <w:spacing w:val="-1"/>
          <w:szCs w:val="20"/>
        </w:rPr>
        <w:t>p</w:t>
      </w:r>
      <w:r w:rsidRPr="00C24B08">
        <w:rPr>
          <w:rFonts w:cs="Times New Roman"/>
          <w:szCs w:val="20"/>
        </w:rPr>
        <w:t>r</w:t>
      </w:r>
      <w:r w:rsidRPr="00C24B08">
        <w:rPr>
          <w:rFonts w:cs="Times New Roman"/>
          <w:spacing w:val="-1"/>
          <w:szCs w:val="20"/>
        </w:rPr>
        <w:t>en</w:t>
      </w:r>
      <w:r w:rsidRPr="00C24B08">
        <w:rPr>
          <w:rFonts w:cs="Times New Roman"/>
          <w:spacing w:val="-3"/>
          <w:szCs w:val="20"/>
        </w:rPr>
        <w:t>d</w:t>
      </w:r>
      <w:r w:rsidRPr="00C24B08">
        <w:rPr>
          <w:rFonts w:cs="Times New Roman"/>
          <w:szCs w:val="20"/>
        </w:rPr>
        <w:t xml:space="preserve">re </w:t>
      </w:r>
      <w:r w:rsidRPr="00C24B08">
        <w:rPr>
          <w:rFonts w:cs="Times New Roman"/>
          <w:spacing w:val="1"/>
          <w:szCs w:val="20"/>
        </w:rPr>
        <w:t>t</w:t>
      </w:r>
      <w:r w:rsidRPr="00C24B08">
        <w:rPr>
          <w:rFonts w:cs="Times New Roman"/>
          <w:spacing w:val="-1"/>
          <w:szCs w:val="20"/>
        </w:rPr>
        <w:t>ou</w:t>
      </w:r>
      <w:r w:rsidRPr="00C24B08">
        <w:rPr>
          <w:rFonts w:cs="Times New Roman"/>
          <w:spacing w:val="1"/>
          <w:szCs w:val="20"/>
        </w:rPr>
        <w:t>t</w:t>
      </w:r>
      <w:r w:rsidRPr="00C24B08">
        <w:rPr>
          <w:rFonts w:cs="Times New Roman"/>
          <w:spacing w:val="-1"/>
          <w:szCs w:val="20"/>
        </w:rPr>
        <w:t>e</w:t>
      </w:r>
      <w:r w:rsidRPr="00C24B08">
        <w:rPr>
          <w:rFonts w:cs="Times New Roman"/>
          <w:szCs w:val="20"/>
        </w:rPr>
        <w:t>s</w:t>
      </w:r>
      <w:r w:rsidRPr="00C24B08">
        <w:rPr>
          <w:rFonts w:cs="Times New Roman"/>
          <w:spacing w:val="-2"/>
          <w:szCs w:val="20"/>
        </w:rPr>
        <w:t xml:space="preserve"> </w:t>
      </w:r>
      <w:r w:rsidRPr="00C24B08">
        <w:rPr>
          <w:rFonts w:cs="Times New Roman"/>
          <w:spacing w:val="-1"/>
          <w:szCs w:val="20"/>
        </w:rPr>
        <w:t>p</w:t>
      </w:r>
      <w:r w:rsidRPr="00C24B08">
        <w:rPr>
          <w:rFonts w:cs="Times New Roman"/>
          <w:szCs w:val="20"/>
        </w:rPr>
        <w:t>r</w:t>
      </w:r>
      <w:r w:rsidRPr="00C24B08">
        <w:rPr>
          <w:rFonts w:cs="Times New Roman"/>
          <w:spacing w:val="-1"/>
          <w:szCs w:val="20"/>
        </w:rPr>
        <w:t>é</w:t>
      </w:r>
      <w:r w:rsidRPr="00C24B08">
        <w:rPr>
          <w:rFonts w:cs="Times New Roman"/>
          <w:szCs w:val="20"/>
        </w:rPr>
        <w:t>c</w:t>
      </w:r>
      <w:r w:rsidRPr="00C24B08">
        <w:rPr>
          <w:rFonts w:cs="Times New Roman"/>
          <w:spacing w:val="-1"/>
          <w:szCs w:val="20"/>
        </w:rPr>
        <w:t>a</w:t>
      </w:r>
      <w:r w:rsidRPr="00C24B08">
        <w:rPr>
          <w:rFonts w:cs="Times New Roman"/>
          <w:spacing w:val="-3"/>
          <w:szCs w:val="20"/>
        </w:rPr>
        <w:t>u</w:t>
      </w:r>
      <w:r w:rsidRPr="00C24B08">
        <w:rPr>
          <w:rFonts w:cs="Times New Roman"/>
          <w:spacing w:val="1"/>
          <w:szCs w:val="20"/>
        </w:rPr>
        <w:t>t</w:t>
      </w:r>
      <w:r w:rsidRPr="00C24B08">
        <w:rPr>
          <w:rFonts w:cs="Times New Roman"/>
          <w:spacing w:val="-2"/>
          <w:szCs w:val="20"/>
        </w:rPr>
        <w:t>i</w:t>
      </w:r>
      <w:r w:rsidRPr="00C24B08">
        <w:rPr>
          <w:rFonts w:cs="Times New Roman"/>
          <w:spacing w:val="-1"/>
          <w:szCs w:val="20"/>
        </w:rPr>
        <w:t>on</w:t>
      </w:r>
      <w:r w:rsidRPr="00C24B08">
        <w:rPr>
          <w:rFonts w:cs="Times New Roman"/>
          <w:szCs w:val="20"/>
        </w:rPr>
        <w:t>s</w:t>
      </w:r>
      <w:r w:rsidRPr="00C24B08">
        <w:rPr>
          <w:rFonts w:cs="Times New Roman"/>
          <w:spacing w:val="1"/>
          <w:szCs w:val="20"/>
        </w:rPr>
        <w:t xml:space="preserve"> </w:t>
      </w:r>
      <w:r w:rsidRPr="00C24B08">
        <w:rPr>
          <w:rFonts w:cs="Times New Roman"/>
          <w:spacing w:val="-3"/>
          <w:szCs w:val="20"/>
        </w:rPr>
        <w:t>u</w:t>
      </w:r>
      <w:r w:rsidRPr="00C24B08">
        <w:rPr>
          <w:rFonts w:cs="Times New Roman"/>
          <w:spacing w:val="1"/>
          <w:szCs w:val="20"/>
        </w:rPr>
        <w:t>t</w:t>
      </w:r>
      <w:r w:rsidRPr="00C24B08">
        <w:rPr>
          <w:rFonts w:cs="Times New Roman"/>
          <w:spacing w:val="-2"/>
          <w:szCs w:val="20"/>
        </w:rPr>
        <w:t>il</w:t>
      </w:r>
      <w:r w:rsidRPr="00C24B08">
        <w:rPr>
          <w:rFonts w:cs="Times New Roman"/>
          <w:spacing w:val="-1"/>
          <w:szCs w:val="20"/>
        </w:rPr>
        <w:t>e</w:t>
      </w:r>
      <w:r w:rsidRPr="00C24B08">
        <w:rPr>
          <w:rFonts w:cs="Times New Roman"/>
          <w:szCs w:val="20"/>
        </w:rPr>
        <w:t>s</w:t>
      </w:r>
      <w:r w:rsidRPr="00C24B08">
        <w:rPr>
          <w:rFonts w:cs="Times New Roman"/>
          <w:spacing w:val="-2"/>
          <w:szCs w:val="20"/>
        </w:rPr>
        <w:t xml:space="preserve"> </w:t>
      </w:r>
      <w:r w:rsidRPr="00C24B08">
        <w:rPr>
          <w:rFonts w:cs="Times New Roman"/>
          <w:spacing w:val="-3"/>
          <w:szCs w:val="20"/>
        </w:rPr>
        <w:t>a</w:t>
      </w:r>
      <w:r w:rsidRPr="00C24B08">
        <w:rPr>
          <w:rFonts w:cs="Times New Roman"/>
          <w:spacing w:val="3"/>
          <w:szCs w:val="20"/>
        </w:rPr>
        <w:t>f</w:t>
      </w:r>
      <w:r w:rsidRPr="00C24B08">
        <w:rPr>
          <w:rFonts w:cs="Times New Roman"/>
          <w:spacing w:val="-2"/>
          <w:szCs w:val="20"/>
        </w:rPr>
        <w:t>i</w:t>
      </w:r>
      <w:r w:rsidRPr="00C24B08">
        <w:rPr>
          <w:rFonts w:cs="Times New Roman"/>
          <w:szCs w:val="20"/>
        </w:rPr>
        <w:t xml:space="preserve">n </w:t>
      </w:r>
      <w:r w:rsidRPr="00C24B08">
        <w:rPr>
          <w:rFonts w:cs="Times New Roman"/>
          <w:spacing w:val="-1"/>
          <w:szCs w:val="20"/>
        </w:rPr>
        <w:t>d</w:t>
      </w:r>
      <w:r w:rsidRPr="00C24B08">
        <w:rPr>
          <w:rFonts w:cs="Times New Roman"/>
          <w:szCs w:val="20"/>
        </w:rPr>
        <w:t xml:space="preserve">e </w:t>
      </w:r>
      <w:r w:rsidRPr="00C24B08">
        <w:rPr>
          <w:rFonts w:cs="Times New Roman"/>
          <w:spacing w:val="-3"/>
          <w:szCs w:val="20"/>
        </w:rPr>
        <w:t>p</w:t>
      </w:r>
      <w:r w:rsidRPr="00C24B08">
        <w:rPr>
          <w:rFonts w:cs="Times New Roman"/>
          <w:szCs w:val="20"/>
        </w:rPr>
        <w:t>r</w:t>
      </w:r>
      <w:r w:rsidRPr="00C24B08">
        <w:rPr>
          <w:rFonts w:cs="Times New Roman"/>
          <w:spacing w:val="-1"/>
          <w:szCs w:val="20"/>
        </w:rPr>
        <w:t>é</w:t>
      </w:r>
      <w:r w:rsidRPr="00C24B08">
        <w:rPr>
          <w:rFonts w:cs="Times New Roman"/>
          <w:szCs w:val="20"/>
        </w:rPr>
        <w:t>s</w:t>
      </w:r>
      <w:r w:rsidRPr="00C24B08">
        <w:rPr>
          <w:rFonts w:cs="Times New Roman"/>
          <w:spacing w:val="-1"/>
          <w:szCs w:val="20"/>
        </w:rPr>
        <w:t>e</w:t>
      </w:r>
      <w:r w:rsidRPr="00C24B08">
        <w:rPr>
          <w:rFonts w:cs="Times New Roman"/>
          <w:szCs w:val="20"/>
        </w:rPr>
        <w:t>r</w:t>
      </w:r>
      <w:r w:rsidRPr="00C24B08">
        <w:rPr>
          <w:rFonts w:cs="Times New Roman"/>
          <w:spacing w:val="-3"/>
          <w:szCs w:val="20"/>
        </w:rPr>
        <w:t>v</w:t>
      </w:r>
      <w:r w:rsidRPr="00C24B08">
        <w:rPr>
          <w:rFonts w:cs="Times New Roman"/>
          <w:spacing w:val="-1"/>
          <w:szCs w:val="20"/>
        </w:rPr>
        <w:t>e</w:t>
      </w:r>
      <w:r w:rsidRPr="00C24B08">
        <w:rPr>
          <w:rFonts w:cs="Times New Roman"/>
          <w:szCs w:val="20"/>
        </w:rPr>
        <w:t>r</w:t>
      </w:r>
      <w:r w:rsidRPr="00C24B08">
        <w:rPr>
          <w:rFonts w:cs="Times New Roman"/>
          <w:spacing w:val="-1"/>
          <w:szCs w:val="20"/>
        </w:rPr>
        <w:t xml:space="preserve"> </w:t>
      </w:r>
      <w:r w:rsidRPr="00C24B08">
        <w:rPr>
          <w:rFonts w:cs="Times New Roman"/>
          <w:spacing w:val="-2"/>
          <w:szCs w:val="20"/>
        </w:rPr>
        <w:t>l</w:t>
      </w:r>
      <w:r w:rsidRPr="00C24B08">
        <w:rPr>
          <w:rFonts w:cs="Times New Roman"/>
          <w:szCs w:val="20"/>
        </w:rPr>
        <w:t>a s</w:t>
      </w:r>
      <w:r w:rsidRPr="00C24B08">
        <w:rPr>
          <w:rFonts w:cs="Times New Roman"/>
          <w:spacing w:val="-1"/>
          <w:szCs w:val="20"/>
        </w:rPr>
        <w:t>é</w:t>
      </w:r>
      <w:r w:rsidRPr="00C24B08">
        <w:rPr>
          <w:rFonts w:cs="Times New Roman"/>
          <w:szCs w:val="20"/>
        </w:rPr>
        <w:t>c</w:t>
      </w:r>
      <w:r w:rsidRPr="00C24B08">
        <w:rPr>
          <w:rFonts w:cs="Times New Roman"/>
          <w:spacing w:val="-3"/>
          <w:szCs w:val="20"/>
        </w:rPr>
        <w:t>u</w:t>
      </w:r>
      <w:r w:rsidRPr="00C24B08">
        <w:rPr>
          <w:rFonts w:cs="Times New Roman"/>
          <w:szCs w:val="20"/>
        </w:rPr>
        <w:t>r</w:t>
      </w:r>
      <w:r w:rsidRPr="00C24B08">
        <w:rPr>
          <w:rFonts w:cs="Times New Roman"/>
          <w:spacing w:val="-2"/>
          <w:szCs w:val="20"/>
        </w:rPr>
        <w:t>i</w:t>
      </w:r>
      <w:r w:rsidRPr="00C24B08">
        <w:rPr>
          <w:rFonts w:cs="Times New Roman"/>
          <w:spacing w:val="1"/>
          <w:szCs w:val="20"/>
        </w:rPr>
        <w:t>t</w:t>
      </w:r>
      <w:r w:rsidRPr="00C24B08">
        <w:rPr>
          <w:rFonts w:cs="Times New Roman"/>
          <w:szCs w:val="20"/>
        </w:rPr>
        <w:t xml:space="preserve">é </w:t>
      </w:r>
      <w:r w:rsidRPr="00C24B08">
        <w:rPr>
          <w:rFonts w:cs="Times New Roman"/>
          <w:spacing w:val="-1"/>
          <w:szCs w:val="20"/>
        </w:rPr>
        <w:t>de</w:t>
      </w:r>
      <w:r w:rsidRPr="00C24B08">
        <w:rPr>
          <w:rFonts w:cs="Times New Roman"/>
          <w:szCs w:val="20"/>
        </w:rPr>
        <w:t>s</w:t>
      </w:r>
      <w:r w:rsidRPr="00C24B08">
        <w:rPr>
          <w:rFonts w:cs="Times New Roman"/>
          <w:spacing w:val="-2"/>
          <w:szCs w:val="20"/>
        </w:rPr>
        <w:t xml:space="preserve"> i</w:t>
      </w:r>
      <w:r w:rsidRPr="00C24B08">
        <w:rPr>
          <w:rFonts w:cs="Times New Roman"/>
          <w:spacing w:val="-3"/>
          <w:szCs w:val="20"/>
        </w:rPr>
        <w:t>n</w:t>
      </w:r>
      <w:r w:rsidRPr="00C24B08">
        <w:rPr>
          <w:rFonts w:cs="Times New Roman"/>
          <w:spacing w:val="3"/>
          <w:szCs w:val="20"/>
        </w:rPr>
        <w:t>f</w:t>
      </w:r>
      <w:r w:rsidRPr="00C24B08">
        <w:rPr>
          <w:rFonts w:cs="Times New Roman"/>
          <w:spacing w:val="-3"/>
          <w:szCs w:val="20"/>
        </w:rPr>
        <w:t>o</w:t>
      </w:r>
      <w:r w:rsidRPr="00C24B08">
        <w:rPr>
          <w:rFonts w:cs="Times New Roman"/>
          <w:szCs w:val="20"/>
        </w:rPr>
        <w:t>rm</w:t>
      </w:r>
      <w:r w:rsidRPr="00C24B08">
        <w:rPr>
          <w:rFonts w:cs="Times New Roman"/>
          <w:spacing w:val="-3"/>
          <w:szCs w:val="20"/>
        </w:rPr>
        <w:t>a</w:t>
      </w:r>
      <w:r w:rsidRPr="00C24B08">
        <w:rPr>
          <w:rFonts w:cs="Times New Roman"/>
          <w:spacing w:val="1"/>
          <w:szCs w:val="20"/>
        </w:rPr>
        <w:t>t</w:t>
      </w:r>
      <w:r w:rsidRPr="00C24B08">
        <w:rPr>
          <w:rFonts w:cs="Times New Roman"/>
          <w:spacing w:val="-2"/>
          <w:szCs w:val="20"/>
        </w:rPr>
        <w:t>i</w:t>
      </w:r>
      <w:r w:rsidRPr="00C24B08">
        <w:rPr>
          <w:rFonts w:cs="Times New Roman"/>
          <w:spacing w:val="-1"/>
          <w:szCs w:val="20"/>
        </w:rPr>
        <w:t>on</w:t>
      </w:r>
      <w:r w:rsidRPr="00C24B08">
        <w:rPr>
          <w:rFonts w:cs="Times New Roman"/>
          <w:szCs w:val="20"/>
        </w:rPr>
        <w:t>s</w:t>
      </w:r>
      <w:r w:rsidRPr="00C24B08">
        <w:rPr>
          <w:rFonts w:cs="Times New Roman"/>
          <w:spacing w:val="1"/>
          <w:szCs w:val="20"/>
        </w:rPr>
        <w:t xml:space="preserve"> </w:t>
      </w:r>
      <w:r w:rsidRPr="00C24B08">
        <w:rPr>
          <w:rFonts w:cs="Times New Roman"/>
          <w:spacing w:val="-3"/>
          <w:szCs w:val="20"/>
        </w:rPr>
        <w:t>e</w:t>
      </w:r>
      <w:r w:rsidRPr="00C24B08">
        <w:rPr>
          <w:rFonts w:cs="Times New Roman"/>
          <w:szCs w:val="20"/>
        </w:rPr>
        <w:t>t</w:t>
      </w:r>
      <w:r w:rsidRPr="00C24B08">
        <w:rPr>
          <w:rFonts w:cs="Times New Roman"/>
          <w:spacing w:val="2"/>
          <w:szCs w:val="20"/>
        </w:rPr>
        <w:t xml:space="preserve"> </w:t>
      </w:r>
      <w:r w:rsidRPr="00C24B08">
        <w:rPr>
          <w:rFonts w:cs="Times New Roman"/>
          <w:spacing w:val="-3"/>
          <w:szCs w:val="20"/>
        </w:rPr>
        <w:t>n</w:t>
      </w:r>
      <w:r w:rsidRPr="00C24B08">
        <w:rPr>
          <w:rFonts w:cs="Times New Roman"/>
          <w:spacing w:val="-1"/>
          <w:szCs w:val="20"/>
        </w:rPr>
        <w:t>o</w:t>
      </w:r>
      <w:r w:rsidRPr="00C24B08">
        <w:rPr>
          <w:rFonts w:cs="Times New Roman"/>
          <w:spacing w:val="1"/>
          <w:szCs w:val="20"/>
        </w:rPr>
        <w:t>t</w:t>
      </w:r>
      <w:r w:rsidRPr="00C24B08">
        <w:rPr>
          <w:rFonts w:cs="Times New Roman"/>
          <w:spacing w:val="-1"/>
          <w:szCs w:val="20"/>
        </w:rPr>
        <w:t>a</w:t>
      </w:r>
      <w:r w:rsidRPr="00C24B08">
        <w:rPr>
          <w:rFonts w:cs="Times New Roman"/>
          <w:spacing w:val="-2"/>
          <w:szCs w:val="20"/>
        </w:rPr>
        <w:t>m</w:t>
      </w:r>
      <w:r w:rsidRPr="00C24B08">
        <w:rPr>
          <w:rFonts w:cs="Times New Roman"/>
          <w:szCs w:val="20"/>
        </w:rPr>
        <w:t>m</w:t>
      </w:r>
      <w:r w:rsidRPr="00C24B08">
        <w:rPr>
          <w:rFonts w:cs="Times New Roman"/>
          <w:spacing w:val="-1"/>
          <w:szCs w:val="20"/>
        </w:rPr>
        <w:t>en</w:t>
      </w:r>
      <w:r w:rsidRPr="00C24B08">
        <w:rPr>
          <w:rFonts w:cs="Times New Roman"/>
          <w:szCs w:val="20"/>
        </w:rPr>
        <w:t xml:space="preserve">t </w:t>
      </w:r>
      <w:r w:rsidRPr="00C24B08">
        <w:rPr>
          <w:rFonts w:cs="Times New Roman"/>
          <w:spacing w:val="-1"/>
          <w:szCs w:val="20"/>
        </w:rPr>
        <w:t xml:space="preserve">de </w:t>
      </w:r>
      <w:r w:rsidRPr="00C24B08">
        <w:rPr>
          <w:rFonts w:cs="Times New Roman"/>
          <w:spacing w:val="2"/>
          <w:szCs w:val="20"/>
        </w:rPr>
        <w:t>g</w:t>
      </w:r>
      <w:r w:rsidRPr="00C24B08">
        <w:rPr>
          <w:rFonts w:cs="Times New Roman"/>
          <w:spacing w:val="-3"/>
          <w:szCs w:val="20"/>
        </w:rPr>
        <w:t>a</w:t>
      </w:r>
      <w:r w:rsidRPr="00C24B08">
        <w:rPr>
          <w:rFonts w:cs="Times New Roman"/>
          <w:szCs w:val="20"/>
        </w:rPr>
        <w:t>r</w:t>
      </w:r>
      <w:r w:rsidRPr="00C24B08">
        <w:rPr>
          <w:rFonts w:cs="Times New Roman"/>
          <w:spacing w:val="-1"/>
          <w:szCs w:val="20"/>
        </w:rPr>
        <w:t>an</w:t>
      </w:r>
      <w:r w:rsidRPr="00C24B08">
        <w:rPr>
          <w:rFonts w:cs="Times New Roman"/>
          <w:spacing w:val="1"/>
          <w:szCs w:val="20"/>
        </w:rPr>
        <w:t>t</w:t>
      </w:r>
      <w:r w:rsidRPr="00C24B08">
        <w:rPr>
          <w:rFonts w:cs="Times New Roman"/>
          <w:spacing w:val="-2"/>
          <w:szCs w:val="20"/>
        </w:rPr>
        <w:t>i</w:t>
      </w:r>
      <w:r w:rsidRPr="00C24B08">
        <w:rPr>
          <w:rFonts w:cs="Times New Roman"/>
          <w:szCs w:val="20"/>
        </w:rPr>
        <w:t>r</w:t>
      </w:r>
      <w:r w:rsidRPr="00C24B08">
        <w:rPr>
          <w:rFonts w:cs="Times New Roman"/>
          <w:spacing w:val="-3"/>
          <w:szCs w:val="20"/>
        </w:rPr>
        <w:t xml:space="preserve"> </w:t>
      </w:r>
      <w:r w:rsidRPr="00C24B08">
        <w:rPr>
          <w:rFonts w:cs="Times New Roman"/>
          <w:spacing w:val="2"/>
          <w:szCs w:val="20"/>
        </w:rPr>
        <w:t>q</w:t>
      </w:r>
      <w:r w:rsidRPr="00C24B08">
        <w:rPr>
          <w:rFonts w:cs="Times New Roman"/>
          <w:spacing w:val="-1"/>
          <w:szCs w:val="20"/>
        </w:rPr>
        <w:t>u</w:t>
      </w:r>
      <w:r w:rsidRPr="00C24B08">
        <w:rPr>
          <w:rFonts w:cs="Times New Roman"/>
          <w:spacing w:val="-2"/>
          <w:szCs w:val="20"/>
        </w:rPr>
        <w:t>’</w:t>
      </w:r>
      <w:r w:rsidRPr="00C24B08">
        <w:rPr>
          <w:rFonts w:cs="Times New Roman"/>
          <w:spacing w:val="-1"/>
          <w:szCs w:val="20"/>
        </w:rPr>
        <w:t>e</w:t>
      </w:r>
      <w:r w:rsidRPr="00C24B08">
        <w:rPr>
          <w:rFonts w:cs="Times New Roman"/>
          <w:spacing w:val="-2"/>
          <w:szCs w:val="20"/>
        </w:rPr>
        <w:t>ll</w:t>
      </w:r>
      <w:r w:rsidRPr="00C24B08">
        <w:rPr>
          <w:rFonts w:cs="Times New Roman"/>
          <w:spacing w:val="-1"/>
          <w:szCs w:val="20"/>
        </w:rPr>
        <w:t>e</w:t>
      </w:r>
      <w:r w:rsidRPr="00C24B08">
        <w:rPr>
          <w:rFonts w:cs="Times New Roman"/>
          <w:szCs w:val="20"/>
        </w:rPr>
        <w:t>s</w:t>
      </w:r>
      <w:r w:rsidRPr="00C24B08">
        <w:rPr>
          <w:rFonts w:cs="Times New Roman"/>
          <w:spacing w:val="1"/>
          <w:szCs w:val="20"/>
        </w:rPr>
        <w:t xml:space="preserve"> </w:t>
      </w:r>
      <w:r w:rsidRPr="00C24B08">
        <w:rPr>
          <w:rFonts w:cs="Times New Roman"/>
          <w:spacing w:val="-1"/>
          <w:szCs w:val="20"/>
        </w:rPr>
        <w:t>n</w:t>
      </w:r>
      <w:r w:rsidRPr="00C24B08">
        <w:rPr>
          <w:rFonts w:cs="Times New Roman"/>
          <w:szCs w:val="20"/>
        </w:rPr>
        <w:t>e s</w:t>
      </w:r>
      <w:r w:rsidRPr="00C24B08">
        <w:rPr>
          <w:rFonts w:cs="Times New Roman"/>
          <w:spacing w:val="-1"/>
          <w:szCs w:val="20"/>
        </w:rPr>
        <w:t>o</w:t>
      </w:r>
      <w:r w:rsidRPr="00C24B08">
        <w:rPr>
          <w:rFonts w:cs="Times New Roman"/>
          <w:spacing w:val="-2"/>
          <w:szCs w:val="20"/>
        </w:rPr>
        <w:t>i</w:t>
      </w:r>
      <w:r w:rsidRPr="00C24B08">
        <w:rPr>
          <w:rFonts w:cs="Times New Roman"/>
          <w:spacing w:val="-1"/>
          <w:szCs w:val="20"/>
        </w:rPr>
        <w:t>e</w:t>
      </w:r>
      <w:r w:rsidRPr="00C24B08">
        <w:rPr>
          <w:rFonts w:cs="Times New Roman"/>
          <w:spacing w:val="-3"/>
          <w:szCs w:val="20"/>
        </w:rPr>
        <w:t>n</w:t>
      </w:r>
      <w:r w:rsidRPr="00C24B08">
        <w:rPr>
          <w:rFonts w:cs="Times New Roman"/>
          <w:szCs w:val="20"/>
        </w:rPr>
        <w:t>t</w:t>
      </w:r>
      <w:r w:rsidRPr="00C24B08">
        <w:rPr>
          <w:rFonts w:cs="Times New Roman"/>
          <w:spacing w:val="2"/>
          <w:szCs w:val="20"/>
        </w:rPr>
        <w:t xml:space="preserve"> </w:t>
      </w:r>
      <w:r w:rsidRPr="00C24B08">
        <w:rPr>
          <w:rFonts w:cs="Times New Roman"/>
          <w:spacing w:val="-1"/>
          <w:szCs w:val="20"/>
        </w:rPr>
        <w:t>d</w:t>
      </w:r>
      <w:r w:rsidRPr="00C24B08">
        <w:rPr>
          <w:rFonts w:cs="Times New Roman"/>
          <w:spacing w:val="-3"/>
          <w:szCs w:val="20"/>
        </w:rPr>
        <w:t>é</w:t>
      </w:r>
      <w:r w:rsidRPr="00C24B08">
        <w:rPr>
          <w:rFonts w:cs="Times New Roman"/>
          <w:spacing w:val="1"/>
          <w:szCs w:val="20"/>
        </w:rPr>
        <w:t>f</w:t>
      </w:r>
      <w:r w:rsidRPr="00C24B08">
        <w:rPr>
          <w:rFonts w:cs="Times New Roman"/>
          <w:spacing w:val="-1"/>
          <w:szCs w:val="20"/>
        </w:rPr>
        <w:t>o</w:t>
      </w:r>
      <w:r w:rsidRPr="00C24B08">
        <w:rPr>
          <w:rFonts w:cs="Times New Roman"/>
          <w:spacing w:val="-2"/>
          <w:szCs w:val="20"/>
        </w:rPr>
        <w:t>r</w:t>
      </w:r>
      <w:r w:rsidRPr="00C24B08">
        <w:rPr>
          <w:rFonts w:cs="Times New Roman"/>
          <w:szCs w:val="20"/>
        </w:rPr>
        <w:t>m</w:t>
      </w:r>
      <w:r w:rsidRPr="00C24B08">
        <w:rPr>
          <w:rFonts w:cs="Times New Roman"/>
          <w:spacing w:val="-1"/>
          <w:szCs w:val="20"/>
        </w:rPr>
        <w:t>ée</w:t>
      </w:r>
      <w:r w:rsidRPr="00C24B08">
        <w:rPr>
          <w:rFonts w:cs="Times New Roman"/>
          <w:szCs w:val="20"/>
        </w:rPr>
        <w:t xml:space="preserve">s, </w:t>
      </w:r>
      <w:r w:rsidRPr="00C24B08">
        <w:rPr>
          <w:rFonts w:cs="Times New Roman"/>
          <w:spacing w:val="-1"/>
          <w:szCs w:val="20"/>
        </w:rPr>
        <w:t>end</w:t>
      </w:r>
      <w:r w:rsidRPr="00C24B08">
        <w:rPr>
          <w:rFonts w:cs="Times New Roman"/>
          <w:spacing w:val="-3"/>
          <w:szCs w:val="20"/>
        </w:rPr>
        <w:t>o</w:t>
      </w:r>
      <w:r w:rsidRPr="00C24B08">
        <w:rPr>
          <w:rFonts w:cs="Times New Roman"/>
          <w:szCs w:val="20"/>
        </w:rPr>
        <w:t>mm</w:t>
      </w:r>
      <w:r w:rsidRPr="00C24B08">
        <w:rPr>
          <w:rFonts w:cs="Times New Roman"/>
          <w:spacing w:val="-3"/>
          <w:szCs w:val="20"/>
        </w:rPr>
        <w:t>a</w:t>
      </w:r>
      <w:r w:rsidRPr="00C24B08">
        <w:rPr>
          <w:rFonts w:cs="Times New Roman"/>
          <w:spacing w:val="-1"/>
          <w:szCs w:val="20"/>
        </w:rPr>
        <w:t>gée</w:t>
      </w:r>
      <w:r w:rsidRPr="00C24B08">
        <w:rPr>
          <w:rFonts w:cs="Times New Roman"/>
          <w:szCs w:val="20"/>
        </w:rPr>
        <w:t>s</w:t>
      </w:r>
      <w:r w:rsidRPr="00C24B08">
        <w:rPr>
          <w:rFonts w:cs="Times New Roman"/>
          <w:spacing w:val="1"/>
          <w:szCs w:val="20"/>
        </w:rPr>
        <w:t xml:space="preserve"> </w:t>
      </w:r>
      <w:r w:rsidRPr="00C24B08">
        <w:rPr>
          <w:rFonts w:cs="Times New Roman"/>
          <w:spacing w:val="-1"/>
          <w:szCs w:val="20"/>
        </w:rPr>
        <w:t>o</w:t>
      </w:r>
      <w:r w:rsidRPr="00C24B08">
        <w:rPr>
          <w:rFonts w:cs="Times New Roman"/>
          <w:szCs w:val="20"/>
        </w:rPr>
        <w:t>u c</w:t>
      </w:r>
      <w:r w:rsidRPr="00C24B08">
        <w:rPr>
          <w:rFonts w:cs="Times New Roman"/>
          <w:spacing w:val="-3"/>
          <w:szCs w:val="20"/>
        </w:rPr>
        <w:t>o</w:t>
      </w:r>
      <w:r w:rsidRPr="00C24B08">
        <w:rPr>
          <w:rFonts w:cs="Times New Roman"/>
          <w:spacing w:val="-2"/>
          <w:szCs w:val="20"/>
        </w:rPr>
        <w:t>m</w:t>
      </w:r>
      <w:r w:rsidRPr="00C24B08">
        <w:rPr>
          <w:rFonts w:cs="Times New Roman"/>
          <w:szCs w:val="20"/>
        </w:rPr>
        <w:t>m</w:t>
      </w:r>
      <w:r w:rsidRPr="00C24B08">
        <w:rPr>
          <w:rFonts w:cs="Times New Roman"/>
          <w:spacing w:val="-1"/>
          <w:szCs w:val="20"/>
        </w:rPr>
        <w:t>un</w:t>
      </w:r>
      <w:r w:rsidRPr="00C24B08">
        <w:rPr>
          <w:rFonts w:cs="Times New Roman"/>
          <w:spacing w:val="-2"/>
          <w:szCs w:val="20"/>
        </w:rPr>
        <w:t>i</w:t>
      </w:r>
      <w:r w:rsidRPr="00C24B08">
        <w:rPr>
          <w:rFonts w:cs="Times New Roman"/>
          <w:spacing w:val="2"/>
          <w:szCs w:val="20"/>
        </w:rPr>
        <w:t>q</w:t>
      </w:r>
      <w:r w:rsidRPr="00C24B08">
        <w:rPr>
          <w:rFonts w:cs="Times New Roman"/>
          <w:spacing w:val="-1"/>
          <w:szCs w:val="20"/>
        </w:rPr>
        <w:t>ué</w:t>
      </w:r>
      <w:r w:rsidRPr="00C24B08">
        <w:rPr>
          <w:rFonts w:cs="Times New Roman"/>
          <w:spacing w:val="-3"/>
          <w:szCs w:val="20"/>
        </w:rPr>
        <w:t>e</w:t>
      </w:r>
      <w:r w:rsidRPr="00C24B08">
        <w:rPr>
          <w:rFonts w:cs="Times New Roman"/>
          <w:szCs w:val="20"/>
        </w:rPr>
        <w:t>s</w:t>
      </w:r>
      <w:r w:rsidRPr="00C24B08">
        <w:rPr>
          <w:rFonts w:cs="Times New Roman"/>
          <w:spacing w:val="1"/>
          <w:szCs w:val="20"/>
        </w:rPr>
        <w:t xml:space="preserve"> </w:t>
      </w:r>
      <w:r w:rsidRPr="00C24B08">
        <w:rPr>
          <w:rFonts w:cs="Times New Roman"/>
          <w:szCs w:val="20"/>
        </w:rPr>
        <w:t>à</w:t>
      </w:r>
      <w:r w:rsidRPr="00C24B08">
        <w:rPr>
          <w:rFonts w:cs="Times New Roman"/>
          <w:spacing w:val="-2"/>
          <w:szCs w:val="20"/>
        </w:rPr>
        <w:t xml:space="preserve"> </w:t>
      </w:r>
      <w:r w:rsidRPr="00C24B08">
        <w:rPr>
          <w:rFonts w:cs="Times New Roman"/>
          <w:spacing w:val="-1"/>
          <w:szCs w:val="20"/>
        </w:rPr>
        <w:t>de</w:t>
      </w:r>
      <w:r w:rsidRPr="00C24B08">
        <w:rPr>
          <w:rFonts w:cs="Times New Roman"/>
          <w:szCs w:val="20"/>
        </w:rPr>
        <w:t>s</w:t>
      </w:r>
      <w:r w:rsidRPr="00C24B08">
        <w:rPr>
          <w:rFonts w:cs="Times New Roman"/>
          <w:spacing w:val="1"/>
          <w:szCs w:val="20"/>
        </w:rPr>
        <w:t xml:space="preserve"> </w:t>
      </w:r>
      <w:r w:rsidRPr="00C24B08">
        <w:rPr>
          <w:rFonts w:cs="Times New Roman"/>
          <w:spacing w:val="-1"/>
          <w:szCs w:val="20"/>
        </w:rPr>
        <w:t>p</w:t>
      </w:r>
      <w:r w:rsidRPr="00C24B08">
        <w:rPr>
          <w:rFonts w:cs="Times New Roman"/>
          <w:spacing w:val="-3"/>
          <w:szCs w:val="20"/>
        </w:rPr>
        <w:t>e</w:t>
      </w:r>
      <w:r w:rsidRPr="00C24B08">
        <w:rPr>
          <w:rFonts w:cs="Times New Roman"/>
          <w:szCs w:val="20"/>
        </w:rPr>
        <w:t>rs</w:t>
      </w:r>
      <w:r w:rsidRPr="00C24B08">
        <w:rPr>
          <w:rFonts w:cs="Times New Roman"/>
          <w:spacing w:val="-1"/>
          <w:szCs w:val="20"/>
        </w:rPr>
        <w:t>onnes no</w:t>
      </w:r>
      <w:r w:rsidRPr="00C24B08">
        <w:rPr>
          <w:rFonts w:cs="Times New Roman"/>
          <w:szCs w:val="20"/>
        </w:rPr>
        <w:t xml:space="preserve">n </w:t>
      </w:r>
      <w:r w:rsidRPr="00C24B08">
        <w:rPr>
          <w:rFonts w:cs="Times New Roman"/>
          <w:spacing w:val="-1"/>
          <w:szCs w:val="20"/>
        </w:rPr>
        <w:t>au</w:t>
      </w:r>
      <w:r w:rsidRPr="00C24B08">
        <w:rPr>
          <w:rFonts w:cs="Times New Roman"/>
          <w:spacing w:val="1"/>
          <w:szCs w:val="20"/>
        </w:rPr>
        <w:t>t</w:t>
      </w:r>
      <w:r w:rsidRPr="00C24B08">
        <w:rPr>
          <w:rFonts w:cs="Times New Roman"/>
          <w:spacing w:val="-3"/>
          <w:szCs w:val="20"/>
        </w:rPr>
        <w:t>o</w:t>
      </w:r>
      <w:r w:rsidRPr="00C24B08">
        <w:rPr>
          <w:rFonts w:cs="Times New Roman"/>
          <w:szCs w:val="20"/>
        </w:rPr>
        <w:t>r</w:t>
      </w:r>
      <w:r w:rsidRPr="00C24B08">
        <w:rPr>
          <w:rFonts w:cs="Times New Roman"/>
          <w:spacing w:val="-2"/>
          <w:szCs w:val="20"/>
        </w:rPr>
        <w:t>i</w:t>
      </w:r>
      <w:r w:rsidRPr="00C24B08">
        <w:rPr>
          <w:rFonts w:cs="Times New Roman"/>
          <w:szCs w:val="20"/>
        </w:rPr>
        <w:t>s</w:t>
      </w:r>
      <w:r w:rsidRPr="00C24B08">
        <w:rPr>
          <w:rFonts w:cs="Times New Roman"/>
          <w:spacing w:val="-1"/>
          <w:szCs w:val="20"/>
        </w:rPr>
        <w:t>ée</w:t>
      </w:r>
      <w:r w:rsidRPr="00C24B08">
        <w:rPr>
          <w:rFonts w:cs="Times New Roman"/>
          <w:szCs w:val="20"/>
        </w:rPr>
        <w:t>s.</w:t>
      </w:r>
    </w:p>
    <w:p w14:paraId="5EEABED3" w14:textId="77777777" w:rsidR="00844B00" w:rsidRPr="00C24B08" w:rsidRDefault="00844B00" w:rsidP="00D74208">
      <w:pPr>
        <w:spacing w:after="0"/>
        <w:jc w:val="both"/>
        <w:rPr>
          <w:rFonts w:cs="Times New Roman"/>
          <w:b/>
          <w:szCs w:val="20"/>
        </w:rPr>
      </w:pPr>
    </w:p>
    <w:p w14:paraId="6EA785D5" w14:textId="4BFFB717" w:rsidR="00844B00" w:rsidRPr="00C24B08" w:rsidRDefault="00844B00" w:rsidP="00D74208">
      <w:pPr>
        <w:spacing w:after="0"/>
        <w:jc w:val="both"/>
        <w:rPr>
          <w:rFonts w:cs="Times New Roman"/>
          <w:b/>
          <w:szCs w:val="20"/>
        </w:rPr>
      </w:pPr>
      <w:r w:rsidRPr="00C24B08">
        <w:rPr>
          <w:rFonts w:cs="Times New Roman"/>
          <w:szCs w:val="20"/>
        </w:rPr>
        <w:t xml:space="preserve">L’ENS-PSL, et </w:t>
      </w:r>
      <w:r w:rsidR="00F85233" w:rsidRPr="00C24B08">
        <w:rPr>
          <w:rFonts w:cs="Times New Roman"/>
          <w:szCs w:val="20"/>
        </w:rPr>
        <w:t>l’Exploitant</w:t>
      </w:r>
      <w:r w:rsidRPr="00C24B08">
        <w:rPr>
          <w:rFonts w:cs="Times New Roman"/>
          <w:szCs w:val="20"/>
        </w:rPr>
        <w:t xml:space="preserve"> assurent et préservent la sécurité, la confidentialité, l’intégrité, la disponibilité et la résilience des systèmes de traitement et des données contenues.</w:t>
      </w:r>
    </w:p>
    <w:p w14:paraId="2BC62CC6" w14:textId="77297450" w:rsidR="00844B00" w:rsidRPr="00C24B08" w:rsidRDefault="00844B00" w:rsidP="00D74208">
      <w:pPr>
        <w:spacing w:after="0"/>
        <w:jc w:val="both"/>
        <w:rPr>
          <w:rFonts w:cs="Times New Roman"/>
          <w:b/>
          <w:szCs w:val="20"/>
        </w:rPr>
      </w:pPr>
      <w:r w:rsidRPr="00C24B08">
        <w:rPr>
          <w:rFonts w:cs="Times New Roman"/>
          <w:szCs w:val="20"/>
        </w:rPr>
        <w:t xml:space="preserve">L’Exploitant s'engage à ne traiter des données transmises que pour les seules finalités décrites dans le </w:t>
      </w:r>
      <w:r w:rsidR="00F85233" w:rsidRPr="00C24B08">
        <w:rPr>
          <w:rFonts w:cs="Times New Roman"/>
          <w:szCs w:val="20"/>
        </w:rPr>
        <w:t>la présente convention</w:t>
      </w:r>
      <w:r w:rsidRPr="00C24B08">
        <w:rPr>
          <w:rFonts w:cs="Times New Roman"/>
          <w:szCs w:val="20"/>
        </w:rPr>
        <w:t xml:space="preserve">, conformément aux modalités exposées par </w:t>
      </w:r>
      <w:r w:rsidR="00F85233" w:rsidRPr="00C24B08">
        <w:rPr>
          <w:rFonts w:cs="Times New Roman"/>
          <w:szCs w:val="20"/>
        </w:rPr>
        <w:t>celle-ci</w:t>
      </w:r>
      <w:r w:rsidRPr="00C24B08">
        <w:rPr>
          <w:rFonts w:cs="Times New Roman"/>
          <w:szCs w:val="20"/>
        </w:rPr>
        <w:t xml:space="preserve"> et à toutes instructions complémentaires données par l’ENS-PSL. Si l’Exploitant considère qu’une instruction constitue une violation d’une disposition en vigueur, il en informe immédiatement l’ENS-PSL. </w:t>
      </w:r>
    </w:p>
    <w:p w14:paraId="6CB06D16" w14:textId="5869D981" w:rsidR="00844B00" w:rsidRPr="00C24B08" w:rsidRDefault="00844B00" w:rsidP="00D74208">
      <w:pPr>
        <w:spacing w:after="0"/>
        <w:jc w:val="both"/>
        <w:rPr>
          <w:rFonts w:cs="Times New Roman"/>
          <w:b/>
          <w:szCs w:val="20"/>
        </w:rPr>
      </w:pPr>
      <w:r w:rsidRPr="00C24B08">
        <w:rPr>
          <w:rFonts w:cs="Times New Roman"/>
          <w:szCs w:val="20"/>
        </w:rPr>
        <w:t xml:space="preserve">Le cas échéant, l’Exploitant collabore avec l’ENS-PSL pour la réalisation d’analyses d’impacts relatives à la protection des données. </w:t>
      </w:r>
    </w:p>
    <w:p w14:paraId="4755D7EF" w14:textId="342DBFDD" w:rsidR="00844B00" w:rsidRPr="00C24B08" w:rsidRDefault="00844B00" w:rsidP="00D74208">
      <w:pPr>
        <w:spacing w:after="0"/>
        <w:jc w:val="both"/>
        <w:rPr>
          <w:rFonts w:cs="Times New Roman"/>
          <w:b/>
          <w:szCs w:val="20"/>
        </w:rPr>
      </w:pPr>
      <w:r w:rsidRPr="00C24B08">
        <w:rPr>
          <w:rFonts w:cs="Times New Roman"/>
          <w:szCs w:val="20"/>
        </w:rPr>
        <w:t>L’Exploitant veille à ce que les personnels autorisés à traiter les données à caractère personnel s'engagent à en respecter la confidentialité ou soient soumis à une obligation légale appropriée de confidentialité et reçoivent la formation nécessaire en matière de protection des données à caractère personnel.</w:t>
      </w:r>
    </w:p>
    <w:p w14:paraId="4349B7E0" w14:textId="0D742170" w:rsidR="00844B00" w:rsidRPr="00C24B08" w:rsidRDefault="00844B00" w:rsidP="00D74208">
      <w:pPr>
        <w:spacing w:after="0"/>
        <w:jc w:val="both"/>
        <w:rPr>
          <w:rFonts w:cs="Times New Roman"/>
          <w:b/>
          <w:szCs w:val="20"/>
        </w:rPr>
      </w:pPr>
      <w:r w:rsidRPr="00C24B08">
        <w:rPr>
          <w:rFonts w:cs="Times New Roman"/>
          <w:szCs w:val="20"/>
        </w:rPr>
        <w:t>L’Exploitant s’oblige à prendre toutes précautions utiles afin de les protéger contre toute destruction accidentelle ou illicite, perte, altération, diffusion et de garantir que les données ne soient déformées, endommagées ou communiquées à des personnes non autorisées.</w:t>
      </w:r>
    </w:p>
    <w:p w14:paraId="7E1FF439" w14:textId="40885442" w:rsidR="00844B00" w:rsidRPr="00C24B08" w:rsidRDefault="00844B00" w:rsidP="00D74208">
      <w:pPr>
        <w:spacing w:after="0"/>
        <w:jc w:val="both"/>
        <w:rPr>
          <w:rFonts w:cs="Times New Roman"/>
          <w:b/>
          <w:szCs w:val="20"/>
        </w:rPr>
      </w:pPr>
      <w:r w:rsidRPr="00C24B08">
        <w:rPr>
          <w:rFonts w:cs="Times New Roman"/>
          <w:szCs w:val="20"/>
        </w:rPr>
        <w:t>L’Exploitant s’engage à mettre en œuvre une procédure visant à tester, à analyser et à évaluer régulièrement l’efficacité des mesures techniques et organisationnelles pour assurer la sécurité du traitement et atténuer les éventuelles conséquences négatives d’une faille de sécurité.</w:t>
      </w:r>
    </w:p>
    <w:p w14:paraId="2AE92578" w14:textId="77777777" w:rsidR="00844B00" w:rsidRPr="00C24B08" w:rsidRDefault="00844B00" w:rsidP="00D74208">
      <w:pPr>
        <w:spacing w:after="0"/>
        <w:jc w:val="both"/>
        <w:rPr>
          <w:rFonts w:cs="Times New Roman"/>
          <w:b/>
          <w:szCs w:val="20"/>
        </w:rPr>
      </w:pPr>
      <w:r w:rsidRPr="00C24B08">
        <w:rPr>
          <w:rFonts w:cs="Times New Roman"/>
          <w:szCs w:val="20"/>
        </w:rPr>
        <w:t xml:space="preserve">Il met à la disposition de l’ENS-PSL toutes les informations nécessaires pour démontrer le respect des obligations prévues au présent article et pour permettre la réalisation d’audits par l’ENS-PSL ou tout auditeur dûment mandaté par lui. </w:t>
      </w:r>
    </w:p>
    <w:p w14:paraId="4D4F42B0" w14:textId="77777777" w:rsidR="00844B00" w:rsidRPr="00C24B08" w:rsidRDefault="00844B00" w:rsidP="00D74208">
      <w:pPr>
        <w:spacing w:after="0"/>
        <w:jc w:val="both"/>
        <w:rPr>
          <w:rFonts w:cs="Times New Roman"/>
          <w:b/>
          <w:szCs w:val="20"/>
        </w:rPr>
      </w:pPr>
    </w:p>
    <w:p w14:paraId="74BE2876" w14:textId="4F17C5C5" w:rsidR="00844B00" w:rsidRPr="00C24B08" w:rsidRDefault="00844B00" w:rsidP="00D74208">
      <w:pPr>
        <w:spacing w:after="0"/>
        <w:jc w:val="both"/>
        <w:rPr>
          <w:rFonts w:cs="Times New Roman"/>
          <w:b/>
          <w:szCs w:val="20"/>
        </w:rPr>
      </w:pPr>
      <w:r w:rsidRPr="00C24B08">
        <w:rPr>
          <w:rFonts w:cs="Times New Roman"/>
          <w:szCs w:val="20"/>
        </w:rPr>
        <w:t xml:space="preserve">L’Exploitant s’engage à communiquer à l’ENS-PSL dans les meilleurs délais, et sous 48 heures au plus tard après en avoir pris connaissance, la survenance de toute faille de sécurité ayant des conséquences directes sur le traitement des données personnelles ou sur le fonctionnement du système de traitement. Il lui fournit notamment toute information relative à la nature de la violation, au nombre de personnes concernées, aux catégories et au nombre d’enregistrements de données à caractère personnel concernés, ainsi qu’aux conséquences probables de la violation, aux mesures prises pour y remédier et atténuer les éventuelles conséquences négatives. Il conserve en outre tout document relatif à la violation de données, ses effets et les mesures prises pour y remédier. </w:t>
      </w:r>
    </w:p>
    <w:p w14:paraId="3E231E7E" w14:textId="77777777" w:rsidR="00844B00" w:rsidRPr="00C24B08" w:rsidRDefault="00844B00" w:rsidP="00D74208">
      <w:pPr>
        <w:spacing w:after="0"/>
        <w:jc w:val="both"/>
        <w:rPr>
          <w:rFonts w:cs="Times New Roman"/>
          <w:b/>
          <w:szCs w:val="20"/>
        </w:rPr>
      </w:pPr>
    </w:p>
    <w:p w14:paraId="6455A9B4" w14:textId="77777777" w:rsidR="00844B00" w:rsidRPr="00C24B08" w:rsidRDefault="00844B00" w:rsidP="00D74208">
      <w:pPr>
        <w:spacing w:after="0"/>
        <w:jc w:val="both"/>
        <w:rPr>
          <w:rFonts w:cs="Times New Roman"/>
          <w:b/>
          <w:szCs w:val="20"/>
        </w:rPr>
      </w:pPr>
      <w:r w:rsidRPr="00C24B08">
        <w:rPr>
          <w:rFonts w:cs="Times New Roman"/>
          <w:szCs w:val="20"/>
        </w:rPr>
        <w:t xml:space="preserve">Par ailleurs, il s’engage à coopérer avec l’ENS-PSL, par des mesures techniques et organisationnelles appropriées, dans toute la mesure du possible, à permettre l’exercice, par les personnes concernées, de leurs droits d’accès, d’opposition, de rectification ou de suppression prévus par la règlementation. </w:t>
      </w:r>
    </w:p>
    <w:p w14:paraId="455C47BD" w14:textId="7030710A" w:rsidR="00844B00" w:rsidRPr="00C24B08" w:rsidRDefault="00844B00" w:rsidP="00D74208">
      <w:pPr>
        <w:spacing w:after="0"/>
        <w:jc w:val="both"/>
        <w:rPr>
          <w:rFonts w:cs="Times New Roman"/>
          <w:b/>
          <w:szCs w:val="20"/>
        </w:rPr>
      </w:pPr>
      <w:r w:rsidRPr="00C24B08">
        <w:rPr>
          <w:rFonts w:cs="Times New Roman"/>
          <w:szCs w:val="20"/>
        </w:rPr>
        <w:lastRenderedPageBreak/>
        <w:t xml:space="preserve">L’Exploitant ne peut sous-traiter l’exécution des prestations à une autre entité ni procéder à une cession </w:t>
      </w:r>
      <w:r w:rsidR="00F85233" w:rsidRPr="00C24B08">
        <w:rPr>
          <w:rFonts w:cs="Times New Roman"/>
          <w:szCs w:val="20"/>
        </w:rPr>
        <w:t>de la convention.</w:t>
      </w:r>
    </w:p>
    <w:p w14:paraId="54C240FC" w14:textId="77777777" w:rsidR="00844B00" w:rsidRPr="00C24B08" w:rsidRDefault="00844B00" w:rsidP="00D74208">
      <w:pPr>
        <w:spacing w:after="0"/>
        <w:jc w:val="both"/>
        <w:rPr>
          <w:rFonts w:cs="Times New Roman"/>
          <w:b/>
          <w:szCs w:val="20"/>
        </w:rPr>
      </w:pPr>
    </w:p>
    <w:p w14:paraId="3B43F943" w14:textId="77777777" w:rsidR="00844B00" w:rsidRPr="00C24B08" w:rsidRDefault="00844B00" w:rsidP="00D74208">
      <w:pPr>
        <w:spacing w:after="0"/>
        <w:jc w:val="both"/>
        <w:rPr>
          <w:rFonts w:cs="Times New Roman"/>
          <w:b/>
          <w:szCs w:val="20"/>
        </w:rPr>
      </w:pPr>
      <w:r w:rsidRPr="00C24B08">
        <w:rPr>
          <w:rFonts w:cs="Times New Roman"/>
          <w:szCs w:val="20"/>
        </w:rPr>
        <w:t xml:space="preserve">Le traitement des données ne peut être localisé en dehors de l’Union européenne, sans être en stricte conformité avec les obligations énoncées dans les clauses contractuelles types de la Commission européenne ou de la CNIL applicables au transfert de données. </w:t>
      </w:r>
    </w:p>
    <w:p w14:paraId="39BE4087" w14:textId="77777777" w:rsidR="00844B00" w:rsidRPr="00C24B08" w:rsidRDefault="00844B00" w:rsidP="00D74208">
      <w:pPr>
        <w:spacing w:after="0"/>
        <w:jc w:val="both"/>
        <w:rPr>
          <w:rFonts w:cs="Times New Roman"/>
          <w:b/>
          <w:szCs w:val="20"/>
        </w:rPr>
      </w:pPr>
    </w:p>
    <w:p w14:paraId="52BE55EE" w14:textId="0F0B0DA1" w:rsidR="00844B00" w:rsidRPr="00C24B08" w:rsidRDefault="00844B00" w:rsidP="00D74208">
      <w:pPr>
        <w:spacing w:after="0"/>
        <w:jc w:val="both"/>
        <w:rPr>
          <w:rFonts w:cs="Times New Roman"/>
          <w:b/>
          <w:szCs w:val="20"/>
        </w:rPr>
      </w:pPr>
      <w:r w:rsidRPr="00C24B08">
        <w:rPr>
          <w:rFonts w:cs="Times New Roman"/>
          <w:szCs w:val="20"/>
        </w:rPr>
        <w:t xml:space="preserve">Le cas échéant, l’Exploitant communique à l’ENS-PSL le nom et les coordonnées de son délégué à la protection des données. </w:t>
      </w:r>
    </w:p>
    <w:p w14:paraId="6AF371F6" w14:textId="77777777" w:rsidR="00844B00" w:rsidRPr="00C24B08" w:rsidRDefault="00844B00" w:rsidP="00D74208">
      <w:pPr>
        <w:spacing w:after="0"/>
        <w:jc w:val="both"/>
        <w:rPr>
          <w:rFonts w:cs="Times New Roman"/>
          <w:b/>
          <w:szCs w:val="20"/>
        </w:rPr>
      </w:pPr>
    </w:p>
    <w:p w14:paraId="1867D6CB" w14:textId="147AA963" w:rsidR="00844B00" w:rsidRPr="00C24B08" w:rsidRDefault="00844B00" w:rsidP="00D74208">
      <w:pPr>
        <w:spacing w:after="0"/>
        <w:jc w:val="both"/>
        <w:rPr>
          <w:rFonts w:cs="Times New Roman"/>
          <w:b/>
          <w:szCs w:val="20"/>
        </w:rPr>
      </w:pPr>
      <w:r w:rsidRPr="00C24B08">
        <w:rPr>
          <w:rFonts w:cs="Times New Roman"/>
          <w:szCs w:val="20"/>
        </w:rPr>
        <w:t>En cas de manquement à ces dispositions, la responsabilité d</w:t>
      </w:r>
      <w:r w:rsidR="00F85233" w:rsidRPr="00C24B08">
        <w:rPr>
          <w:rFonts w:cs="Times New Roman"/>
          <w:szCs w:val="20"/>
        </w:rPr>
        <w:t>e l’Exploitant</w:t>
      </w:r>
      <w:r w:rsidRPr="00C24B08">
        <w:rPr>
          <w:rFonts w:cs="Times New Roman"/>
          <w:szCs w:val="20"/>
        </w:rPr>
        <w:t xml:space="preserve"> pourra être engagée, sans préjudice d’éventuelles actions récursoires pour les dommages qui lui sont imputables.</w:t>
      </w:r>
    </w:p>
    <w:p w14:paraId="62A7D6ED" w14:textId="1BF69CB6" w:rsidR="00844B00" w:rsidRPr="00C24B08" w:rsidRDefault="00844B00" w:rsidP="00D74208">
      <w:pPr>
        <w:spacing w:after="0"/>
        <w:jc w:val="both"/>
        <w:rPr>
          <w:rFonts w:cs="Times New Roman"/>
          <w:b/>
          <w:szCs w:val="20"/>
        </w:rPr>
      </w:pPr>
      <w:r w:rsidRPr="00C24B08">
        <w:rPr>
          <w:rFonts w:cs="Times New Roman"/>
          <w:szCs w:val="20"/>
        </w:rPr>
        <w:t>L’ENS-PSL se</w:t>
      </w:r>
      <w:r w:rsidRPr="00C24B08">
        <w:rPr>
          <w:rFonts w:cs="Times New Roman"/>
          <w:spacing w:val="-2"/>
          <w:szCs w:val="20"/>
        </w:rPr>
        <w:t xml:space="preserve"> </w:t>
      </w:r>
      <w:r w:rsidRPr="00C24B08">
        <w:rPr>
          <w:rFonts w:cs="Times New Roman"/>
          <w:szCs w:val="20"/>
        </w:rPr>
        <w:t>r</w:t>
      </w:r>
      <w:r w:rsidRPr="00C24B08">
        <w:rPr>
          <w:rFonts w:cs="Times New Roman"/>
          <w:spacing w:val="-1"/>
          <w:szCs w:val="20"/>
        </w:rPr>
        <w:t>é</w:t>
      </w:r>
      <w:r w:rsidRPr="00C24B08">
        <w:rPr>
          <w:rFonts w:cs="Times New Roman"/>
          <w:szCs w:val="20"/>
        </w:rPr>
        <w:t>s</w:t>
      </w:r>
      <w:r w:rsidRPr="00C24B08">
        <w:rPr>
          <w:rFonts w:cs="Times New Roman"/>
          <w:spacing w:val="-1"/>
          <w:szCs w:val="20"/>
        </w:rPr>
        <w:t>e</w:t>
      </w:r>
      <w:r w:rsidRPr="00C24B08">
        <w:rPr>
          <w:rFonts w:cs="Times New Roman"/>
          <w:szCs w:val="20"/>
        </w:rPr>
        <w:t>r</w:t>
      </w:r>
      <w:r w:rsidRPr="00C24B08">
        <w:rPr>
          <w:rFonts w:cs="Times New Roman"/>
          <w:spacing w:val="-3"/>
          <w:szCs w:val="20"/>
        </w:rPr>
        <w:t>v</w:t>
      </w:r>
      <w:r w:rsidRPr="00C24B08">
        <w:rPr>
          <w:rFonts w:cs="Times New Roman"/>
          <w:szCs w:val="20"/>
        </w:rPr>
        <w:t xml:space="preserve">e </w:t>
      </w:r>
      <w:r w:rsidRPr="00C24B08">
        <w:rPr>
          <w:rFonts w:cs="Times New Roman"/>
          <w:spacing w:val="-2"/>
          <w:szCs w:val="20"/>
        </w:rPr>
        <w:t>l</w:t>
      </w:r>
      <w:r w:rsidRPr="00C24B08">
        <w:rPr>
          <w:rFonts w:cs="Times New Roman"/>
          <w:szCs w:val="20"/>
        </w:rPr>
        <w:t xml:space="preserve">e </w:t>
      </w:r>
      <w:r w:rsidRPr="00C24B08">
        <w:rPr>
          <w:rFonts w:cs="Times New Roman"/>
          <w:spacing w:val="-3"/>
          <w:szCs w:val="20"/>
        </w:rPr>
        <w:t>d</w:t>
      </w:r>
      <w:r w:rsidRPr="00C24B08">
        <w:rPr>
          <w:rFonts w:cs="Times New Roman"/>
          <w:szCs w:val="20"/>
        </w:rPr>
        <w:t>r</w:t>
      </w:r>
      <w:r w:rsidRPr="00C24B08">
        <w:rPr>
          <w:rFonts w:cs="Times New Roman"/>
          <w:spacing w:val="-1"/>
          <w:szCs w:val="20"/>
        </w:rPr>
        <w:t>o</w:t>
      </w:r>
      <w:r w:rsidRPr="00C24B08">
        <w:rPr>
          <w:rFonts w:cs="Times New Roman"/>
          <w:spacing w:val="-2"/>
          <w:szCs w:val="20"/>
        </w:rPr>
        <w:t>i</w:t>
      </w:r>
      <w:r w:rsidRPr="00C24B08">
        <w:rPr>
          <w:rFonts w:cs="Times New Roman"/>
          <w:szCs w:val="20"/>
        </w:rPr>
        <w:t>t</w:t>
      </w:r>
      <w:r w:rsidRPr="00C24B08">
        <w:rPr>
          <w:rFonts w:cs="Times New Roman"/>
          <w:spacing w:val="2"/>
          <w:szCs w:val="20"/>
        </w:rPr>
        <w:t xml:space="preserve"> </w:t>
      </w:r>
      <w:r w:rsidRPr="00C24B08">
        <w:rPr>
          <w:rFonts w:cs="Times New Roman"/>
          <w:spacing w:val="-1"/>
          <w:szCs w:val="20"/>
        </w:rPr>
        <w:t>d</w:t>
      </w:r>
      <w:r w:rsidRPr="00C24B08">
        <w:rPr>
          <w:rFonts w:cs="Times New Roman"/>
          <w:szCs w:val="20"/>
        </w:rPr>
        <w:t>e</w:t>
      </w:r>
      <w:r w:rsidRPr="00C24B08">
        <w:rPr>
          <w:rFonts w:cs="Times New Roman"/>
          <w:spacing w:val="-2"/>
          <w:szCs w:val="20"/>
        </w:rPr>
        <w:t xml:space="preserve"> </w:t>
      </w:r>
      <w:r w:rsidRPr="00C24B08">
        <w:rPr>
          <w:rFonts w:cs="Times New Roman"/>
          <w:spacing w:val="-1"/>
          <w:szCs w:val="20"/>
        </w:rPr>
        <w:t>p</w:t>
      </w:r>
      <w:r w:rsidRPr="00C24B08">
        <w:rPr>
          <w:rFonts w:cs="Times New Roman"/>
          <w:szCs w:val="20"/>
        </w:rPr>
        <w:t>r</w:t>
      </w:r>
      <w:r w:rsidRPr="00C24B08">
        <w:rPr>
          <w:rFonts w:cs="Times New Roman"/>
          <w:spacing w:val="-1"/>
          <w:szCs w:val="20"/>
        </w:rPr>
        <w:t>o</w:t>
      </w:r>
      <w:r w:rsidRPr="00C24B08">
        <w:rPr>
          <w:rFonts w:cs="Times New Roman"/>
          <w:szCs w:val="20"/>
        </w:rPr>
        <w:t>c</w:t>
      </w:r>
      <w:r w:rsidRPr="00C24B08">
        <w:rPr>
          <w:rFonts w:cs="Times New Roman"/>
          <w:spacing w:val="-1"/>
          <w:szCs w:val="20"/>
        </w:rPr>
        <w:t>éd</w:t>
      </w:r>
      <w:r w:rsidRPr="00C24B08">
        <w:rPr>
          <w:rFonts w:cs="Times New Roman"/>
          <w:spacing w:val="-3"/>
          <w:szCs w:val="20"/>
        </w:rPr>
        <w:t>e</w:t>
      </w:r>
      <w:r w:rsidRPr="00C24B08">
        <w:rPr>
          <w:rFonts w:cs="Times New Roman"/>
          <w:szCs w:val="20"/>
        </w:rPr>
        <w:t>r</w:t>
      </w:r>
      <w:r w:rsidRPr="00C24B08">
        <w:rPr>
          <w:rFonts w:cs="Times New Roman"/>
          <w:spacing w:val="2"/>
          <w:szCs w:val="20"/>
        </w:rPr>
        <w:t xml:space="preserve"> </w:t>
      </w:r>
      <w:r w:rsidRPr="00C24B08">
        <w:rPr>
          <w:rFonts w:cs="Times New Roman"/>
          <w:szCs w:val="20"/>
        </w:rPr>
        <w:t>à</w:t>
      </w:r>
      <w:r w:rsidRPr="00C24B08">
        <w:rPr>
          <w:rFonts w:cs="Times New Roman"/>
          <w:spacing w:val="-4"/>
          <w:szCs w:val="20"/>
        </w:rPr>
        <w:t xml:space="preserve"> </w:t>
      </w:r>
      <w:r w:rsidRPr="00C24B08">
        <w:rPr>
          <w:rFonts w:cs="Times New Roman"/>
          <w:spacing w:val="1"/>
          <w:szCs w:val="20"/>
        </w:rPr>
        <w:t>t</w:t>
      </w:r>
      <w:r w:rsidRPr="00C24B08">
        <w:rPr>
          <w:rFonts w:cs="Times New Roman"/>
          <w:spacing w:val="-1"/>
          <w:szCs w:val="20"/>
        </w:rPr>
        <w:t>ou</w:t>
      </w:r>
      <w:r w:rsidRPr="00C24B08">
        <w:rPr>
          <w:rFonts w:cs="Times New Roman"/>
          <w:spacing w:val="1"/>
          <w:szCs w:val="20"/>
        </w:rPr>
        <w:t>t</w:t>
      </w:r>
      <w:r w:rsidRPr="00C24B08">
        <w:rPr>
          <w:rFonts w:cs="Times New Roman"/>
          <w:szCs w:val="20"/>
        </w:rPr>
        <w:t>e</w:t>
      </w:r>
      <w:r w:rsidRPr="00C24B08">
        <w:rPr>
          <w:rFonts w:cs="Times New Roman"/>
          <w:spacing w:val="-2"/>
          <w:szCs w:val="20"/>
        </w:rPr>
        <w:t xml:space="preserve"> </w:t>
      </w:r>
      <w:r w:rsidRPr="00C24B08">
        <w:rPr>
          <w:rFonts w:cs="Times New Roman"/>
          <w:spacing w:val="-3"/>
          <w:szCs w:val="20"/>
        </w:rPr>
        <w:t>v</w:t>
      </w:r>
      <w:r w:rsidRPr="00C24B08">
        <w:rPr>
          <w:rFonts w:cs="Times New Roman"/>
          <w:spacing w:val="-1"/>
          <w:szCs w:val="20"/>
        </w:rPr>
        <w:t>é</w:t>
      </w:r>
      <w:r w:rsidRPr="00C24B08">
        <w:rPr>
          <w:rFonts w:cs="Times New Roman"/>
          <w:szCs w:val="20"/>
        </w:rPr>
        <w:t>r</w:t>
      </w:r>
      <w:r w:rsidRPr="00C24B08">
        <w:rPr>
          <w:rFonts w:cs="Times New Roman"/>
          <w:spacing w:val="-4"/>
          <w:szCs w:val="20"/>
        </w:rPr>
        <w:t>i</w:t>
      </w:r>
      <w:r w:rsidRPr="00C24B08">
        <w:rPr>
          <w:rFonts w:cs="Times New Roman"/>
          <w:spacing w:val="3"/>
          <w:szCs w:val="20"/>
        </w:rPr>
        <w:t>f</w:t>
      </w:r>
      <w:r w:rsidRPr="00C24B08">
        <w:rPr>
          <w:rFonts w:cs="Times New Roman"/>
          <w:spacing w:val="-2"/>
          <w:szCs w:val="20"/>
        </w:rPr>
        <w:t>i</w:t>
      </w:r>
      <w:r w:rsidRPr="00C24B08">
        <w:rPr>
          <w:rFonts w:cs="Times New Roman"/>
          <w:szCs w:val="20"/>
        </w:rPr>
        <w:t>c</w:t>
      </w:r>
      <w:r w:rsidRPr="00C24B08">
        <w:rPr>
          <w:rFonts w:cs="Times New Roman"/>
          <w:spacing w:val="-1"/>
          <w:szCs w:val="20"/>
        </w:rPr>
        <w:t>a</w:t>
      </w:r>
      <w:r w:rsidRPr="00C24B08">
        <w:rPr>
          <w:rFonts w:cs="Times New Roman"/>
          <w:spacing w:val="1"/>
          <w:szCs w:val="20"/>
        </w:rPr>
        <w:t>t</w:t>
      </w:r>
      <w:r w:rsidRPr="00C24B08">
        <w:rPr>
          <w:rFonts w:cs="Times New Roman"/>
          <w:spacing w:val="-2"/>
          <w:szCs w:val="20"/>
        </w:rPr>
        <w:t>i</w:t>
      </w:r>
      <w:r w:rsidRPr="00C24B08">
        <w:rPr>
          <w:rFonts w:cs="Times New Roman"/>
          <w:spacing w:val="-1"/>
          <w:szCs w:val="20"/>
        </w:rPr>
        <w:t>o</w:t>
      </w:r>
      <w:r w:rsidRPr="00C24B08">
        <w:rPr>
          <w:rFonts w:cs="Times New Roman"/>
          <w:szCs w:val="20"/>
        </w:rPr>
        <w:t>n</w:t>
      </w:r>
      <w:r w:rsidRPr="00C24B08">
        <w:rPr>
          <w:rFonts w:cs="Times New Roman"/>
          <w:spacing w:val="-2"/>
          <w:szCs w:val="20"/>
        </w:rPr>
        <w:t xml:space="preserve"> </w:t>
      </w:r>
      <w:r w:rsidRPr="00C24B08">
        <w:rPr>
          <w:rFonts w:cs="Times New Roman"/>
          <w:spacing w:val="2"/>
          <w:szCs w:val="20"/>
        </w:rPr>
        <w:t>q</w:t>
      </w:r>
      <w:r w:rsidRPr="00C24B08">
        <w:rPr>
          <w:rFonts w:cs="Times New Roman"/>
          <w:spacing w:val="-1"/>
          <w:szCs w:val="20"/>
        </w:rPr>
        <w:t>u</w:t>
      </w:r>
      <w:r w:rsidRPr="00C24B08">
        <w:rPr>
          <w:rFonts w:cs="Times New Roman"/>
          <w:szCs w:val="20"/>
        </w:rPr>
        <w:t xml:space="preserve">i </w:t>
      </w:r>
      <w:r w:rsidRPr="00C24B08">
        <w:rPr>
          <w:rFonts w:cs="Times New Roman"/>
          <w:spacing w:val="-2"/>
          <w:szCs w:val="20"/>
        </w:rPr>
        <w:t>l</w:t>
      </w:r>
      <w:r w:rsidRPr="00C24B08">
        <w:rPr>
          <w:rFonts w:cs="Times New Roman"/>
          <w:spacing w:val="-1"/>
          <w:szCs w:val="20"/>
        </w:rPr>
        <w:t>u</w:t>
      </w:r>
      <w:r w:rsidRPr="00C24B08">
        <w:rPr>
          <w:rFonts w:cs="Times New Roman"/>
          <w:szCs w:val="20"/>
        </w:rPr>
        <w:t xml:space="preserve">i </w:t>
      </w:r>
      <w:r w:rsidRPr="00C24B08">
        <w:rPr>
          <w:rFonts w:cs="Times New Roman"/>
          <w:spacing w:val="-1"/>
          <w:szCs w:val="20"/>
        </w:rPr>
        <w:t>p</w:t>
      </w:r>
      <w:r w:rsidRPr="00C24B08">
        <w:rPr>
          <w:rFonts w:cs="Times New Roman"/>
          <w:spacing w:val="-3"/>
          <w:szCs w:val="20"/>
        </w:rPr>
        <w:t>a</w:t>
      </w:r>
      <w:r w:rsidRPr="00C24B08">
        <w:rPr>
          <w:rFonts w:cs="Times New Roman"/>
          <w:szCs w:val="20"/>
        </w:rPr>
        <w:t>r</w:t>
      </w:r>
      <w:r w:rsidRPr="00C24B08">
        <w:rPr>
          <w:rFonts w:cs="Times New Roman"/>
          <w:spacing w:val="-1"/>
          <w:szCs w:val="20"/>
        </w:rPr>
        <w:t>a</w:t>
      </w:r>
      <w:r w:rsidRPr="00C24B08">
        <w:rPr>
          <w:rFonts w:cs="Times New Roman"/>
          <w:spacing w:val="-4"/>
          <w:szCs w:val="20"/>
        </w:rPr>
        <w:t>î</w:t>
      </w:r>
      <w:r w:rsidRPr="00C24B08">
        <w:rPr>
          <w:rFonts w:cs="Times New Roman"/>
          <w:spacing w:val="1"/>
          <w:szCs w:val="20"/>
        </w:rPr>
        <w:t>t</w:t>
      </w:r>
      <w:r w:rsidRPr="00C24B08">
        <w:rPr>
          <w:rFonts w:cs="Times New Roman"/>
          <w:szCs w:val="20"/>
        </w:rPr>
        <w:t>r</w:t>
      </w:r>
      <w:r w:rsidRPr="00C24B08">
        <w:rPr>
          <w:rFonts w:cs="Times New Roman"/>
          <w:spacing w:val="-1"/>
          <w:szCs w:val="20"/>
        </w:rPr>
        <w:t>a</w:t>
      </w:r>
      <w:r w:rsidRPr="00C24B08">
        <w:rPr>
          <w:rFonts w:cs="Times New Roman"/>
          <w:spacing w:val="-2"/>
          <w:szCs w:val="20"/>
        </w:rPr>
        <w:t>i</w:t>
      </w:r>
      <w:r w:rsidRPr="00C24B08">
        <w:rPr>
          <w:rFonts w:cs="Times New Roman"/>
          <w:szCs w:val="20"/>
        </w:rPr>
        <w:t>t</w:t>
      </w:r>
      <w:r w:rsidRPr="00C24B08">
        <w:rPr>
          <w:rFonts w:cs="Times New Roman"/>
          <w:spacing w:val="2"/>
          <w:szCs w:val="20"/>
        </w:rPr>
        <w:t xml:space="preserve"> </w:t>
      </w:r>
      <w:r w:rsidRPr="00C24B08">
        <w:rPr>
          <w:rFonts w:cs="Times New Roman"/>
          <w:spacing w:val="-3"/>
          <w:szCs w:val="20"/>
        </w:rPr>
        <w:t>u</w:t>
      </w:r>
      <w:r w:rsidRPr="00C24B08">
        <w:rPr>
          <w:rFonts w:cs="Times New Roman"/>
          <w:spacing w:val="1"/>
          <w:szCs w:val="20"/>
        </w:rPr>
        <w:t>t</w:t>
      </w:r>
      <w:r w:rsidRPr="00C24B08">
        <w:rPr>
          <w:rFonts w:cs="Times New Roman"/>
          <w:spacing w:val="-2"/>
          <w:szCs w:val="20"/>
        </w:rPr>
        <w:t>il</w:t>
      </w:r>
      <w:r w:rsidRPr="00C24B08">
        <w:rPr>
          <w:rFonts w:cs="Times New Roman"/>
          <w:szCs w:val="20"/>
        </w:rPr>
        <w:t xml:space="preserve">e </w:t>
      </w:r>
      <w:r w:rsidRPr="00C24B08">
        <w:rPr>
          <w:rFonts w:cs="Times New Roman"/>
          <w:spacing w:val="-1"/>
          <w:szCs w:val="20"/>
        </w:rPr>
        <w:t xml:space="preserve">pour </w:t>
      </w:r>
      <w:r w:rsidRPr="00C24B08">
        <w:rPr>
          <w:rFonts w:cs="Times New Roman"/>
          <w:szCs w:val="20"/>
        </w:rPr>
        <w:t>c</w:t>
      </w:r>
      <w:r w:rsidRPr="00C24B08">
        <w:rPr>
          <w:rFonts w:cs="Times New Roman"/>
          <w:spacing w:val="-1"/>
          <w:szCs w:val="20"/>
        </w:rPr>
        <w:t>on</w:t>
      </w:r>
      <w:r w:rsidRPr="00C24B08">
        <w:rPr>
          <w:rFonts w:cs="Times New Roman"/>
          <w:szCs w:val="20"/>
        </w:rPr>
        <w:t>s</w:t>
      </w:r>
      <w:r w:rsidRPr="00C24B08">
        <w:rPr>
          <w:rFonts w:cs="Times New Roman"/>
          <w:spacing w:val="1"/>
          <w:szCs w:val="20"/>
        </w:rPr>
        <w:t>t</w:t>
      </w:r>
      <w:r w:rsidRPr="00C24B08">
        <w:rPr>
          <w:rFonts w:cs="Times New Roman"/>
          <w:spacing w:val="-1"/>
          <w:szCs w:val="20"/>
        </w:rPr>
        <w:t>a</w:t>
      </w:r>
      <w:r w:rsidRPr="00C24B08">
        <w:rPr>
          <w:rFonts w:cs="Times New Roman"/>
          <w:spacing w:val="1"/>
          <w:szCs w:val="20"/>
        </w:rPr>
        <w:t>t</w:t>
      </w:r>
      <w:r w:rsidRPr="00C24B08">
        <w:rPr>
          <w:rFonts w:cs="Times New Roman"/>
          <w:spacing w:val="-3"/>
          <w:szCs w:val="20"/>
        </w:rPr>
        <w:t>e</w:t>
      </w:r>
      <w:r w:rsidRPr="00C24B08">
        <w:rPr>
          <w:rFonts w:cs="Times New Roman"/>
          <w:szCs w:val="20"/>
        </w:rPr>
        <w:t>r</w:t>
      </w:r>
      <w:r w:rsidRPr="00C24B08">
        <w:rPr>
          <w:rFonts w:cs="Times New Roman"/>
          <w:spacing w:val="2"/>
          <w:szCs w:val="20"/>
        </w:rPr>
        <w:t xml:space="preserve"> </w:t>
      </w:r>
      <w:r w:rsidRPr="00C24B08">
        <w:rPr>
          <w:rFonts w:cs="Times New Roman"/>
          <w:spacing w:val="-2"/>
          <w:szCs w:val="20"/>
        </w:rPr>
        <w:t>l</w:t>
      </w:r>
      <w:r w:rsidRPr="00C24B08">
        <w:rPr>
          <w:rFonts w:cs="Times New Roman"/>
          <w:szCs w:val="20"/>
        </w:rPr>
        <w:t>e</w:t>
      </w:r>
      <w:r w:rsidRPr="00C24B08">
        <w:rPr>
          <w:rFonts w:cs="Times New Roman"/>
          <w:spacing w:val="-2"/>
          <w:szCs w:val="20"/>
        </w:rPr>
        <w:t xml:space="preserve"> </w:t>
      </w:r>
      <w:r w:rsidRPr="00C24B08">
        <w:rPr>
          <w:rFonts w:cs="Times New Roman"/>
          <w:szCs w:val="20"/>
        </w:rPr>
        <w:t>r</w:t>
      </w:r>
      <w:r w:rsidRPr="00C24B08">
        <w:rPr>
          <w:rFonts w:cs="Times New Roman"/>
          <w:spacing w:val="-1"/>
          <w:szCs w:val="20"/>
        </w:rPr>
        <w:t>e</w:t>
      </w:r>
      <w:r w:rsidRPr="00C24B08">
        <w:rPr>
          <w:rFonts w:cs="Times New Roman"/>
          <w:szCs w:val="20"/>
        </w:rPr>
        <w:t>s</w:t>
      </w:r>
      <w:r w:rsidRPr="00C24B08">
        <w:rPr>
          <w:rFonts w:cs="Times New Roman"/>
          <w:spacing w:val="-1"/>
          <w:szCs w:val="20"/>
        </w:rPr>
        <w:t>pe</w:t>
      </w:r>
      <w:r w:rsidRPr="00C24B08">
        <w:rPr>
          <w:rFonts w:cs="Times New Roman"/>
          <w:spacing w:val="-3"/>
          <w:szCs w:val="20"/>
        </w:rPr>
        <w:t>c</w:t>
      </w:r>
      <w:r w:rsidRPr="00C24B08">
        <w:rPr>
          <w:rFonts w:cs="Times New Roman"/>
          <w:szCs w:val="20"/>
        </w:rPr>
        <w:t xml:space="preserve">t </w:t>
      </w:r>
      <w:r w:rsidRPr="00C24B08">
        <w:rPr>
          <w:rFonts w:cs="Times New Roman"/>
          <w:spacing w:val="-1"/>
          <w:szCs w:val="20"/>
        </w:rPr>
        <w:t>de</w:t>
      </w:r>
      <w:r w:rsidRPr="00C24B08">
        <w:rPr>
          <w:rFonts w:cs="Times New Roman"/>
          <w:szCs w:val="20"/>
        </w:rPr>
        <w:t>s</w:t>
      </w:r>
      <w:r w:rsidRPr="00C24B08">
        <w:rPr>
          <w:rFonts w:cs="Times New Roman"/>
          <w:spacing w:val="-2"/>
          <w:szCs w:val="20"/>
        </w:rPr>
        <w:t xml:space="preserve"> </w:t>
      </w:r>
      <w:r w:rsidRPr="00C24B08">
        <w:rPr>
          <w:rFonts w:cs="Times New Roman"/>
          <w:spacing w:val="-1"/>
          <w:szCs w:val="20"/>
        </w:rPr>
        <w:t>ob</w:t>
      </w:r>
      <w:r w:rsidRPr="00C24B08">
        <w:rPr>
          <w:rFonts w:cs="Times New Roman"/>
          <w:spacing w:val="-2"/>
          <w:szCs w:val="20"/>
        </w:rPr>
        <w:t>li</w:t>
      </w:r>
      <w:r w:rsidRPr="00C24B08">
        <w:rPr>
          <w:rFonts w:cs="Times New Roman"/>
          <w:spacing w:val="2"/>
          <w:szCs w:val="20"/>
        </w:rPr>
        <w:t>g</w:t>
      </w:r>
      <w:r w:rsidRPr="00C24B08">
        <w:rPr>
          <w:rFonts w:cs="Times New Roman"/>
          <w:spacing w:val="-1"/>
          <w:szCs w:val="20"/>
        </w:rPr>
        <w:t>a</w:t>
      </w:r>
      <w:r w:rsidRPr="00C24B08">
        <w:rPr>
          <w:rFonts w:cs="Times New Roman"/>
          <w:spacing w:val="1"/>
          <w:szCs w:val="20"/>
        </w:rPr>
        <w:t>t</w:t>
      </w:r>
      <w:r w:rsidRPr="00C24B08">
        <w:rPr>
          <w:rFonts w:cs="Times New Roman"/>
          <w:spacing w:val="-2"/>
          <w:szCs w:val="20"/>
        </w:rPr>
        <w:t>i</w:t>
      </w:r>
      <w:r w:rsidRPr="00C24B08">
        <w:rPr>
          <w:rFonts w:cs="Times New Roman"/>
          <w:spacing w:val="-1"/>
          <w:szCs w:val="20"/>
        </w:rPr>
        <w:t>on</w:t>
      </w:r>
      <w:r w:rsidRPr="00C24B08">
        <w:rPr>
          <w:rFonts w:cs="Times New Roman"/>
          <w:szCs w:val="20"/>
        </w:rPr>
        <w:t>s</w:t>
      </w:r>
      <w:r w:rsidRPr="00C24B08">
        <w:rPr>
          <w:rFonts w:cs="Times New Roman"/>
          <w:spacing w:val="1"/>
          <w:szCs w:val="20"/>
        </w:rPr>
        <w:t xml:space="preserve"> </w:t>
      </w:r>
      <w:r w:rsidRPr="00C24B08">
        <w:rPr>
          <w:rFonts w:cs="Times New Roman"/>
          <w:spacing w:val="-3"/>
          <w:szCs w:val="20"/>
        </w:rPr>
        <w:t>p</w:t>
      </w:r>
      <w:r w:rsidRPr="00C24B08">
        <w:rPr>
          <w:rFonts w:cs="Times New Roman"/>
          <w:szCs w:val="20"/>
        </w:rPr>
        <w:t>r</w:t>
      </w:r>
      <w:r w:rsidRPr="00C24B08">
        <w:rPr>
          <w:rFonts w:cs="Times New Roman"/>
          <w:spacing w:val="-1"/>
          <w:szCs w:val="20"/>
        </w:rPr>
        <w:t>é</w:t>
      </w:r>
      <w:r w:rsidRPr="00C24B08">
        <w:rPr>
          <w:rFonts w:cs="Times New Roman"/>
          <w:szCs w:val="20"/>
        </w:rPr>
        <w:t>c</w:t>
      </w:r>
      <w:r w:rsidRPr="00C24B08">
        <w:rPr>
          <w:rFonts w:cs="Times New Roman"/>
          <w:spacing w:val="-2"/>
          <w:szCs w:val="20"/>
        </w:rPr>
        <w:t>i</w:t>
      </w:r>
      <w:r w:rsidRPr="00C24B08">
        <w:rPr>
          <w:rFonts w:cs="Times New Roman"/>
          <w:spacing w:val="1"/>
          <w:szCs w:val="20"/>
        </w:rPr>
        <w:t>t</w:t>
      </w:r>
      <w:r w:rsidRPr="00C24B08">
        <w:rPr>
          <w:rFonts w:cs="Times New Roman"/>
          <w:spacing w:val="-1"/>
          <w:szCs w:val="20"/>
        </w:rPr>
        <w:t>ée</w:t>
      </w:r>
      <w:r w:rsidRPr="00C24B08">
        <w:rPr>
          <w:rFonts w:cs="Times New Roman"/>
          <w:szCs w:val="20"/>
        </w:rPr>
        <w:t>s</w:t>
      </w:r>
      <w:r w:rsidRPr="00C24B08">
        <w:rPr>
          <w:rFonts w:cs="Times New Roman"/>
          <w:spacing w:val="-2"/>
          <w:szCs w:val="20"/>
        </w:rPr>
        <w:t xml:space="preserve"> </w:t>
      </w:r>
      <w:r w:rsidRPr="00C24B08">
        <w:rPr>
          <w:rFonts w:cs="Times New Roman"/>
          <w:spacing w:val="-1"/>
          <w:szCs w:val="20"/>
        </w:rPr>
        <w:t>pa</w:t>
      </w:r>
      <w:r w:rsidRPr="00C24B08">
        <w:rPr>
          <w:rFonts w:cs="Times New Roman"/>
          <w:szCs w:val="20"/>
        </w:rPr>
        <w:t>r</w:t>
      </w:r>
      <w:r w:rsidRPr="00C24B08">
        <w:rPr>
          <w:rFonts w:cs="Times New Roman"/>
          <w:spacing w:val="-3"/>
          <w:szCs w:val="20"/>
        </w:rPr>
        <w:t xml:space="preserve"> </w:t>
      </w:r>
      <w:r w:rsidRPr="00C24B08">
        <w:rPr>
          <w:rFonts w:cs="Times New Roman"/>
          <w:spacing w:val="-2"/>
          <w:szCs w:val="20"/>
        </w:rPr>
        <w:t xml:space="preserve">l’Exploitant </w:t>
      </w:r>
      <w:r w:rsidRPr="00C24B08">
        <w:rPr>
          <w:rFonts w:cs="Times New Roman"/>
          <w:spacing w:val="-1"/>
          <w:szCs w:val="20"/>
        </w:rPr>
        <w:t>e</w:t>
      </w:r>
      <w:r w:rsidRPr="00C24B08">
        <w:rPr>
          <w:rFonts w:cs="Times New Roman"/>
          <w:szCs w:val="20"/>
        </w:rPr>
        <w:t>t s</w:t>
      </w:r>
      <w:r w:rsidRPr="00C24B08">
        <w:rPr>
          <w:rFonts w:cs="Times New Roman"/>
          <w:spacing w:val="-1"/>
          <w:szCs w:val="20"/>
        </w:rPr>
        <w:t>o</w:t>
      </w:r>
      <w:r w:rsidRPr="00C24B08">
        <w:rPr>
          <w:rFonts w:cs="Times New Roman"/>
          <w:szCs w:val="20"/>
        </w:rPr>
        <w:t xml:space="preserve">n </w:t>
      </w:r>
      <w:r w:rsidRPr="00C24B08">
        <w:rPr>
          <w:rFonts w:cs="Times New Roman"/>
          <w:spacing w:val="-1"/>
          <w:szCs w:val="20"/>
        </w:rPr>
        <w:t>o</w:t>
      </w:r>
      <w:r w:rsidRPr="00C24B08">
        <w:rPr>
          <w:rFonts w:cs="Times New Roman"/>
          <w:szCs w:val="20"/>
        </w:rPr>
        <w:t>u</w:t>
      </w:r>
      <w:r w:rsidRPr="00C24B08">
        <w:rPr>
          <w:rFonts w:cs="Times New Roman"/>
          <w:spacing w:val="-2"/>
          <w:szCs w:val="20"/>
        </w:rPr>
        <w:t xml:space="preserve"> </w:t>
      </w:r>
      <w:r w:rsidRPr="00C24B08">
        <w:rPr>
          <w:rFonts w:cs="Times New Roman"/>
          <w:szCs w:val="20"/>
        </w:rPr>
        <w:t>s</w:t>
      </w:r>
      <w:r w:rsidRPr="00C24B08">
        <w:rPr>
          <w:rFonts w:cs="Times New Roman"/>
          <w:spacing w:val="-1"/>
          <w:szCs w:val="20"/>
        </w:rPr>
        <w:t>e</w:t>
      </w:r>
      <w:r w:rsidRPr="00C24B08">
        <w:rPr>
          <w:rFonts w:cs="Times New Roman"/>
          <w:szCs w:val="20"/>
        </w:rPr>
        <w:t>s</w:t>
      </w:r>
      <w:r w:rsidRPr="00C24B08">
        <w:rPr>
          <w:rFonts w:cs="Times New Roman"/>
          <w:spacing w:val="-4"/>
          <w:szCs w:val="20"/>
        </w:rPr>
        <w:t xml:space="preserve"> </w:t>
      </w:r>
      <w:r w:rsidRPr="00C24B08">
        <w:rPr>
          <w:rFonts w:cs="Times New Roman"/>
          <w:szCs w:val="20"/>
        </w:rPr>
        <w:t>s</w:t>
      </w:r>
      <w:r w:rsidRPr="00C24B08">
        <w:rPr>
          <w:rFonts w:cs="Times New Roman"/>
          <w:spacing w:val="-1"/>
          <w:szCs w:val="20"/>
        </w:rPr>
        <w:t>ou</w:t>
      </w:r>
      <w:r w:rsidRPr="00C24B08">
        <w:rPr>
          <w:rFonts w:cs="Times New Roman"/>
          <w:spacing w:val="2"/>
          <w:szCs w:val="20"/>
        </w:rPr>
        <w:t>s</w:t>
      </w:r>
      <w:r w:rsidRPr="00C24B08">
        <w:rPr>
          <w:rFonts w:cs="Times New Roman"/>
          <w:szCs w:val="20"/>
        </w:rPr>
        <w:t>-</w:t>
      </w:r>
      <w:r w:rsidRPr="00C24B08">
        <w:rPr>
          <w:rFonts w:cs="Times New Roman"/>
          <w:spacing w:val="-2"/>
          <w:szCs w:val="20"/>
        </w:rPr>
        <w:t>t</w:t>
      </w:r>
      <w:r w:rsidRPr="00C24B08">
        <w:rPr>
          <w:rFonts w:cs="Times New Roman"/>
          <w:szCs w:val="20"/>
        </w:rPr>
        <w:t>r</w:t>
      </w:r>
      <w:r w:rsidRPr="00C24B08">
        <w:rPr>
          <w:rFonts w:cs="Times New Roman"/>
          <w:spacing w:val="-1"/>
          <w:szCs w:val="20"/>
        </w:rPr>
        <w:t>a</w:t>
      </w:r>
      <w:r w:rsidRPr="00C24B08">
        <w:rPr>
          <w:rFonts w:cs="Times New Roman"/>
          <w:spacing w:val="-2"/>
          <w:szCs w:val="20"/>
        </w:rPr>
        <w:t>i</w:t>
      </w:r>
      <w:r w:rsidRPr="00C24B08">
        <w:rPr>
          <w:rFonts w:cs="Times New Roman"/>
          <w:spacing w:val="1"/>
          <w:szCs w:val="20"/>
        </w:rPr>
        <w:t>t</w:t>
      </w:r>
      <w:r w:rsidRPr="00C24B08">
        <w:rPr>
          <w:rFonts w:cs="Times New Roman"/>
          <w:spacing w:val="-1"/>
          <w:szCs w:val="20"/>
        </w:rPr>
        <w:t>a</w:t>
      </w:r>
      <w:r w:rsidRPr="00C24B08">
        <w:rPr>
          <w:rFonts w:cs="Times New Roman"/>
          <w:spacing w:val="-3"/>
          <w:szCs w:val="20"/>
        </w:rPr>
        <w:t>n</w:t>
      </w:r>
      <w:r w:rsidRPr="00C24B08">
        <w:rPr>
          <w:rFonts w:cs="Times New Roman"/>
          <w:spacing w:val="1"/>
          <w:szCs w:val="20"/>
        </w:rPr>
        <w:t>t</w:t>
      </w:r>
      <w:r w:rsidRPr="00C24B08">
        <w:rPr>
          <w:rFonts w:cs="Times New Roman"/>
          <w:szCs w:val="20"/>
        </w:rPr>
        <w:t xml:space="preserve">s </w:t>
      </w:r>
      <w:r w:rsidRPr="00C24B08">
        <w:rPr>
          <w:rFonts w:cs="Times New Roman"/>
          <w:spacing w:val="-1"/>
          <w:szCs w:val="20"/>
        </w:rPr>
        <w:t>e</w:t>
      </w:r>
      <w:r w:rsidRPr="00C24B08">
        <w:rPr>
          <w:rFonts w:cs="Times New Roman"/>
          <w:spacing w:val="-3"/>
          <w:szCs w:val="20"/>
        </w:rPr>
        <w:t>x</w:t>
      </w:r>
      <w:r w:rsidRPr="00C24B08">
        <w:rPr>
          <w:rFonts w:cs="Times New Roman"/>
          <w:spacing w:val="-1"/>
          <w:szCs w:val="20"/>
        </w:rPr>
        <w:t>p</w:t>
      </w:r>
      <w:r w:rsidRPr="00C24B08">
        <w:rPr>
          <w:rFonts w:cs="Times New Roman"/>
          <w:szCs w:val="20"/>
        </w:rPr>
        <w:t>r</w:t>
      </w:r>
      <w:r w:rsidRPr="00C24B08">
        <w:rPr>
          <w:rFonts w:cs="Times New Roman"/>
          <w:spacing w:val="-1"/>
          <w:szCs w:val="20"/>
        </w:rPr>
        <w:t>e</w:t>
      </w:r>
      <w:r w:rsidRPr="00C24B08">
        <w:rPr>
          <w:rFonts w:cs="Times New Roman"/>
          <w:szCs w:val="20"/>
        </w:rPr>
        <w:t>ss</w:t>
      </w:r>
      <w:r w:rsidRPr="00C24B08">
        <w:rPr>
          <w:rFonts w:cs="Times New Roman"/>
          <w:spacing w:val="-1"/>
          <w:szCs w:val="20"/>
        </w:rPr>
        <w:t>é</w:t>
      </w:r>
      <w:r w:rsidRPr="00C24B08">
        <w:rPr>
          <w:rFonts w:cs="Times New Roman"/>
          <w:szCs w:val="20"/>
        </w:rPr>
        <w:t>m</w:t>
      </w:r>
      <w:r w:rsidRPr="00C24B08">
        <w:rPr>
          <w:rFonts w:cs="Times New Roman"/>
          <w:spacing w:val="-1"/>
          <w:szCs w:val="20"/>
        </w:rPr>
        <w:t>en</w:t>
      </w:r>
      <w:r w:rsidRPr="00C24B08">
        <w:rPr>
          <w:rFonts w:cs="Times New Roman"/>
          <w:szCs w:val="20"/>
        </w:rPr>
        <w:t xml:space="preserve">t </w:t>
      </w:r>
      <w:r w:rsidRPr="00C24B08">
        <w:rPr>
          <w:rFonts w:cs="Times New Roman"/>
          <w:spacing w:val="-3"/>
          <w:szCs w:val="20"/>
        </w:rPr>
        <w:t>a</w:t>
      </w:r>
      <w:r w:rsidRPr="00C24B08">
        <w:rPr>
          <w:rFonts w:cs="Times New Roman"/>
          <w:spacing w:val="2"/>
          <w:szCs w:val="20"/>
        </w:rPr>
        <w:t>g</w:t>
      </w:r>
      <w:r w:rsidRPr="00C24B08">
        <w:rPr>
          <w:rFonts w:cs="Times New Roman"/>
          <w:szCs w:val="20"/>
        </w:rPr>
        <w:t>r</w:t>
      </w:r>
      <w:r w:rsidRPr="00C24B08">
        <w:rPr>
          <w:rFonts w:cs="Times New Roman"/>
          <w:spacing w:val="-1"/>
          <w:szCs w:val="20"/>
        </w:rPr>
        <w:t>é</w:t>
      </w:r>
      <w:r w:rsidRPr="00C24B08">
        <w:rPr>
          <w:rFonts w:cs="Times New Roman"/>
          <w:spacing w:val="-3"/>
          <w:szCs w:val="20"/>
        </w:rPr>
        <w:t>é</w:t>
      </w:r>
      <w:r w:rsidRPr="00C24B08">
        <w:rPr>
          <w:rFonts w:cs="Times New Roman"/>
          <w:szCs w:val="20"/>
        </w:rPr>
        <w:t>(s</w:t>
      </w:r>
      <w:r w:rsidRPr="00C24B08">
        <w:rPr>
          <w:rFonts w:cs="Times New Roman"/>
          <w:spacing w:val="-2"/>
          <w:szCs w:val="20"/>
        </w:rPr>
        <w:t>)</w:t>
      </w:r>
      <w:r w:rsidRPr="00C24B08">
        <w:rPr>
          <w:rFonts w:cs="Times New Roman"/>
          <w:szCs w:val="20"/>
        </w:rPr>
        <w:t>.</w:t>
      </w:r>
    </w:p>
    <w:p w14:paraId="5BED303E" w14:textId="5531C3A1" w:rsidR="00844B00" w:rsidRPr="00C24B08" w:rsidRDefault="00844B00" w:rsidP="00D74208">
      <w:pPr>
        <w:spacing w:after="0"/>
        <w:jc w:val="both"/>
        <w:rPr>
          <w:rFonts w:cs="Times New Roman"/>
          <w:b/>
          <w:szCs w:val="20"/>
        </w:rPr>
      </w:pPr>
      <w:r w:rsidRPr="00C24B08">
        <w:rPr>
          <w:rFonts w:cs="Times New Roman"/>
          <w:spacing w:val="-1"/>
          <w:szCs w:val="20"/>
        </w:rPr>
        <w:t>E</w:t>
      </w:r>
      <w:r w:rsidRPr="00C24B08">
        <w:rPr>
          <w:rFonts w:cs="Times New Roman"/>
          <w:szCs w:val="20"/>
        </w:rPr>
        <w:t>n c</w:t>
      </w:r>
      <w:r w:rsidRPr="00C24B08">
        <w:rPr>
          <w:rFonts w:cs="Times New Roman"/>
          <w:spacing w:val="-1"/>
          <w:szCs w:val="20"/>
        </w:rPr>
        <w:t>a</w:t>
      </w:r>
      <w:r w:rsidRPr="00C24B08">
        <w:rPr>
          <w:rFonts w:cs="Times New Roman"/>
          <w:szCs w:val="20"/>
        </w:rPr>
        <w:t>s</w:t>
      </w:r>
      <w:r w:rsidRPr="00C24B08">
        <w:rPr>
          <w:rFonts w:cs="Times New Roman"/>
          <w:spacing w:val="1"/>
          <w:szCs w:val="20"/>
        </w:rPr>
        <w:t xml:space="preserve"> </w:t>
      </w:r>
      <w:r w:rsidRPr="00C24B08">
        <w:rPr>
          <w:rFonts w:cs="Times New Roman"/>
          <w:spacing w:val="-1"/>
          <w:szCs w:val="20"/>
        </w:rPr>
        <w:t>d</w:t>
      </w:r>
      <w:r w:rsidRPr="00C24B08">
        <w:rPr>
          <w:rFonts w:cs="Times New Roman"/>
          <w:spacing w:val="-2"/>
          <w:szCs w:val="20"/>
        </w:rPr>
        <w:t>’</w:t>
      </w:r>
      <w:r w:rsidRPr="00C24B08">
        <w:rPr>
          <w:rFonts w:cs="Times New Roman"/>
          <w:spacing w:val="-1"/>
          <w:szCs w:val="20"/>
        </w:rPr>
        <w:t>é</w:t>
      </w:r>
      <w:r w:rsidRPr="00C24B08">
        <w:rPr>
          <w:rFonts w:cs="Times New Roman"/>
          <w:spacing w:val="-3"/>
          <w:szCs w:val="20"/>
        </w:rPr>
        <w:t>v</w:t>
      </w:r>
      <w:r w:rsidRPr="00C24B08">
        <w:rPr>
          <w:rFonts w:cs="Times New Roman"/>
          <w:spacing w:val="-1"/>
          <w:szCs w:val="20"/>
        </w:rPr>
        <w:t>o</w:t>
      </w:r>
      <w:r w:rsidRPr="00C24B08">
        <w:rPr>
          <w:rFonts w:cs="Times New Roman"/>
          <w:spacing w:val="-2"/>
          <w:szCs w:val="20"/>
        </w:rPr>
        <w:t>l</w:t>
      </w:r>
      <w:r w:rsidRPr="00C24B08">
        <w:rPr>
          <w:rFonts w:cs="Times New Roman"/>
          <w:spacing w:val="-1"/>
          <w:szCs w:val="20"/>
        </w:rPr>
        <w:t>u</w:t>
      </w:r>
      <w:r w:rsidRPr="00C24B08">
        <w:rPr>
          <w:rFonts w:cs="Times New Roman"/>
          <w:spacing w:val="1"/>
          <w:szCs w:val="20"/>
        </w:rPr>
        <w:t>t</w:t>
      </w:r>
      <w:r w:rsidRPr="00C24B08">
        <w:rPr>
          <w:rFonts w:cs="Times New Roman"/>
          <w:spacing w:val="-2"/>
          <w:szCs w:val="20"/>
        </w:rPr>
        <w:t>i</w:t>
      </w:r>
      <w:r w:rsidRPr="00C24B08">
        <w:rPr>
          <w:rFonts w:cs="Times New Roman"/>
          <w:spacing w:val="-1"/>
          <w:szCs w:val="20"/>
        </w:rPr>
        <w:t>o</w:t>
      </w:r>
      <w:r w:rsidRPr="00C24B08">
        <w:rPr>
          <w:rFonts w:cs="Times New Roman"/>
          <w:szCs w:val="20"/>
        </w:rPr>
        <w:t xml:space="preserve">n </w:t>
      </w:r>
      <w:r w:rsidRPr="00C24B08">
        <w:rPr>
          <w:rFonts w:cs="Times New Roman"/>
          <w:spacing w:val="-1"/>
          <w:szCs w:val="20"/>
        </w:rPr>
        <w:t>d</w:t>
      </w:r>
      <w:r w:rsidRPr="00C24B08">
        <w:rPr>
          <w:rFonts w:cs="Times New Roman"/>
          <w:szCs w:val="20"/>
        </w:rPr>
        <w:t xml:space="preserve">e </w:t>
      </w:r>
      <w:r w:rsidRPr="00C24B08">
        <w:rPr>
          <w:rFonts w:cs="Times New Roman"/>
          <w:spacing w:val="-2"/>
          <w:szCs w:val="20"/>
        </w:rPr>
        <w:t>l</w:t>
      </w:r>
      <w:r w:rsidRPr="00C24B08">
        <w:rPr>
          <w:rFonts w:cs="Times New Roman"/>
          <w:szCs w:val="20"/>
        </w:rPr>
        <w:t xml:space="preserve">a </w:t>
      </w:r>
      <w:r w:rsidRPr="00C24B08">
        <w:rPr>
          <w:rFonts w:cs="Times New Roman"/>
          <w:spacing w:val="-4"/>
          <w:szCs w:val="20"/>
        </w:rPr>
        <w:t>l</w:t>
      </w:r>
      <w:r w:rsidRPr="00C24B08">
        <w:rPr>
          <w:rFonts w:cs="Times New Roman"/>
          <w:spacing w:val="-1"/>
          <w:szCs w:val="20"/>
        </w:rPr>
        <w:t>é</w:t>
      </w:r>
      <w:r w:rsidRPr="00C24B08">
        <w:rPr>
          <w:rFonts w:cs="Times New Roman"/>
          <w:spacing w:val="2"/>
          <w:szCs w:val="20"/>
        </w:rPr>
        <w:t>g</w:t>
      </w:r>
      <w:r w:rsidRPr="00C24B08">
        <w:rPr>
          <w:rFonts w:cs="Times New Roman"/>
          <w:spacing w:val="-2"/>
          <w:szCs w:val="20"/>
        </w:rPr>
        <w:t>i</w:t>
      </w:r>
      <w:r w:rsidRPr="00C24B08">
        <w:rPr>
          <w:rFonts w:cs="Times New Roman"/>
          <w:szCs w:val="20"/>
        </w:rPr>
        <w:t>s</w:t>
      </w:r>
      <w:r w:rsidRPr="00C24B08">
        <w:rPr>
          <w:rFonts w:cs="Times New Roman"/>
          <w:spacing w:val="-2"/>
          <w:szCs w:val="20"/>
        </w:rPr>
        <w:t>l</w:t>
      </w:r>
      <w:r w:rsidRPr="00C24B08">
        <w:rPr>
          <w:rFonts w:cs="Times New Roman"/>
          <w:spacing w:val="-1"/>
          <w:szCs w:val="20"/>
        </w:rPr>
        <w:t>a</w:t>
      </w:r>
      <w:r w:rsidRPr="00C24B08">
        <w:rPr>
          <w:rFonts w:cs="Times New Roman"/>
          <w:spacing w:val="1"/>
          <w:szCs w:val="20"/>
        </w:rPr>
        <w:t>t</w:t>
      </w:r>
      <w:r w:rsidRPr="00C24B08">
        <w:rPr>
          <w:rFonts w:cs="Times New Roman"/>
          <w:spacing w:val="-2"/>
          <w:szCs w:val="20"/>
        </w:rPr>
        <w:t>i</w:t>
      </w:r>
      <w:r w:rsidRPr="00C24B08">
        <w:rPr>
          <w:rFonts w:cs="Times New Roman"/>
          <w:spacing w:val="-1"/>
          <w:szCs w:val="20"/>
        </w:rPr>
        <w:t>o</w:t>
      </w:r>
      <w:r w:rsidRPr="00C24B08">
        <w:rPr>
          <w:rFonts w:cs="Times New Roman"/>
          <w:szCs w:val="20"/>
        </w:rPr>
        <w:t>n s</w:t>
      </w:r>
      <w:r w:rsidRPr="00C24B08">
        <w:rPr>
          <w:rFonts w:cs="Times New Roman"/>
          <w:spacing w:val="-3"/>
          <w:szCs w:val="20"/>
        </w:rPr>
        <w:t>u</w:t>
      </w:r>
      <w:r w:rsidRPr="00C24B08">
        <w:rPr>
          <w:rFonts w:cs="Times New Roman"/>
          <w:szCs w:val="20"/>
        </w:rPr>
        <w:t>r</w:t>
      </w:r>
      <w:r w:rsidRPr="00C24B08">
        <w:rPr>
          <w:rFonts w:cs="Times New Roman"/>
          <w:spacing w:val="2"/>
          <w:szCs w:val="20"/>
        </w:rPr>
        <w:t xml:space="preserve"> </w:t>
      </w:r>
      <w:r w:rsidRPr="00C24B08">
        <w:rPr>
          <w:rFonts w:cs="Times New Roman"/>
          <w:spacing w:val="-2"/>
          <w:szCs w:val="20"/>
        </w:rPr>
        <w:t>l</w:t>
      </w:r>
      <w:r w:rsidRPr="00C24B08">
        <w:rPr>
          <w:rFonts w:cs="Times New Roman"/>
          <w:szCs w:val="20"/>
        </w:rPr>
        <w:t>a</w:t>
      </w:r>
      <w:r w:rsidRPr="00C24B08">
        <w:rPr>
          <w:rFonts w:cs="Times New Roman"/>
          <w:spacing w:val="-2"/>
          <w:szCs w:val="20"/>
        </w:rPr>
        <w:t xml:space="preserve"> </w:t>
      </w:r>
      <w:r w:rsidRPr="00C24B08">
        <w:rPr>
          <w:rFonts w:cs="Times New Roman"/>
          <w:spacing w:val="-1"/>
          <w:szCs w:val="20"/>
        </w:rPr>
        <w:t>p</w:t>
      </w:r>
      <w:r w:rsidRPr="00C24B08">
        <w:rPr>
          <w:rFonts w:cs="Times New Roman"/>
          <w:szCs w:val="20"/>
        </w:rPr>
        <w:t>r</w:t>
      </w:r>
      <w:r w:rsidRPr="00C24B08">
        <w:rPr>
          <w:rFonts w:cs="Times New Roman"/>
          <w:spacing w:val="-3"/>
          <w:szCs w:val="20"/>
        </w:rPr>
        <w:t>o</w:t>
      </w:r>
      <w:r w:rsidRPr="00C24B08">
        <w:rPr>
          <w:rFonts w:cs="Times New Roman"/>
          <w:spacing w:val="1"/>
          <w:szCs w:val="20"/>
        </w:rPr>
        <w:t>t</w:t>
      </w:r>
      <w:r w:rsidRPr="00C24B08">
        <w:rPr>
          <w:rFonts w:cs="Times New Roman"/>
          <w:spacing w:val="-1"/>
          <w:szCs w:val="20"/>
        </w:rPr>
        <w:t>e</w:t>
      </w:r>
      <w:r w:rsidRPr="00C24B08">
        <w:rPr>
          <w:rFonts w:cs="Times New Roman"/>
          <w:szCs w:val="20"/>
        </w:rPr>
        <w:t>c</w:t>
      </w:r>
      <w:r w:rsidRPr="00C24B08">
        <w:rPr>
          <w:rFonts w:cs="Times New Roman"/>
          <w:spacing w:val="1"/>
          <w:szCs w:val="20"/>
        </w:rPr>
        <w:t>t</w:t>
      </w:r>
      <w:r w:rsidRPr="00C24B08">
        <w:rPr>
          <w:rFonts w:cs="Times New Roman"/>
          <w:spacing w:val="-2"/>
          <w:szCs w:val="20"/>
        </w:rPr>
        <w:t>i</w:t>
      </w:r>
      <w:r w:rsidRPr="00C24B08">
        <w:rPr>
          <w:rFonts w:cs="Times New Roman"/>
          <w:spacing w:val="-3"/>
          <w:szCs w:val="20"/>
        </w:rPr>
        <w:t>o</w:t>
      </w:r>
      <w:r w:rsidRPr="00C24B08">
        <w:rPr>
          <w:rFonts w:cs="Times New Roman"/>
          <w:szCs w:val="20"/>
        </w:rPr>
        <w:t xml:space="preserve">n </w:t>
      </w:r>
      <w:r w:rsidRPr="00C24B08">
        <w:rPr>
          <w:rFonts w:cs="Times New Roman"/>
          <w:spacing w:val="-1"/>
          <w:szCs w:val="20"/>
        </w:rPr>
        <w:t>de</w:t>
      </w:r>
      <w:r w:rsidRPr="00C24B08">
        <w:rPr>
          <w:rFonts w:cs="Times New Roman"/>
          <w:szCs w:val="20"/>
        </w:rPr>
        <w:t>s</w:t>
      </w:r>
      <w:r w:rsidRPr="00C24B08">
        <w:rPr>
          <w:rFonts w:cs="Times New Roman"/>
          <w:spacing w:val="1"/>
          <w:szCs w:val="20"/>
        </w:rPr>
        <w:t xml:space="preserve"> </w:t>
      </w:r>
      <w:r w:rsidRPr="00C24B08">
        <w:rPr>
          <w:rFonts w:cs="Times New Roman"/>
          <w:spacing w:val="-1"/>
          <w:szCs w:val="20"/>
        </w:rPr>
        <w:t>donné</w:t>
      </w:r>
      <w:r w:rsidRPr="00C24B08">
        <w:rPr>
          <w:rFonts w:cs="Times New Roman"/>
          <w:spacing w:val="-3"/>
          <w:szCs w:val="20"/>
        </w:rPr>
        <w:t>e</w:t>
      </w:r>
      <w:r w:rsidRPr="00C24B08">
        <w:rPr>
          <w:rFonts w:cs="Times New Roman"/>
          <w:szCs w:val="20"/>
        </w:rPr>
        <w:t>s</w:t>
      </w:r>
      <w:r w:rsidRPr="00C24B08">
        <w:rPr>
          <w:rFonts w:cs="Times New Roman"/>
          <w:spacing w:val="1"/>
          <w:szCs w:val="20"/>
        </w:rPr>
        <w:t xml:space="preserve"> </w:t>
      </w:r>
      <w:r w:rsidRPr="00C24B08">
        <w:rPr>
          <w:rFonts w:cs="Times New Roman"/>
          <w:szCs w:val="20"/>
        </w:rPr>
        <w:t>à</w:t>
      </w:r>
      <w:r w:rsidRPr="00C24B08">
        <w:rPr>
          <w:rFonts w:cs="Times New Roman"/>
          <w:spacing w:val="-2"/>
          <w:szCs w:val="20"/>
        </w:rPr>
        <w:t xml:space="preserve"> </w:t>
      </w:r>
      <w:r w:rsidRPr="00C24B08">
        <w:rPr>
          <w:rFonts w:cs="Times New Roman"/>
          <w:szCs w:val="20"/>
        </w:rPr>
        <w:t>c</w:t>
      </w:r>
      <w:r w:rsidRPr="00C24B08">
        <w:rPr>
          <w:rFonts w:cs="Times New Roman"/>
          <w:spacing w:val="-1"/>
          <w:szCs w:val="20"/>
        </w:rPr>
        <w:t>a</w:t>
      </w:r>
      <w:r w:rsidRPr="00C24B08">
        <w:rPr>
          <w:rFonts w:cs="Times New Roman"/>
          <w:szCs w:val="20"/>
        </w:rPr>
        <w:t>r</w:t>
      </w:r>
      <w:r w:rsidRPr="00C24B08">
        <w:rPr>
          <w:rFonts w:cs="Times New Roman"/>
          <w:spacing w:val="-1"/>
          <w:szCs w:val="20"/>
        </w:rPr>
        <w:t>a</w:t>
      </w:r>
      <w:r w:rsidRPr="00C24B08">
        <w:rPr>
          <w:rFonts w:cs="Times New Roman"/>
          <w:spacing w:val="-3"/>
          <w:szCs w:val="20"/>
        </w:rPr>
        <w:t>c</w:t>
      </w:r>
      <w:r w:rsidRPr="00C24B08">
        <w:rPr>
          <w:rFonts w:cs="Times New Roman"/>
          <w:spacing w:val="1"/>
          <w:szCs w:val="20"/>
        </w:rPr>
        <w:t>t</w:t>
      </w:r>
      <w:r w:rsidRPr="00C24B08">
        <w:rPr>
          <w:rFonts w:cs="Times New Roman"/>
          <w:spacing w:val="-3"/>
          <w:szCs w:val="20"/>
        </w:rPr>
        <w:t>è</w:t>
      </w:r>
      <w:r w:rsidRPr="00C24B08">
        <w:rPr>
          <w:rFonts w:cs="Times New Roman"/>
          <w:szCs w:val="20"/>
        </w:rPr>
        <w:t xml:space="preserve">re </w:t>
      </w:r>
      <w:r w:rsidRPr="00C24B08">
        <w:rPr>
          <w:rFonts w:cs="Times New Roman"/>
          <w:spacing w:val="-1"/>
          <w:szCs w:val="20"/>
        </w:rPr>
        <w:t>p</w:t>
      </w:r>
      <w:r w:rsidRPr="00C24B08">
        <w:rPr>
          <w:rFonts w:cs="Times New Roman"/>
          <w:spacing w:val="-3"/>
          <w:szCs w:val="20"/>
        </w:rPr>
        <w:t>e</w:t>
      </w:r>
      <w:r w:rsidRPr="00C24B08">
        <w:rPr>
          <w:rFonts w:cs="Times New Roman"/>
          <w:szCs w:val="20"/>
        </w:rPr>
        <w:t>rs</w:t>
      </w:r>
      <w:r w:rsidRPr="00C24B08">
        <w:rPr>
          <w:rFonts w:cs="Times New Roman"/>
          <w:spacing w:val="-1"/>
          <w:szCs w:val="20"/>
        </w:rPr>
        <w:t>onne</w:t>
      </w:r>
      <w:r w:rsidRPr="00C24B08">
        <w:rPr>
          <w:rFonts w:cs="Times New Roman"/>
          <w:szCs w:val="20"/>
        </w:rPr>
        <w:t xml:space="preserve">l </w:t>
      </w:r>
      <w:r w:rsidRPr="00C24B08">
        <w:rPr>
          <w:rFonts w:cs="Times New Roman"/>
          <w:spacing w:val="-1"/>
          <w:szCs w:val="20"/>
        </w:rPr>
        <w:t xml:space="preserve">en </w:t>
      </w:r>
      <w:r w:rsidRPr="00C24B08">
        <w:rPr>
          <w:rFonts w:cs="Times New Roman"/>
          <w:szCs w:val="20"/>
        </w:rPr>
        <w:t>c</w:t>
      </w:r>
      <w:r w:rsidRPr="00C24B08">
        <w:rPr>
          <w:rFonts w:cs="Times New Roman"/>
          <w:spacing w:val="-1"/>
          <w:szCs w:val="20"/>
        </w:rPr>
        <w:t>ou</w:t>
      </w:r>
      <w:r w:rsidRPr="00C24B08">
        <w:rPr>
          <w:rFonts w:cs="Times New Roman"/>
          <w:szCs w:val="20"/>
        </w:rPr>
        <w:t>rs</w:t>
      </w:r>
      <w:r w:rsidRPr="00C24B08">
        <w:rPr>
          <w:rFonts w:cs="Times New Roman"/>
          <w:spacing w:val="1"/>
          <w:szCs w:val="20"/>
        </w:rPr>
        <w:t xml:space="preserve"> </w:t>
      </w:r>
      <w:r w:rsidRPr="00C24B08">
        <w:rPr>
          <w:rFonts w:cs="Times New Roman"/>
          <w:spacing w:val="-1"/>
          <w:szCs w:val="20"/>
        </w:rPr>
        <w:t>d</w:t>
      </w:r>
      <w:r w:rsidRPr="00C24B08">
        <w:rPr>
          <w:rFonts w:cs="Times New Roman"/>
          <w:spacing w:val="-2"/>
          <w:szCs w:val="20"/>
        </w:rPr>
        <w:t>’</w:t>
      </w:r>
      <w:r w:rsidRPr="00C24B08">
        <w:rPr>
          <w:rFonts w:cs="Times New Roman"/>
          <w:spacing w:val="-1"/>
          <w:szCs w:val="20"/>
        </w:rPr>
        <w:t>e</w:t>
      </w:r>
      <w:r w:rsidRPr="00C24B08">
        <w:rPr>
          <w:rFonts w:cs="Times New Roman"/>
          <w:spacing w:val="-3"/>
          <w:szCs w:val="20"/>
        </w:rPr>
        <w:t>x</w:t>
      </w:r>
      <w:r w:rsidRPr="00C24B08">
        <w:rPr>
          <w:rFonts w:cs="Times New Roman"/>
          <w:spacing w:val="-1"/>
          <w:szCs w:val="20"/>
        </w:rPr>
        <w:t>é</w:t>
      </w:r>
      <w:r w:rsidRPr="00C24B08">
        <w:rPr>
          <w:rFonts w:cs="Times New Roman"/>
          <w:szCs w:val="20"/>
        </w:rPr>
        <w:t>c</w:t>
      </w:r>
      <w:r w:rsidRPr="00C24B08">
        <w:rPr>
          <w:rFonts w:cs="Times New Roman"/>
          <w:spacing w:val="-1"/>
          <w:szCs w:val="20"/>
        </w:rPr>
        <w:t>u</w:t>
      </w:r>
      <w:r w:rsidRPr="00C24B08">
        <w:rPr>
          <w:rFonts w:cs="Times New Roman"/>
          <w:spacing w:val="1"/>
          <w:szCs w:val="20"/>
        </w:rPr>
        <w:t>t</w:t>
      </w:r>
      <w:r w:rsidRPr="00C24B08">
        <w:rPr>
          <w:rFonts w:cs="Times New Roman"/>
          <w:spacing w:val="-2"/>
          <w:szCs w:val="20"/>
        </w:rPr>
        <w:t>i</w:t>
      </w:r>
      <w:r w:rsidRPr="00C24B08">
        <w:rPr>
          <w:rFonts w:cs="Times New Roman"/>
          <w:spacing w:val="-1"/>
          <w:szCs w:val="20"/>
        </w:rPr>
        <w:t>o</w:t>
      </w:r>
      <w:r w:rsidRPr="00C24B08">
        <w:rPr>
          <w:rFonts w:cs="Times New Roman"/>
          <w:szCs w:val="20"/>
        </w:rPr>
        <w:t xml:space="preserve">n </w:t>
      </w:r>
      <w:r w:rsidR="00F85233" w:rsidRPr="00C24B08">
        <w:rPr>
          <w:rFonts w:cs="Times New Roman"/>
          <w:spacing w:val="-1"/>
          <w:szCs w:val="20"/>
        </w:rPr>
        <w:t>de la convention</w:t>
      </w:r>
      <w:r w:rsidRPr="00C24B08">
        <w:rPr>
          <w:rFonts w:cs="Times New Roman"/>
          <w:szCs w:val="20"/>
        </w:rPr>
        <w:t>,</w:t>
      </w:r>
      <w:r w:rsidRPr="00C24B08">
        <w:rPr>
          <w:rFonts w:cs="Times New Roman"/>
          <w:spacing w:val="2"/>
          <w:szCs w:val="20"/>
        </w:rPr>
        <w:t xml:space="preserve"> </w:t>
      </w:r>
      <w:r w:rsidRPr="00C24B08">
        <w:rPr>
          <w:rFonts w:cs="Times New Roman"/>
          <w:spacing w:val="-2"/>
          <w:szCs w:val="20"/>
        </w:rPr>
        <w:t>l</w:t>
      </w:r>
      <w:r w:rsidRPr="00C24B08">
        <w:rPr>
          <w:rFonts w:cs="Times New Roman"/>
          <w:spacing w:val="-1"/>
          <w:szCs w:val="20"/>
        </w:rPr>
        <w:t>e</w:t>
      </w:r>
      <w:r w:rsidRPr="00C24B08">
        <w:rPr>
          <w:rFonts w:cs="Times New Roman"/>
          <w:szCs w:val="20"/>
        </w:rPr>
        <w:t>s</w:t>
      </w:r>
      <w:r w:rsidRPr="00C24B08">
        <w:rPr>
          <w:rFonts w:cs="Times New Roman"/>
          <w:spacing w:val="-2"/>
          <w:szCs w:val="20"/>
        </w:rPr>
        <w:t xml:space="preserve"> m</w:t>
      </w:r>
      <w:r w:rsidRPr="00C24B08">
        <w:rPr>
          <w:rFonts w:cs="Times New Roman"/>
          <w:spacing w:val="-1"/>
          <w:szCs w:val="20"/>
        </w:rPr>
        <w:t>od</w:t>
      </w:r>
      <w:r w:rsidRPr="00C24B08">
        <w:rPr>
          <w:rFonts w:cs="Times New Roman"/>
          <w:spacing w:val="-2"/>
          <w:szCs w:val="20"/>
        </w:rPr>
        <w:t>i</w:t>
      </w:r>
      <w:r w:rsidRPr="00C24B08">
        <w:rPr>
          <w:rFonts w:cs="Times New Roman"/>
          <w:spacing w:val="3"/>
          <w:szCs w:val="20"/>
        </w:rPr>
        <w:t>f</w:t>
      </w:r>
      <w:r w:rsidRPr="00C24B08">
        <w:rPr>
          <w:rFonts w:cs="Times New Roman"/>
          <w:spacing w:val="-2"/>
          <w:szCs w:val="20"/>
        </w:rPr>
        <w:t>i</w:t>
      </w:r>
      <w:r w:rsidRPr="00C24B08">
        <w:rPr>
          <w:rFonts w:cs="Times New Roman"/>
          <w:szCs w:val="20"/>
        </w:rPr>
        <w:t>c</w:t>
      </w:r>
      <w:r w:rsidRPr="00C24B08">
        <w:rPr>
          <w:rFonts w:cs="Times New Roman"/>
          <w:spacing w:val="-3"/>
          <w:szCs w:val="20"/>
        </w:rPr>
        <w:t>a</w:t>
      </w:r>
      <w:r w:rsidRPr="00C24B08">
        <w:rPr>
          <w:rFonts w:cs="Times New Roman"/>
          <w:spacing w:val="1"/>
          <w:szCs w:val="20"/>
        </w:rPr>
        <w:t>t</w:t>
      </w:r>
      <w:r w:rsidRPr="00C24B08">
        <w:rPr>
          <w:rFonts w:cs="Times New Roman"/>
          <w:spacing w:val="-2"/>
          <w:szCs w:val="20"/>
        </w:rPr>
        <w:t>i</w:t>
      </w:r>
      <w:r w:rsidRPr="00C24B08">
        <w:rPr>
          <w:rFonts w:cs="Times New Roman"/>
          <w:spacing w:val="-1"/>
          <w:szCs w:val="20"/>
        </w:rPr>
        <w:t>ons é</w:t>
      </w:r>
      <w:r w:rsidRPr="00C24B08">
        <w:rPr>
          <w:rFonts w:cs="Times New Roman"/>
          <w:spacing w:val="-3"/>
          <w:szCs w:val="20"/>
        </w:rPr>
        <w:t>v</w:t>
      </w:r>
      <w:r w:rsidRPr="00C24B08">
        <w:rPr>
          <w:rFonts w:cs="Times New Roman"/>
          <w:spacing w:val="-1"/>
          <w:szCs w:val="20"/>
        </w:rPr>
        <w:t>en</w:t>
      </w:r>
      <w:r w:rsidRPr="00C24B08">
        <w:rPr>
          <w:rFonts w:cs="Times New Roman"/>
          <w:spacing w:val="1"/>
          <w:szCs w:val="20"/>
        </w:rPr>
        <w:t>t</w:t>
      </w:r>
      <w:r w:rsidRPr="00C24B08">
        <w:rPr>
          <w:rFonts w:cs="Times New Roman"/>
          <w:spacing w:val="-1"/>
          <w:szCs w:val="20"/>
        </w:rPr>
        <w:t>ue</w:t>
      </w:r>
      <w:r w:rsidRPr="00C24B08">
        <w:rPr>
          <w:rFonts w:cs="Times New Roman"/>
          <w:spacing w:val="-2"/>
          <w:szCs w:val="20"/>
        </w:rPr>
        <w:t>ll</w:t>
      </w:r>
      <w:r w:rsidRPr="00C24B08">
        <w:rPr>
          <w:rFonts w:cs="Times New Roman"/>
          <w:spacing w:val="-1"/>
          <w:szCs w:val="20"/>
        </w:rPr>
        <w:t>e</w:t>
      </w:r>
      <w:r w:rsidRPr="00C24B08">
        <w:rPr>
          <w:rFonts w:cs="Times New Roman"/>
          <w:szCs w:val="20"/>
        </w:rPr>
        <w:t>s</w:t>
      </w:r>
      <w:r w:rsidRPr="00C24B08">
        <w:rPr>
          <w:rFonts w:cs="Times New Roman"/>
          <w:spacing w:val="1"/>
          <w:szCs w:val="20"/>
        </w:rPr>
        <w:t xml:space="preserve"> </w:t>
      </w:r>
      <w:r w:rsidRPr="00C24B08">
        <w:rPr>
          <w:rFonts w:cs="Times New Roman"/>
          <w:spacing w:val="-1"/>
          <w:szCs w:val="20"/>
        </w:rPr>
        <w:t>de</w:t>
      </w:r>
      <w:r w:rsidRPr="00C24B08">
        <w:rPr>
          <w:rFonts w:cs="Times New Roman"/>
          <w:szCs w:val="20"/>
        </w:rPr>
        <w:t>m</w:t>
      </w:r>
      <w:r w:rsidRPr="00C24B08">
        <w:rPr>
          <w:rFonts w:cs="Times New Roman"/>
          <w:spacing w:val="-1"/>
          <w:szCs w:val="20"/>
        </w:rPr>
        <w:t>andée</w:t>
      </w:r>
      <w:r w:rsidRPr="00C24B08">
        <w:rPr>
          <w:rFonts w:cs="Times New Roman"/>
          <w:szCs w:val="20"/>
        </w:rPr>
        <w:t>s</w:t>
      </w:r>
      <w:r w:rsidRPr="00C24B08">
        <w:rPr>
          <w:rFonts w:cs="Times New Roman"/>
          <w:spacing w:val="-2"/>
          <w:szCs w:val="20"/>
        </w:rPr>
        <w:t xml:space="preserve"> </w:t>
      </w:r>
      <w:r w:rsidRPr="00C24B08">
        <w:rPr>
          <w:rFonts w:cs="Times New Roman"/>
          <w:spacing w:val="-1"/>
          <w:szCs w:val="20"/>
        </w:rPr>
        <w:t>pa</w:t>
      </w:r>
      <w:r w:rsidRPr="00C24B08">
        <w:rPr>
          <w:rFonts w:cs="Times New Roman"/>
          <w:szCs w:val="20"/>
        </w:rPr>
        <w:t>r</w:t>
      </w:r>
      <w:r w:rsidRPr="00C24B08">
        <w:rPr>
          <w:rFonts w:cs="Times New Roman"/>
          <w:spacing w:val="2"/>
          <w:szCs w:val="20"/>
        </w:rPr>
        <w:t xml:space="preserve"> </w:t>
      </w:r>
      <w:r w:rsidRPr="00C24B08">
        <w:rPr>
          <w:rFonts w:cs="Times New Roman"/>
          <w:szCs w:val="20"/>
        </w:rPr>
        <w:t xml:space="preserve">l’ENS-PSL, </w:t>
      </w:r>
      <w:r w:rsidRPr="00C24B08">
        <w:rPr>
          <w:rFonts w:cs="Times New Roman"/>
          <w:spacing w:val="-3"/>
          <w:szCs w:val="20"/>
        </w:rPr>
        <w:t>a</w:t>
      </w:r>
      <w:r w:rsidRPr="00C24B08">
        <w:rPr>
          <w:rFonts w:cs="Times New Roman"/>
          <w:spacing w:val="3"/>
          <w:szCs w:val="20"/>
        </w:rPr>
        <w:t>f</w:t>
      </w:r>
      <w:r w:rsidRPr="00C24B08">
        <w:rPr>
          <w:rFonts w:cs="Times New Roman"/>
          <w:spacing w:val="-2"/>
          <w:szCs w:val="20"/>
        </w:rPr>
        <w:t>i</w:t>
      </w:r>
      <w:r w:rsidRPr="00C24B08">
        <w:rPr>
          <w:rFonts w:cs="Times New Roman"/>
          <w:szCs w:val="20"/>
        </w:rPr>
        <w:t xml:space="preserve">n </w:t>
      </w:r>
      <w:r w:rsidRPr="00C24B08">
        <w:rPr>
          <w:rFonts w:cs="Times New Roman"/>
          <w:spacing w:val="-1"/>
          <w:szCs w:val="20"/>
        </w:rPr>
        <w:t>d</w:t>
      </w:r>
      <w:r w:rsidRPr="00C24B08">
        <w:rPr>
          <w:rFonts w:cs="Times New Roman"/>
          <w:szCs w:val="20"/>
        </w:rPr>
        <w:t>e</w:t>
      </w:r>
      <w:r w:rsidRPr="00C24B08">
        <w:rPr>
          <w:rFonts w:cs="Times New Roman"/>
          <w:spacing w:val="-2"/>
          <w:szCs w:val="20"/>
        </w:rPr>
        <w:t xml:space="preserve"> </w:t>
      </w:r>
      <w:r w:rsidRPr="00C24B08">
        <w:rPr>
          <w:rFonts w:cs="Times New Roman"/>
          <w:szCs w:val="20"/>
        </w:rPr>
        <w:t>se</w:t>
      </w:r>
      <w:r w:rsidRPr="00C24B08">
        <w:rPr>
          <w:rFonts w:cs="Times New Roman"/>
          <w:spacing w:val="-4"/>
          <w:szCs w:val="20"/>
        </w:rPr>
        <w:t xml:space="preserve"> </w:t>
      </w:r>
      <w:r w:rsidRPr="00C24B08">
        <w:rPr>
          <w:rFonts w:cs="Times New Roman"/>
          <w:szCs w:val="20"/>
        </w:rPr>
        <w:t>c</w:t>
      </w:r>
      <w:r w:rsidRPr="00C24B08">
        <w:rPr>
          <w:rFonts w:cs="Times New Roman"/>
          <w:spacing w:val="-1"/>
          <w:szCs w:val="20"/>
        </w:rPr>
        <w:t>o</w:t>
      </w:r>
      <w:r w:rsidRPr="00C24B08">
        <w:rPr>
          <w:rFonts w:cs="Times New Roman"/>
          <w:spacing w:val="-3"/>
          <w:szCs w:val="20"/>
        </w:rPr>
        <w:t>n</w:t>
      </w:r>
      <w:r w:rsidRPr="00C24B08">
        <w:rPr>
          <w:rFonts w:cs="Times New Roman"/>
          <w:spacing w:val="3"/>
          <w:szCs w:val="20"/>
        </w:rPr>
        <w:t>f</w:t>
      </w:r>
      <w:r w:rsidRPr="00C24B08">
        <w:rPr>
          <w:rFonts w:cs="Times New Roman"/>
          <w:spacing w:val="-1"/>
          <w:szCs w:val="20"/>
        </w:rPr>
        <w:t>o</w:t>
      </w:r>
      <w:r w:rsidRPr="00C24B08">
        <w:rPr>
          <w:rFonts w:cs="Times New Roman"/>
          <w:spacing w:val="-2"/>
          <w:szCs w:val="20"/>
        </w:rPr>
        <w:t>r</w:t>
      </w:r>
      <w:r w:rsidRPr="00C24B08">
        <w:rPr>
          <w:rFonts w:cs="Times New Roman"/>
          <w:szCs w:val="20"/>
        </w:rPr>
        <w:t>m</w:t>
      </w:r>
      <w:r w:rsidRPr="00C24B08">
        <w:rPr>
          <w:rFonts w:cs="Times New Roman"/>
          <w:spacing w:val="-1"/>
          <w:szCs w:val="20"/>
        </w:rPr>
        <w:t>e</w:t>
      </w:r>
      <w:r w:rsidRPr="00C24B08">
        <w:rPr>
          <w:rFonts w:cs="Times New Roman"/>
          <w:szCs w:val="20"/>
        </w:rPr>
        <w:t>r</w:t>
      </w:r>
      <w:r w:rsidRPr="00C24B08">
        <w:rPr>
          <w:rFonts w:cs="Times New Roman"/>
          <w:spacing w:val="-1"/>
          <w:szCs w:val="20"/>
        </w:rPr>
        <w:t xml:space="preserve"> au</w:t>
      </w:r>
      <w:r w:rsidRPr="00C24B08">
        <w:rPr>
          <w:rFonts w:cs="Times New Roman"/>
          <w:szCs w:val="20"/>
        </w:rPr>
        <w:t>x</w:t>
      </w:r>
      <w:r w:rsidRPr="00C24B08">
        <w:rPr>
          <w:rFonts w:cs="Times New Roman"/>
          <w:spacing w:val="-2"/>
          <w:szCs w:val="20"/>
        </w:rPr>
        <w:t xml:space="preserve"> </w:t>
      </w:r>
      <w:r w:rsidRPr="00C24B08">
        <w:rPr>
          <w:rFonts w:cs="Times New Roman"/>
          <w:szCs w:val="20"/>
        </w:rPr>
        <w:t>r</w:t>
      </w:r>
      <w:r w:rsidRPr="00C24B08">
        <w:rPr>
          <w:rFonts w:cs="Times New Roman"/>
          <w:spacing w:val="-3"/>
          <w:szCs w:val="20"/>
        </w:rPr>
        <w:t>è</w:t>
      </w:r>
      <w:r w:rsidRPr="00C24B08">
        <w:rPr>
          <w:rFonts w:cs="Times New Roman"/>
          <w:spacing w:val="2"/>
          <w:szCs w:val="20"/>
        </w:rPr>
        <w:t>g</w:t>
      </w:r>
      <w:r w:rsidRPr="00C24B08">
        <w:rPr>
          <w:rFonts w:cs="Times New Roman"/>
          <w:spacing w:val="-2"/>
          <w:szCs w:val="20"/>
        </w:rPr>
        <w:t>l</w:t>
      </w:r>
      <w:r w:rsidRPr="00C24B08">
        <w:rPr>
          <w:rFonts w:cs="Times New Roman"/>
          <w:spacing w:val="-1"/>
          <w:szCs w:val="20"/>
        </w:rPr>
        <w:t>e</w:t>
      </w:r>
      <w:r w:rsidRPr="00C24B08">
        <w:rPr>
          <w:rFonts w:cs="Times New Roman"/>
          <w:szCs w:val="20"/>
        </w:rPr>
        <w:t>s</w:t>
      </w:r>
      <w:r w:rsidRPr="00C24B08">
        <w:rPr>
          <w:rFonts w:cs="Times New Roman"/>
          <w:spacing w:val="1"/>
          <w:szCs w:val="20"/>
        </w:rPr>
        <w:t xml:space="preserve"> </w:t>
      </w:r>
      <w:r w:rsidRPr="00C24B08">
        <w:rPr>
          <w:rFonts w:cs="Times New Roman"/>
          <w:spacing w:val="-1"/>
          <w:szCs w:val="20"/>
        </w:rPr>
        <w:t>n</w:t>
      </w:r>
      <w:r w:rsidRPr="00C24B08">
        <w:rPr>
          <w:rFonts w:cs="Times New Roman"/>
          <w:spacing w:val="-3"/>
          <w:szCs w:val="20"/>
        </w:rPr>
        <w:t>o</w:t>
      </w:r>
      <w:r w:rsidRPr="00C24B08">
        <w:rPr>
          <w:rFonts w:cs="Times New Roman"/>
          <w:spacing w:val="-1"/>
          <w:szCs w:val="20"/>
        </w:rPr>
        <w:t>u</w:t>
      </w:r>
      <w:r w:rsidRPr="00C24B08">
        <w:rPr>
          <w:rFonts w:cs="Times New Roman"/>
          <w:spacing w:val="-3"/>
          <w:szCs w:val="20"/>
        </w:rPr>
        <w:t>v</w:t>
      </w:r>
      <w:r w:rsidRPr="00C24B08">
        <w:rPr>
          <w:rFonts w:cs="Times New Roman"/>
          <w:spacing w:val="-1"/>
          <w:szCs w:val="20"/>
        </w:rPr>
        <w:t>e</w:t>
      </w:r>
      <w:r w:rsidRPr="00C24B08">
        <w:rPr>
          <w:rFonts w:cs="Times New Roman"/>
          <w:spacing w:val="1"/>
          <w:szCs w:val="20"/>
        </w:rPr>
        <w:t>l</w:t>
      </w:r>
      <w:r w:rsidRPr="00C24B08">
        <w:rPr>
          <w:rFonts w:cs="Times New Roman"/>
          <w:spacing w:val="-2"/>
          <w:szCs w:val="20"/>
        </w:rPr>
        <w:t>l</w:t>
      </w:r>
      <w:r w:rsidRPr="00C24B08">
        <w:rPr>
          <w:rFonts w:cs="Times New Roman"/>
          <w:spacing w:val="-1"/>
          <w:szCs w:val="20"/>
        </w:rPr>
        <w:t>e</w:t>
      </w:r>
      <w:r w:rsidRPr="00C24B08">
        <w:rPr>
          <w:rFonts w:cs="Times New Roman"/>
          <w:szCs w:val="20"/>
        </w:rPr>
        <w:t>s,</w:t>
      </w:r>
      <w:r w:rsidRPr="00C24B08">
        <w:rPr>
          <w:rFonts w:cs="Times New Roman"/>
          <w:spacing w:val="2"/>
          <w:szCs w:val="20"/>
        </w:rPr>
        <w:t xml:space="preserve"> </w:t>
      </w:r>
      <w:r w:rsidRPr="00C24B08">
        <w:rPr>
          <w:rFonts w:cs="Times New Roman"/>
          <w:szCs w:val="20"/>
        </w:rPr>
        <w:t>s</w:t>
      </w:r>
      <w:r w:rsidRPr="00C24B08">
        <w:rPr>
          <w:rFonts w:cs="Times New Roman"/>
          <w:spacing w:val="-1"/>
          <w:szCs w:val="20"/>
        </w:rPr>
        <w:t>ont no</w:t>
      </w:r>
      <w:r w:rsidRPr="00C24B08">
        <w:rPr>
          <w:rFonts w:cs="Times New Roman"/>
          <w:spacing w:val="1"/>
          <w:szCs w:val="20"/>
        </w:rPr>
        <w:t>t</w:t>
      </w:r>
      <w:r w:rsidRPr="00C24B08">
        <w:rPr>
          <w:rFonts w:cs="Times New Roman"/>
          <w:spacing w:val="-4"/>
          <w:szCs w:val="20"/>
        </w:rPr>
        <w:t>i</w:t>
      </w:r>
      <w:r w:rsidRPr="00C24B08">
        <w:rPr>
          <w:rFonts w:cs="Times New Roman"/>
          <w:spacing w:val="3"/>
          <w:szCs w:val="20"/>
        </w:rPr>
        <w:t>f</w:t>
      </w:r>
      <w:r w:rsidRPr="00C24B08">
        <w:rPr>
          <w:rFonts w:cs="Times New Roman"/>
          <w:spacing w:val="-2"/>
          <w:szCs w:val="20"/>
        </w:rPr>
        <w:t>i</w:t>
      </w:r>
      <w:r w:rsidRPr="00C24B08">
        <w:rPr>
          <w:rFonts w:cs="Times New Roman"/>
          <w:spacing w:val="-1"/>
          <w:szCs w:val="20"/>
        </w:rPr>
        <w:t>ée</w:t>
      </w:r>
      <w:r w:rsidRPr="00C24B08">
        <w:rPr>
          <w:rFonts w:cs="Times New Roman"/>
          <w:szCs w:val="20"/>
        </w:rPr>
        <w:t>s</w:t>
      </w:r>
      <w:r w:rsidRPr="00C24B08">
        <w:rPr>
          <w:rFonts w:cs="Times New Roman"/>
          <w:spacing w:val="1"/>
          <w:szCs w:val="20"/>
        </w:rPr>
        <w:t xml:space="preserve"> </w:t>
      </w:r>
      <w:r w:rsidR="00F85233" w:rsidRPr="00C24B08">
        <w:rPr>
          <w:rFonts w:cs="Times New Roman"/>
          <w:spacing w:val="-1"/>
          <w:szCs w:val="20"/>
        </w:rPr>
        <w:t>à l’Exploitant</w:t>
      </w:r>
      <w:r w:rsidRPr="00C24B08">
        <w:rPr>
          <w:rFonts w:cs="Times New Roman"/>
          <w:szCs w:val="20"/>
        </w:rPr>
        <w:t xml:space="preserve"> </w:t>
      </w:r>
      <w:r w:rsidRPr="00C24B08">
        <w:rPr>
          <w:rFonts w:cs="Times New Roman"/>
          <w:spacing w:val="-1"/>
          <w:szCs w:val="20"/>
        </w:rPr>
        <w:t>p</w:t>
      </w:r>
      <w:r w:rsidRPr="00C24B08">
        <w:rPr>
          <w:rFonts w:cs="Times New Roman"/>
          <w:spacing w:val="-3"/>
          <w:szCs w:val="20"/>
        </w:rPr>
        <w:t>a</w:t>
      </w:r>
      <w:r w:rsidRPr="00C24B08">
        <w:rPr>
          <w:rFonts w:cs="Times New Roman"/>
          <w:szCs w:val="20"/>
        </w:rPr>
        <w:t>r</w:t>
      </w:r>
      <w:r w:rsidRPr="00C24B08">
        <w:rPr>
          <w:rFonts w:cs="Times New Roman"/>
          <w:spacing w:val="-1"/>
          <w:szCs w:val="20"/>
        </w:rPr>
        <w:t xml:space="preserve"> </w:t>
      </w:r>
      <w:r w:rsidRPr="00C24B08">
        <w:rPr>
          <w:rFonts w:cs="Times New Roman"/>
          <w:szCs w:val="20"/>
        </w:rPr>
        <w:t>l’ENS-PSL</w:t>
      </w:r>
      <w:r w:rsidRPr="00C24B08">
        <w:rPr>
          <w:rFonts w:cs="Times New Roman"/>
          <w:spacing w:val="-1"/>
          <w:szCs w:val="20"/>
        </w:rPr>
        <w:t xml:space="preserve"> e</w:t>
      </w:r>
      <w:r w:rsidRPr="00C24B08">
        <w:rPr>
          <w:rFonts w:cs="Times New Roman"/>
          <w:szCs w:val="20"/>
        </w:rPr>
        <w:t>t</w:t>
      </w:r>
      <w:r w:rsidRPr="00C24B08">
        <w:rPr>
          <w:rFonts w:cs="Times New Roman"/>
          <w:spacing w:val="2"/>
          <w:szCs w:val="20"/>
        </w:rPr>
        <w:t xml:space="preserve"> </w:t>
      </w:r>
      <w:r w:rsidRPr="00C24B08">
        <w:rPr>
          <w:rFonts w:cs="Times New Roman"/>
          <w:szCs w:val="20"/>
        </w:rPr>
        <w:t>s</w:t>
      </w:r>
      <w:r w:rsidRPr="00C24B08">
        <w:rPr>
          <w:rFonts w:cs="Times New Roman"/>
          <w:spacing w:val="-1"/>
          <w:szCs w:val="20"/>
        </w:rPr>
        <w:t>o</w:t>
      </w:r>
      <w:r w:rsidRPr="00C24B08">
        <w:rPr>
          <w:rFonts w:cs="Times New Roman"/>
          <w:spacing w:val="-3"/>
          <w:szCs w:val="20"/>
        </w:rPr>
        <w:t>n</w:t>
      </w:r>
      <w:r w:rsidRPr="00C24B08">
        <w:rPr>
          <w:rFonts w:cs="Times New Roman"/>
          <w:szCs w:val="20"/>
        </w:rPr>
        <w:t>t</w:t>
      </w:r>
      <w:r w:rsidRPr="00C24B08">
        <w:rPr>
          <w:rFonts w:cs="Times New Roman"/>
          <w:spacing w:val="2"/>
          <w:szCs w:val="20"/>
        </w:rPr>
        <w:t xml:space="preserve"> </w:t>
      </w:r>
      <w:r w:rsidRPr="00C24B08">
        <w:rPr>
          <w:rFonts w:cs="Times New Roman"/>
          <w:spacing w:val="-1"/>
          <w:szCs w:val="20"/>
        </w:rPr>
        <w:t>d</w:t>
      </w:r>
      <w:r w:rsidRPr="00C24B08">
        <w:rPr>
          <w:rFonts w:cs="Times New Roman"/>
          <w:spacing w:val="-2"/>
          <w:szCs w:val="20"/>
        </w:rPr>
        <w:t>’</w:t>
      </w:r>
      <w:r w:rsidRPr="00C24B08">
        <w:rPr>
          <w:rFonts w:cs="Times New Roman"/>
          <w:spacing w:val="-1"/>
          <w:szCs w:val="20"/>
        </w:rPr>
        <w:t>app</w:t>
      </w:r>
      <w:r w:rsidRPr="00C24B08">
        <w:rPr>
          <w:rFonts w:cs="Times New Roman"/>
          <w:spacing w:val="-2"/>
          <w:szCs w:val="20"/>
        </w:rPr>
        <w:t>li</w:t>
      </w:r>
      <w:r w:rsidRPr="00C24B08">
        <w:rPr>
          <w:rFonts w:cs="Times New Roman"/>
          <w:szCs w:val="20"/>
        </w:rPr>
        <w:t>c</w:t>
      </w:r>
      <w:r w:rsidRPr="00C24B08">
        <w:rPr>
          <w:rFonts w:cs="Times New Roman"/>
          <w:spacing w:val="-1"/>
          <w:szCs w:val="20"/>
        </w:rPr>
        <w:t>a</w:t>
      </w:r>
      <w:r w:rsidRPr="00C24B08">
        <w:rPr>
          <w:rFonts w:cs="Times New Roman"/>
          <w:spacing w:val="1"/>
          <w:szCs w:val="20"/>
        </w:rPr>
        <w:t>t</w:t>
      </w:r>
      <w:r w:rsidRPr="00C24B08">
        <w:rPr>
          <w:rFonts w:cs="Times New Roman"/>
          <w:spacing w:val="-2"/>
          <w:szCs w:val="20"/>
        </w:rPr>
        <w:t>i</w:t>
      </w:r>
      <w:r w:rsidRPr="00C24B08">
        <w:rPr>
          <w:rFonts w:cs="Times New Roman"/>
          <w:spacing w:val="-1"/>
          <w:szCs w:val="20"/>
        </w:rPr>
        <w:t>o</w:t>
      </w:r>
      <w:r w:rsidRPr="00C24B08">
        <w:rPr>
          <w:rFonts w:cs="Times New Roman"/>
          <w:szCs w:val="20"/>
        </w:rPr>
        <w:t xml:space="preserve">n </w:t>
      </w:r>
      <w:r w:rsidRPr="00C24B08">
        <w:rPr>
          <w:rFonts w:cs="Times New Roman"/>
          <w:spacing w:val="-2"/>
          <w:szCs w:val="20"/>
        </w:rPr>
        <w:t>im</w:t>
      </w:r>
      <w:r w:rsidRPr="00C24B08">
        <w:rPr>
          <w:rFonts w:cs="Times New Roman"/>
          <w:szCs w:val="20"/>
        </w:rPr>
        <w:t>m</w:t>
      </w:r>
      <w:r w:rsidRPr="00C24B08">
        <w:rPr>
          <w:rFonts w:cs="Times New Roman"/>
          <w:spacing w:val="-1"/>
          <w:szCs w:val="20"/>
        </w:rPr>
        <w:t>éd</w:t>
      </w:r>
      <w:r w:rsidRPr="00C24B08">
        <w:rPr>
          <w:rFonts w:cs="Times New Roman"/>
          <w:spacing w:val="-2"/>
          <w:szCs w:val="20"/>
        </w:rPr>
        <w:t>i</w:t>
      </w:r>
      <w:r w:rsidRPr="00C24B08">
        <w:rPr>
          <w:rFonts w:cs="Times New Roman"/>
          <w:spacing w:val="-1"/>
          <w:szCs w:val="20"/>
        </w:rPr>
        <w:t>a</w:t>
      </w:r>
      <w:r w:rsidRPr="00C24B08">
        <w:rPr>
          <w:rFonts w:cs="Times New Roman"/>
          <w:spacing w:val="1"/>
          <w:szCs w:val="20"/>
        </w:rPr>
        <w:t>t</w:t>
      </w:r>
      <w:r w:rsidRPr="00C24B08">
        <w:rPr>
          <w:rFonts w:cs="Times New Roman"/>
          <w:spacing w:val="-1"/>
          <w:szCs w:val="20"/>
        </w:rPr>
        <w:t>e</w:t>
      </w:r>
      <w:r w:rsidRPr="00C24B08">
        <w:rPr>
          <w:rFonts w:cs="Times New Roman"/>
          <w:szCs w:val="20"/>
        </w:rPr>
        <w:t xml:space="preserve">. </w:t>
      </w:r>
      <w:r w:rsidRPr="00C24B08">
        <w:rPr>
          <w:rFonts w:cs="Times New Roman"/>
          <w:spacing w:val="-1"/>
          <w:szCs w:val="20"/>
        </w:rPr>
        <w:t>L</w:t>
      </w:r>
      <w:r w:rsidRPr="00C24B08">
        <w:rPr>
          <w:rFonts w:cs="Times New Roman"/>
          <w:szCs w:val="20"/>
        </w:rPr>
        <w:t>a</w:t>
      </w:r>
      <w:r w:rsidRPr="00C24B08">
        <w:rPr>
          <w:rFonts w:cs="Times New Roman"/>
          <w:spacing w:val="-2"/>
          <w:szCs w:val="20"/>
        </w:rPr>
        <w:t xml:space="preserve"> </w:t>
      </w:r>
      <w:r w:rsidRPr="00C24B08">
        <w:rPr>
          <w:rFonts w:cs="Times New Roman"/>
          <w:spacing w:val="-1"/>
          <w:szCs w:val="20"/>
        </w:rPr>
        <w:t>p</w:t>
      </w:r>
      <w:r w:rsidRPr="00C24B08">
        <w:rPr>
          <w:rFonts w:cs="Times New Roman"/>
          <w:szCs w:val="20"/>
        </w:rPr>
        <w:t>r</w:t>
      </w:r>
      <w:r w:rsidRPr="00C24B08">
        <w:rPr>
          <w:rFonts w:cs="Times New Roman"/>
          <w:spacing w:val="-2"/>
          <w:szCs w:val="20"/>
        </w:rPr>
        <w:t>i</w:t>
      </w:r>
      <w:r w:rsidRPr="00C24B08">
        <w:rPr>
          <w:rFonts w:cs="Times New Roman"/>
          <w:spacing w:val="-3"/>
          <w:szCs w:val="20"/>
        </w:rPr>
        <w:t>s</w:t>
      </w:r>
      <w:r w:rsidRPr="00C24B08">
        <w:rPr>
          <w:rFonts w:cs="Times New Roman"/>
          <w:szCs w:val="20"/>
        </w:rPr>
        <w:t xml:space="preserve">e </w:t>
      </w:r>
      <w:r w:rsidRPr="00C24B08">
        <w:rPr>
          <w:rFonts w:cs="Times New Roman"/>
          <w:spacing w:val="-1"/>
          <w:szCs w:val="20"/>
        </w:rPr>
        <w:t>e</w:t>
      </w:r>
      <w:r w:rsidRPr="00C24B08">
        <w:rPr>
          <w:rFonts w:cs="Times New Roman"/>
          <w:szCs w:val="20"/>
        </w:rPr>
        <w:t>n c</w:t>
      </w:r>
      <w:r w:rsidRPr="00C24B08">
        <w:rPr>
          <w:rFonts w:cs="Times New Roman"/>
          <w:spacing w:val="-3"/>
          <w:szCs w:val="20"/>
        </w:rPr>
        <w:t>o</w:t>
      </w:r>
      <w:r w:rsidRPr="00C24B08">
        <w:rPr>
          <w:rFonts w:cs="Times New Roman"/>
          <w:szCs w:val="20"/>
        </w:rPr>
        <w:t>m</w:t>
      </w:r>
      <w:r w:rsidRPr="00C24B08">
        <w:rPr>
          <w:rFonts w:cs="Times New Roman"/>
          <w:spacing w:val="-1"/>
          <w:szCs w:val="20"/>
        </w:rPr>
        <w:t>p</w:t>
      </w:r>
      <w:r w:rsidRPr="00C24B08">
        <w:rPr>
          <w:rFonts w:cs="Times New Roman"/>
          <w:spacing w:val="1"/>
          <w:szCs w:val="20"/>
        </w:rPr>
        <w:t>t</w:t>
      </w:r>
      <w:r w:rsidRPr="00C24B08">
        <w:rPr>
          <w:rFonts w:cs="Times New Roman"/>
          <w:szCs w:val="20"/>
        </w:rPr>
        <w:t>e</w:t>
      </w:r>
      <w:r w:rsidRPr="00C24B08">
        <w:rPr>
          <w:rFonts w:cs="Times New Roman"/>
          <w:spacing w:val="-2"/>
          <w:szCs w:val="20"/>
        </w:rPr>
        <w:t xml:space="preserve"> </w:t>
      </w:r>
      <w:r w:rsidRPr="00C24B08">
        <w:rPr>
          <w:rFonts w:cs="Times New Roman"/>
          <w:spacing w:val="-1"/>
          <w:szCs w:val="20"/>
        </w:rPr>
        <w:t xml:space="preserve">des </w:t>
      </w:r>
      <w:r w:rsidRPr="00C24B08">
        <w:rPr>
          <w:rFonts w:cs="Times New Roman"/>
          <w:spacing w:val="-2"/>
          <w:szCs w:val="20"/>
        </w:rPr>
        <w:t>i</w:t>
      </w:r>
      <w:r w:rsidRPr="00C24B08">
        <w:rPr>
          <w:rFonts w:cs="Times New Roman"/>
          <w:szCs w:val="20"/>
        </w:rPr>
        <w:t>m</w:t>
      </w:r>
      <w:r w:rsidRPr="00C24B08">
        <w:rPr>
          <w:rFonts w:cs="Times New Roman"/>
          <w:spacing w:val="-1"/>
          <w:szCs w:val="20"/>
        </w:rPr>
        <w:t>pa</w:t>
      </w:r>
      <w:r w:rsidRPr="00C24B08">
        <w:rPr>
          <w:rFonts w:cs="Times New Roman"/>
          <w:szCs w:val="20"/>
        </w:rPr>
        <w:t>c</w:t>
      </w:r>
      <w:r w:rsidRPr="00C24B08">
        <w:rPr>
          <w:rFonts w:cs="Times New Roman"/>
          <w:spacing w:val="1"/>
          <w:szCs w:val="20"/>
        </w:rPr>
        <w:t>t</w:t>
      </w:r>
      <w:r w:rsidRPr="00C24B08">
        <w:rPr>
          <w:rFonts w:cs="Times New Roman"/>
          <w:szCs w:val="20"/>
        </w:rPr>
        <w:t>s</w:t>
      </w:r>
      <w:r w:rsidRPr="00C24B08">
        <w:rPr>
          <w:rFonts w:cs="Times New Roman"/>
          <w:spacing w:val="-2"/>
          <w:szCs w:val="20"/>
        </w:rPr>
        <w:t xml:space="preserve"> </w:t>
      </w:r>
      <w:r w:rsidRPr="00C24B08">
        <w:rPr>
          <w:rFonts w:cs="Times New Roman"/>
          <w:spacing w:val="-1"/>
          <w:szCs w:val="20"/>
        </w:rPr>
        <w:t>ad</w:t>
      </w:r>
      <w:r w:rsidRPr="00C24B08">
        <w:rPr>
          <w:rFonts w:cs="Times New Roman"/>
          <w:szCs w:val="20"/>
        </w:rPr>
        <w:t>m</w:t>
      </w:r>
      <w:r w:rsidRPr="00C24B08">
        <w:rPr>
          <w:rFonts w:cs="Times New Roman"/>
          <w:spacing w:val="-2"/>
          <w:szCs w:val="20"/>
        </w:rPr>
        <w:t>i</w:t>
      </w:r>
      <w:r w:rsidRPr="00C24B08">
        <w:rPr>
          <w:rFonts w:cs="Times New Roman"/>
          <w:spacing w:val="-1"/>
          <w:szCs w:val="20"/>
        </w:rPr>
        <w:t>n</w:t>
      </w:r>
      <w:r w:rsidRPr="00C24B08">
        <w:rPr>
          <w:rFonts w:cs="Times New Roman"/>
          <w:spacing w:val="-2"/>
          <w:szCs w:val="20"/>
        </w:rPr>
        <w:t>i</w:t>
      </w:r>
      <w:r w:rsidRPr="00C24B08">
        <w:rPr>
          <w:rFonts w:cs="Times New Roman"/>
          <w:szCs w:val="20"/>
        </w:rPr>
        <w:t>s</w:t>
      </w:r>
      <w:r w:rsidRPr="00C24B08">
        <w:rPr>
          <w:rFonts w:cs="Times New Roman"/>
          <w:spacing w:val="-2"/>
          <w:szCs w:val="20"/>
        </w:rPr>
        <w:t>t</w:t>
      </w:r>
      <w:r w:rsidRPr="00C24B08">
        <w:rPr>
          <w:rFonts w:cs="Times New Roman"/>
          <w:szCs w:val="20"/>
        </w:rPr>
        <w:t>r</w:t>
      </w:r>
      <w:r w:rsidRPr="00C24B08">
        <w:rPr>
          <w:rFonts w:cs="Times New Roman"/>
          <w:spacing w:val="-1"/>
          <w:szCs w:val="20"/>
        </w:rPr>
        <w:t>a</w:t>
      </w:r>
      <w:r w:rsidRPr="00C24B08">
        <w:rPr>
          <w:rFonts w:cs="Times New Roman"/>
          <w:spacing w:val="1"/>
          <w:szCs w:val="20"/>
        </w:rPr>
        <w:t>t</w:t>
      </w:r>
      <w:r w:rsidRPr="00C24B08">
        <w:rPr>
          <w:rFonts w:cs="Times New Roman"/>
          <w:spacing w:val="-4"/>
          <w:szCs w:val="20"/>
        </w:rPr>
        <w:t>i</w:t>
      </w:r>
      <w:r w:rsidRPr="00C24B08">
        <w:rPr>
          <w:rFonts w:cs="Times New Roman"/>
          <w:spacing w:val="1"/>
          <w:szCs w:val="20"/>
        </w:rPr>
        <w:t>f</w:t>
      </w:r>
      <w:r w:rsidRPr="00C24B08">
        <w:rPr>
          <w:rFonts w:cs="Times New Roman"/>
          <w:szCs w:val="20"/>
        </w:rPr>
        <w:t>s</w:t>
      </w:r>
      <w:r w:rsidRPr="00C24B08">
        <w:rPr>
          <w:rFonts w:cs="Times New Roman"/>
          <w:spacing w:val="1"/>
          <w:szCs w:val="20"/>
        </w:rPr>
        <w:t xml:space="preserve"> </w:t>
      </w:r>
      <w:r w:rsidRPr="00C24B08">
        <w:rPr>
          <w:rFonts w:cs="Times New Roman"/>
          <w:spacing w:val="-3"/>
          <w:szCs w:val="20"/>
        </w:rPr>
        <w:t>e</w:t>
      </w:r>
      <w:r w:rsidRPr="00C24B08">
        <w:rPr>
          <w:rFonts w:cs="Times New Roman"/>
          <w:szCs w:val="20"/>
        </w:rPr>
        <w:t xml:space="preserve">t </w:t>
      </w:r>
      <w:r w:rsidRPr="00C24B08">
        <w:rPr>
          <w:rFonts w:cs="Times New Roman"/>
          <w:spacing w:val="3"/>
          <w:szCs w:val="20"/>
        </w:rPr>
        <w:t>f</w:t>
      </w:r>
      <w:r w:rsidRPr="00C24B08">
        <w:rPr>
          <w:rFonts w:cs="Times New Roman"/>
          <w:spacing w:val="-2"/>
          <w:szCs w:val="20"/>
        </w:rPr>
        <w:t>i</w:t>
      </w:r>
      <w:r w:rsidRPr="00C24B08">
        <w:rPr>
          <w:rFonts w:cs="Times New Roman"/>
          <w:spacing w:val="-1"/>
          <w:szCs w:val="20"/>
        </w:rPr>
        <w:t>nan</w:t>
      </w:r>
      <w:r w:rsidRPr="00C24B08">
        <w:rPr>
          <w:rFonts w:cs="Times New Roman"/>
          <w:szCs w:val="20"/>
        </w:rPr>
        <w:t>c</w:t>
      </w:r>
      <w:r w:rsidRPr="00C24B08">
        <w:rPr>
          <w:rFonts w:cs="Times New Roman"/>
          <w:spacing w:val="-2"/>
          <w:szCs w:val="20"/>
        </w:rPr>
        <w:t>i</w:t>
      </w:r>
      <w:r w:rsidRPr="00C24B08">
        <w:rPr>
          <w:rFonts w:cs="Times New Roman"/>
          <w:spacing w:val="-1"/>
          <w:szCs w:val="20"/>
        </w:rPr>
        <w:t>e</w:t>
      </w:r>
      <w:r w:rsidRPr="00C24B08">
        <w:rPr>
          <w:rFonts w:cs="Times New Roman"/>
          <w:spacing w:val="-2"/>
          <w:szCs w:val="20"/>
        </w:rPr>
        <w:t>r</w:t>
      </w:r>
      <w:r w:rsidRPr="00C24B08">
        <w:rPr>
          <w:rFonts w:cs="Times New Roman"/>
          <w:szCs w:val="20"/>
        </w:rPr>
        <w:t>s</w:t>
      </w:r>
      <w:r w:rsidRPr="00C24B08">
        <w:rPr>
          <w:rFonts w:cs="Times New Roman"/>
          <w:spacing w:val="1"/>
          <w:szCs w:val="20"/>
        </w:rPr>
        <w:t xml:space="preserve"> </w:t>
      </w:r>
      <w:r w:rsidRPr="00C24B08">
        <w:rPr>
          <w:rFonts w:cs="Times New Roman"/>
          <w:spacing w:val="-1"/>
          <w:szCs w:val="20"/>
        </w:rPr>
        <w:t>d</w:t>
      </w:r>
      <w:r w:rsidRPr="00C24B08">
        <w:rPr>
          <w:rFonts w:cs="Times New Roman"/>
          <w:szCs w:val="20"/>
        </w:rPr>
        <w:t>e</w:t>
      </w:r>
      <w:r w:rsidRPr="00C24B08">
        <w:rPr>
          <w:rFonts w:cs="Times New Roman"/>
          <w:spacing w:val="-2"/>
          <w:szCs w:val="20"/>
        </w:rPr>
        <w:t xml:space="preserve"> </w:t>
      </w:r>
      <w:r w:rsidRPr="00C24B08">
        <w:rPr>
          <w:rFonts w:cs="Times New Roman"/>
          <w:szCs w:val="20"/>
        </w:rPr>
        <w:t>c</w:t>
      </w:r>
      <w:r w:rsidRPr="00C24B08">
        <w:rPr>
          <w:rFonts w:cs="Times New Roman"/>
          <w:spacing w:val="-1"/>
          <w:szCs w:val="20"/>
        </w:rPr>
        <w:t>e</w:t>
      </w:r>
      <w:r w:rsidRPr="00C24B08">
        <w:rPr>
          <w:rFonts w:cs="Times New Roman"/>
          <w:spacing w:val="-2"/>
          <w:szCs w:val="20"/>
        </w:rPr>
        <w:t>t</w:t>
      </w:r>
      <w:r w:rsidRPr="00C24B08">
        <w:rPr>
          <w:rFonts w:cs="Times New Roman"/>
          <w:spacing w:val="1"/>
          <w:szCs w:val="20"/>
        </w:rPr>
        <w:t>t</w:t>
      </w:r>
      <w:r w:rsidRPr="00C24B08">
        <w:rPr>
          <w:rFonts w:cs="Times New Roman"/>
          <w:szCs w:val="20"/>
        </w:rPr>
        <w:t>e</w:t>
      </w:r>
      <w:r w:rsidRPr="00C24B08">
        <w:rPr>
          <w:rFonts w:cs="Times New Roman"/>
          <w:spacing w:val="-2"/>
          <w:szCs w:val="20"/>
        </w:rPr>
        <w:t xml:space="preserve"> </w:t>
      </w:r>
      <w:r w:rsidRPr="00C24B08">
        <w:rPr>
          <w:rFonts w:cs="Times New Roman"/>
          <w:spacing w:val="-1"/>
          <w:szCs w:val="20"/>
        </w:rPr>
        <w:t>dé</w:t>
      </w:r>
      <w:r w:rsidRPr="00C24B08">
        <w:rPr>
          <w:rFonts w:cs="Times New Roman"/>
          <w:szCs w:val="20"/>
        </w:rPr>
        <w:t>c</w:t>
      </w:r>
      <w:r w:rsidRPr="00C24B08">
        <w:rPr>
          <w:rFonts w:cs="Times New Roman"/>
          <w:spacing w:val="-2"/>
          <w:szCs w:val="20"/>
        </w:rPr>
        <w:t>i</w:t>
      </w:r>
      <w:r w:rsidRPr="00C24B08">
        <w:rPr>
          <w:rFonts w:cs="Times New Roman"/>
          <w:szCs w:val="20"/>
        </w:rPr>
        <w:t>s</w:t>
      </w:r>
      <w:r w:rsidRPr="00C24B08">
        <w:rPr>
          <w:rFonts w:cs="Times New Roman"/>
          <w:spacing w:val="-2"/>
          <w:szCs w:val="20"/>
        </w:rPr>
        <w:t>i</w:t>
      </w:r>
      <w:r w:rsidRPr="00C24B08">
        <w:rPr>
          <w:rFonts w:cs="Times New Roman"/>
          <w:spacing w:val="-1"/>
          <w:szCs w:val="20"/>
        </w:rPr>
        <w:t>o</w:t>
      </w:r>
      <w:r w:rsidRPr="00C24B08">
        <w:rPr>
          <w:rFonts w:cs="Times New Roman"/>
          <w:szCs w:val="20"/>
        </w:rPr>
        <w:t xml:space="preserve">n </w:t>
      </w:r>
      <w:r w:rsidRPr="00C24B08">
        <w:rPr>
          <w:rFonts w:cs="Times New Roman"/>
          <w:spacing w:val="-1"/>
          <w:szCs w:val="20"/>
        </w:rPr>
        <w:t>donn</w:t>
      </w:r>
      <w:r w:rsidRPr="00C24B08">
        <w:rPr>
          <w:rFonts w:cs="Times New Roman"/>
          <w:szCs w:val="20"/>
        </w:rPr>
        <w:t xml:space="preserve">e </w:t>
      </w:r>
      <w:r w:rsidRPr="00C24B08">
        <w:rPr>
          <w:rFonts w:cs="Times New Roman"/>
          <w:spacing w:val="-2"/>
          <w:szCs w:val="20"/>
        </w:rPr>
        <w:t>li</w:t>
      </w:r>
      <w:r w:rsidRPr="00C24B08">
        <w:rPr>
          <w:rFonts w:cs="Times New Roman"/>
          <w:spacing w:val="-1"/>
          <w:szCs w:val="20"/>
        </w:rPr>
        <w:t>e</w:t>
      </w:r>
      <w:r w:rsidRPr="00C24B08">
        <w:rPr>
          <w:rFonts w:cs="Times New Roman"/>
          <w:szCs w:val="20"/>
        </w:rPr>
        <w:t>u à</w:t>
      </w:r>
      <w:r w:rsidRPr="00C24B08">
        <w:rPr>
          <w:rFonts w:cs="Times New Roman"/>
          <w:spacing w:val="-2"/>
          <w:szCs w:val="20"/>
        </w:rPr>
        <w:t xml:space="preserve"> l</w:t>
      </w:r>
      <w:r w:rsidRPr="00C24B08">
        <w:rPr>
          <w:rFonts w:cs="Times New Roman"/>
          <w:szCs w:val="20"/>
        </w:rPr>
        <w:t>a s</w:t>
      </w:r>
      <w:r w:rsidRPr="00C24B08">
        <w:rPr>
          <w:rFonts w:cs="Times New Roman"/>
          <w:spacing w:val="-4"/>
          <w:szCs w:val="20"/>
        </w:rPr>
        <w:t>i</w:t>
      </w:r>
      <w:r w:rsidRPr="00C24B08">
        <w:rPr>
          <w:rFonts w:cs="Times New Roman"/>
          <w:spacing w:val="2"/>
          <w:szCs w:val="20"/>
        </w:rPr>
        <w:t>g</w:t>
      </w:r>
      <w:r w:rsidRPr="00C24B08">
        <w:rPr>
          <w:rFonts w:cs="Times New Roman"/>
          <w:spacing w:val="-1"/>
          <w:szCs w:val="20"/>
        </w:rPr>
        <w:t>na</w:t>
      </w:r>
      <w:r w:rsidRPr="00C24B08">
        <w:rPr>
          <w:rFonts w:cs="Times New Roman"/>
          <w:spacing w:val="-2"/>
          <w:szCs w:val="20"/>
        </w:rPr>
        <w:t>t</w:t>
      </w:r>
      <w:r w:rsidRPr="00C24B08">
        <w:rPr>
          <w:rFonts w:cs="Times New Roman"/>
          <w:spacing w:val="-1"/>
          <w:szCs w:val="20"/>
        </w:rPr>
        <w:t>u</w:t>
      </w:r>
      <w:r w:rsidRPr="00C24B08">
        <w:rPr>
          <w:rFonts w:cs="Times New Roman"/>
          <w:szCs w:val="20"/>
        </w:rPr>
        <w:t xml:space="preserve">re </w:t>
      </w:r>
      <w:r w:rsidRPr="00C24B08">
        <w:rPr>
          <w:rFonts w:cs="Times New Roman"/>
          <w:spacing w:val="-1"/>
          <w:szCs w:val="20"/>
        </w:rPr>
        <w:t>d</w:t>
      </w:r>
      <w:r w:rsidRPr="00C24B08">
        <w:rPr>
          <w:rFonts w:cs="Times New Roman"/>
          <w:spacing w:val="-2"/>
          <w:szCs w:val="20"/>
        </w:rPr>
        <w:t>’</w:t>
      </w:r>
      <w:r w:rsidRPr="00C24B08">
        <w:rPr>
          <w:rFonts w:cs="Times New Roman"/>
          <w:spacing w:val="-1"/>
          <w:szCs w:val="20"/>
        </w:rPr>
        <w:t>u</w:t>
      </w:r>
      <w:r w:rsidRPr="00C24B08">
        <w:rPr>
          <w:rFonts w:cs="Times New Roman"/>
          <w:szCs w:val="20"/>
        </w:rPr>
        <w:t xml:space="preserve">n </w:t>
      </w:r>
      <w:r w:rsidRPr="00C24B08">
        <w:rPr>
          <w:rFonts w:cs="Times New Roman"/>
          <w:spacing w:val="-1"/>
          <w:szCs w:val="20"/>
        </w:rPr>
        <w:t>a</w:t>
      </w:r>
      <w:r w:rsidRPr="00C24B08">
        <w:rPr>
          <w:rFonts w:cs="Times New Roman"/>
          <w:spacing w:val="-3"/>
          <w:szCs w:val="20"/>
        </w:rPr>
        <w:t>v</w:t>
      </w:r>
      <w:r w:rsidRPr="00C24B08">
        <w:rPr>
          <w:rFonts w:cs="Times New Roman"/>
          <w:spacing w:val="-1"/>
          <w:szCs w:val="20"/>
        </w:rPr>
        <w:t>enant pa</w:t>
      </w:r>
      <w:r w:rsidRPr="00C24B08">
        <w:rPr>
          <w:rFonts w:cs="Times New Roman"/>
          <w:szCs w:val="20"/>
        </w:rPr>
        <w:t>r</w:t>
      </w:r>
      <w:r w:rsidRPr="00C24B08">
        <w:rPr>
          <w:rFonts w:cs="Times New Roman"/>
          <w:spacing w:val="2"/>
          <w:szCs w:val="20"/>
        </w:rPr>
        <w:t xml:space="preserve"> </w:t>
      </w:r>
      <w:r w:rsidRPr="00C24B08">
        <w:rPr>
          <w:rFonts w:cs="Times New Roman"/>
          <w:spacing w:val="-2"/>
          <w:szCs w:val="20"/>
        </w:rPr>
        <w:t>l</w:t>
      </w:r>
      <w:r w:rsidRPr="00C24B08">
        <w:rPr>
          <w:rFonts w:cs="Times New Roman"/>
          <w:spacing w:val="-1"/>
          <w:szCs w:val="20"/>
        </w:rPr>
        <w:t>e</w:t>
      </w:r>
      <w:r w:rsidRPr="00C24B08">
        <w:rPr>
          <w:rFonts w:cs="Times New Roman"/>
          <w:szCs w:val="20"/>
        </w:rPr>
        <w:t>s</w:t>
      </w:r>
      <w:r w:rsidRPr="00C24B08">
        <w:rPr>
          <w:rFonts w:cs="Times New Roman"/>
          <w:spacing w:val="1"/>
          <w:szCs w:val="20"/>
        </w:rPr>
        <w:t xml:space="preserve"> </w:t>
      </w:r>
      <w:r w:rsidRPr="00C24B08">
        <w:rPr>
          <w:rFonts w:cs="Times New Roman"/>
          <w:spacing w:val="-1"/>
          <w:szCs w:val="20"/>
        </w:rPr>
        <w:t>p</w:t>
      </w:r>
      <w:r w:rsidRPr="00C24B08">
        <w:rPr>
          <w:rFonts w:cs="Times New Roman"/>
          <w:spacing w:val="-3"/>
          <w:szCs w:val="20"/>
        </w:rPr>
        <w:t>a</w:t>
      </w:r>
      <w:r w:rsidRPr="00C24B08">
        <w:rPr>
          <w:rFonts w:cs="Times New Roman"/>
          <w:szCs w:val="20"/>
        </w:rPr>
        <w:t>r</w:t>
      </w:r>
      <w:r w:rsidRPr="00C24B08">
        <w:rPr>
          <w:rFonts w:cs="Times New Roman"/>
          <w:spacing w:val="1"/>
          <w:szCs w:val="20"/>
        </w:rPr>
        <w:t>t</w:t>
      </w:r>
      <w:r w:rsidRPr="00C24B08">
        <w:rPr>
          <w:rFonts w:cs="Times New Roman"/>
          <w:spacing w:val="-2"/>
          <w:szCs w:val="20"/>
        </w:rPr>
        <w:t>i</w:t>
      </w:r>
      <w:r w:rsidRPr="00C24B08">
        <w:rPr>
          <w:rFonts w:cs="Times New Roman"/>
          <w:spacing w:val="-1"/>
          <w:szCs w:val="20"/>
        </w:rPr>
        <w:t>e</w:t>
      </w:r>
      <w:r w:rsidRPr="00C24B08">
        <w:rPr>
          <w:rFonts w:cs="Times New Roman"/>
          <w:szCs w:val="20"/>
        </w:rPr>
        <w:t>s.</w:t>
      </w:r>
    </w:p>
    <w:p w14:paraId="356094D0" w14:textId="77777777" w:rsidR="00844B00" w:rsidRPr="00C24B08" w:rsidRDefault="00844B00" w:rsidP="00D74208">
      <w:pPr>
        <w:spacing w:after="0"/>
        <w:jc w:val="both"/>
        <w:rPr>
          <w:rFonts w:cs="Times New Roman"/>
          <w:b/>
          <w:szCs w:val="20"/>
        </w:rPr>
      </w:pPr>
    </w:p>
    <w:p w14:paraId="5539C4AE" w14:textId="560614DE" w:rsidR="00844B00" w:rsidRPr="00C24B08" w:rsidRDefault="00844B00" w:rsidP="00D74208">
      <w:pPr>
        <w:spacing w:after="0"/>
        <w:jc w:val="both"/>
        <w:rPr>
          <w:rFonts w:cs="Times New Roman"/>
          <w:b/>
          <w:szCs w:val="20"/>
        </w:rPr>
      </w:pPr>
      <w:r w:rsidRPr="00C24B08">
        <w:rPr>
          <w:rFonts w:cs="Times New Roman"/>
          <w:szCs w:val="20"/>
        </w:rPr>
        <w:t>Enfin, l’Exploitant s’abstient en toute hypothèse de reproduire, exploiter ou utiliser les données personnelles collectées à l’occasion de ses prestations à ses propres fins ou pour le compte de tiers, et s’engage à modifier ou supprimer, soit à la demande de l’ENS-PSL, soit à la demande d’une personne concernée, et en toute hypothèse à l’achèvement de la finalité poursuivie et au terme de l’exécution de ses prestations, toute données personnelle collectée à l’occasion ou aux fins d’exécution desdites prestations.</w:t>
      </w:r>
    </w:p>
    <w:p w14:paraId="243B2E3D" w14:textId="77777777" w:rsidR="00844B00" w:rsidRPr="00C24B08" w:rsidRDefault="00844B00" w:rsidP="00D74208">
      <w:pPr>
        <w:jc w:val="both"/>
        <w:rPr>
          <w:szCs w:val="20"/>
        </w:rPr>
      </w:pPr>
    </w:p>
    <w:p w14:paraId="0D69AAA3" w14:textId="77777777" w:rsidR="00844B00" w:rsidRPr="00C24B08" w:rsidRDefault="00844B00" w:rsidP="00D74208">
      <w:pPr>
        <w:pStyle w:val="Titre2"/>
        <w:rPr>
          <w:color w:val="auto"/>
        </w:rPr>
      </w:pPr>
      <w:bookmarkStart w:id="184" w:name="_Toc216864022"/>
      <w:r w:rsidRPr="00C24B08">
        <w:rPr>
          <w:color w:val="auto"/>
        </w:rPr>
        <w:t>Propriété des documents</w:t>
      </w:r>
      <w:bookmarkEnd w:id="184"/>
      <w:r w:rsidRPr="00C24B08">
        <w:rPr>
          <w:color w:val="auto"/>
        </w:rPr>
        <w:t xml:space="preserve"> </w:t>
      </w:r>
    </w:p>
    <w:p w14:paraId="29C3E5D7" w14:textId="77777777" w:rsidR="00844B00" w:rsidRPr="00C24B08" w:rsidRDefault="00844B00" w:rsidP="00D74208">
      <w:pPr>
        <w:spacing w:after="0"/>
        <w:jc w:val="both"/>
        <w:rPr>
          <w:sz w:val="12"/>
          <w:szCs w:val="12"/>
        </w:rPr>
      </w:pPr>
    </w:p>
    <w:p w14:paraId="5B552C8A" w14:textId="12AD071C" w:rsidR="00844B00" w:rsidRPr="00C24B08" w:rsidRDefault="00844B00" w:rsidP="00D74208">
      <w:pPr>
        <w:spacing w:after="0"/>
        <w:jc w:val="both"/>
        <w:rPr>
          <w:rFonts w:cs="Times New Roman"/>
          <w:b/>
          <w:szCs w:val="20"/>
        </w:rPr>
      </w:pPr>
      <w:r w:rsidRPr="00C24B08">
        <w:rPr>
          <w:rFonts w:cs="Times New Roman"/>
          <w:szCs w:val="20"/>
        </w:rPr>
        <w:t xml:space="preserve">Les documents et livrables, quel que soit leur format, qui sont réalisés à l’occasion </w:t>
      </w:r>
      <w:r w:rsidR="00F85233" w:rsidRPr="00C24B08">
        <w:rPr>
          <w:rFonts w:cs="Times New Roman"/>
          <w:szCs w:val="20"/>
        </w:rPr>
        <w:t>de la présente convention</w:t>
      </w:r>
      <w:r w:rsidRPr="00C24B08">
        <w:rPr>
          <w:rFonts w:cs="Times New Roman"/>
          <w:szCs w:val="20"/>
        </w:rPr>
        <w:t xml:space="preserve"> sont propriété exclusive de l’ENS-PSL.</w:t>
      </w:r>
    </w:p>
    <w:p w14:paraId="6D9A9640" w14:textId="77777777" w:rsidR="00844B00" w:rsidRPr="00C24B08" w:rsidRDefault="00844B00" w:rsidP="00D74208">
      <w:pPr>
        <w:jc w:val="both"/>
        <w:rPr>
          <w:rFonts w:cs="Times New Roman"/>
          <w:b/>
          <w:szCs w:val="20"/>
        </w:rPr>
      </w:pPr>
    </w:p>
    <w:p w14:paraId="5E831992" w14:textId="77777777" w:rsidR="00844B00" w:rsidRPr="00C24B08" w:rsidRDefault="00844B00" w:rsidP="00D74208">
      <w:pPr>
        <w:pStyle w:val="Titre2"/>
        <w:rPr>
          <w:color w:val="auto"/>
        </w:rPr>
      </w:pPr>
      <w:bookmarkStart w:id="185" w:name="_Toc216864023"/>
      <w:r w:rsidRPr="00C24B08">
        <w:rPr>
          <w:color w:val="auto"/>
        </w:rPr>
        <w:t>Mesures de sécurité</w:t>
      </w:r>
      <w:bookmarkEnd w:id="185"/>
    </w:p>
    <w:p w14:paraId="6678EDD9" w14:textId="77777777" w:rsidR="00844B00" w:rsidRPr="00C24B08" w:rsidRDefault="00844B00" w:rsidP="00D74208">
      <w:pPr>
        <w:spacing w:after="0"/>
        <w:jc w:val="both"/>
        <w:rPr>
          <w:sz w:val="12"/>
          <w:szCs w:val="12"/>
        </w:rPr>
      </w:pPr>
    </w:p>
    <w:p w14:paraId="484988AE" w14:textId="468DAAB4" w:rsidR="00844B00" w:rsidRPr="00C24B08" w:rsidRDefault="00844B00" w:rsidP="00D74208">
      <w:pPr>
        <w:spacing w:after="0"/>
        <w:jc w:val="both"/>
        <w:rPr>
          <w:rFonts w:cs="Times New Roman"/>
          <w:b/>
          <w:szCs w:val="20"/>
        </w:rPr>
      </w:pPr>
      <w:r w:rsidRPr="00C24B08">
        <w:rPr>
          <w:rFonts w:cs="Times New Roman"/>
          <w:spacing w:val="1"/>
          <w:szCs w:val="20"/>
        </w:rPr>
        <w:t>I</w:t>
      </w:r>
      <w:r w:rsidRPr="00C24B08">
        <w:rPr>
          <w:rFonts w:cs="Times New Roman"/>
          <w:szCs w:val="20"/>
        </w:rPr>
        <w:t xml:space="preserve">l </w:t>
      </w:r>
      <w:r w:rsidRPr="00C24B08">
        <w:rPr>
          <w:rFonts w:cs="Times New Roman"/>
          <w:spacing w:val="-1"/>
          <w:szCs w:val="20"/>
        </w:rPr>
        <w:t>e</w:t>
      </w:r>
      <w:r w:rsidRPr="00C24B08">
        <w:rPr>
          <w:rFonts w:cs="Times New Roman"/>
          <w:szCs w:val="20"/>
        </w:rPr>
        <w:t xml:space="preserve">st </w:t>
      </w:r>
      <w:r w:rsidRPr="00C24B08">
        <w:rPr>
          <w:rFonts w:cs="Times New Roman"/>
          <w:spacing w:val="-1"/>
          <w:szCs w:val="20"/>
        </w:rPr>
        <w:t>p</w:t>
      </w:r>
      <w:r w:rsidRPr="00C24B08">
        <w:rPr>
          <w:rFonts w:cs="Times New Roman"/>
          <w:szCs w:val="20"/>
        </w:rPr>
        <w:t>r</w:t>
      </w:r>
      <w:r w:rsidRPr="00C24B08">
        <w:rPr>
          <w:rFonts w:cs="Times New Roman"/>
          <w:spacing w:val="-3"/>
          <w:szCs w:val="20"/>
        </w:rPr>
        <w:t>é</w:t>
      </w:r>
      <w:r w:rsidRPr="00C24B08">
        <w:rPr>
          <w:rFonts w:cs="Times New Roman"/>
          <w:szCs w:val="20"/>
        </w:rPr>
        <w:t>c</w:t>
      </w:r>
      <w:r w:rsidRPr="00C24B08">
        <w:rPr>
          <w:rFonts w:cs="Times New Roman"/>
          <w:spacing w:val="-2"/>
          <w:szCs w:val="20"/>
        </w:rPr>
        <w:t>i</w:t>
      </w:r>
      <w:r w:rsidRPr="00C24B08">
        <w:rPr>
          <w:rFonts w:cs="Times New Roman"/>
          <w:szCs w:val="20"/>
        </w:rPr>
        <w:t>sé</w:t>
      </w:r>
      <w:r w:rsidRPr="00C24B08">
        <w:rPr>
          <w:rFonts w:cs="Times New Roman"/>
          <w:spacing w:val="-2"/>
          <w:szCs w:val="20"/>
        </w:rPr>
        <w:t xml:space="preserve"> </w:t>
      </w:r>
      <w:r w:rsidRPr="00C24B08">
        <w:rPr>
          <w:rFonts w:cs="Times New Roman"/>
          <w:spacing w:val="2"/>
          <w:szCs w:val="20"/>
        </w:rPr>
        <w:t>q</w:t>
      </w:r>
      <w:r w:rsidRPr="00C24B08">
        <w:rPr>
          <w:rFonts w:cs="Times New Roman"/>
          <w:spacing w:val="-1"/>
          <w:szCs w:val="20"/>
        </w:rPr>
        <w:t>u</w:t>
      </w:r>
      <w:r w:rsidRPr="00C24B08">
        <w:rPr>
          <w:rFonts w:cs="Times New Roman"/>
          <w:szCs w:val="20"/>
        </w:rPr>
        <w:t>e</w:t>
      </w:r>
      <w:r w:rsidRPr="00C24B08">
        <w:rPr>
          <w:rFonts w:cs="Times New Roman"/>
          <w:spacing w:val="-2"/>
          <w:szCs w:val="20"/>
        </w:rPr>
        <w:t xml:space="preserve"> l</w:t>
      </w:r>
      <w:r w:rsidRPr="00C24B08">
        <w:rPr>
          <w:rFonts w:cs="Times New Roman"/>
          <w:spacing w:val="-1"/>
          <w:szCs w:val="20"/>
        </w:rPr>
        <w:t>o</w:t>
      </w:r>
      <w:r w:rsidRPr="00C24B08">
        <w:rPr>
          <w:rFonts w:cs="Times New Roman"/>
          <w:szCs w:val="20"/>
        </w:rPr>
        <w:t>r</w:t>
      </w:r>
      <w:r w:rsidRPr="00C24B08">
        <w:rPr>
          <w:rFonts w:cs="Times New Roman"/>
          <w:spacing w:val="-3"/>
          <w:szCs w:val="20"/>
        </w:rPr>
        <w:t>s</w:t>
      </w:r>
      <w:r w:rsidRPr="00C24B08">
        <w:rPr>
          <w:rFonts w:cs="Times New Roman"/>
          <w:spacing w:val="2"/>
          <w:szCs w:val="20"/>
        </w:rPr>
        <w:t>q</w:t>
      </w:r>
      <w:r w:rsidRPr="00C24B08">
        <w:rPr>
          <w:rFonts w:cs="Times New Roman"/>
          <w:spacing w:val="-1"/>
          <w:szCs w:val="20"/>
        </w:rPr>
        <w:t>u</w:t>
      </w:r>
      <w:r w:rsidRPr="00C24B08">
        <w:rPr>
          <w:rFonts w:cs="Times New Roman"/>
          <w:szCs w:val="20"/>
        </w:rPr>
        <w:t>e</w:t>
      </w:r>
      <w:r w:rsidRPr="00C24B08">
        <w:rPr>
          <w:rFonts w:cs="Times New Roman"/>
          <w:spacing w:val="-2"/>
          <w:szCs w:val="20"/>
        </w:rPr>
        <w:t xml:space="preserve"> l</w:t>
      </w:r>
      <w:r w:rsidRPr="00C24B08">
        <w:rPr>
          <w:rFonts w:cs="Times New Roman"/>
          <w:spacing w:val="-1"/>
          <w:szCs w:val="20"/>
        </w:rPr>
        <w:t>e</w:t>
      </w:r>
      <w:r w:rsidRPr="00C24B08">
        <w:rPr>
          <w:rFonts w:cs="Times New Roman"/>
          <w:szCs w:val="20"/>
        </w:rPr>
        <w:t>s</w:t>
      </w:r>
      <w:r w:rsidRPr="00C24B08">
        <w:rPr>
          <w:rFonts w:cs="Times New Roman"/>
          <w:spacing w:val="1"/>
          <w:szCs w:val="20"/>
        </w:rPr>
        <w:t xml:space="preserve"> </w:t>
      </w:r>
      <w:r w:rsidRPr="00C24B08">
        <w:rPr>
          <w:rFonts w:cs="Times New Roman"/>
          <w:spacing w:val="-1"/>
          <w:szCs w:val="20"/>
        </w:rPr>
        <w:t>p</w:t>
      </w:r>
      <w:r w:rsidRPr="00C24B08">
        <w:rPr>
          <w:rFonts w:cs="Times New Roman"/>
          <w:szCs w:val="20"/>
        </w:rPr>
        <w:t>r</w:t>
      </w:r>
      <w:r w:rsidRPr="00C24B08">
        <w:rPr>
          <w:rFonts w:cs="Times New Roman"/>
          <w:spacing w:val="-3"/>
          <w:szCs w:val="20"/>
        </w:rPr>
        <w:t>e</w:t>
      </w:r>
      <w:r w:rsidRPr="00C24B08">
        <w:rPr>
          <w:rFonts w:cs="Times New Roman"/>
          <w:szCs w:val="20"/>
        </w:rPr>
        <w:t>s</w:t>
      </w:r>
      <w:r w:rsidRPr="00C24B08">
        <w:rPr>
          <w:rFonts w:cs="Times New Roman"/>
          <w:spacing w:val="1"/>
          <w:szCs w:val="20"/>
        </w:rPr>
        <w:t>t</w:t>
      </w:r>
      <w:r w:rsidRPr="00C24B08">
        <w:rPr>
          <w:rFonts w:cs="Times New Roman"/>
          <w:spacing w:val="-3"/>
          <w:szCs w:val="20"/>
        </w:rPr>
        <w:t>a</w:t>
      </w:r>
      <w:r w:rsidRPr="00C24B08">
        <w:rPr>
          <w:rFonts w:cs="Times New Roman"/>
          <w:spacing w:val="1"/>
          <w:szCs w:val="20"/>
        </w:rPr>
        <w:t>t</w:t>
      </w:r>
      <w:r w:rsidRPr="00C24B08">
        <w:rPr>
          <w:rFonts w:cs="Times New Roman"/>
          <w:spacing w:val="-2"/>
          <w:szCs w:val="20"/>
        </w:rPr>
        <w:t>i</w:t>
      </w:r>
      <w:r w:rsidRPr="00C24B08">
        <w:rPr>
          <w:rFonts w:cs="Times New Roman"/>
          <w:spacing w:val="-1"/>
          <w:szCs w:val="20"/>
        </w:rPr>
        <w:t>on</w:t>
      </w:r>
      <w:r w:rsidRPr="00C24B08">
        <w:rPr>
          <w:rFonts w:cs="Times New Roman"/>
          <w:szCs w:val="20"/>
        </w:rPr>
        <w:t>s</w:t>
      </w:r>
      <w:r w:rsidRPr="00C24B08">
        <w:rPr>
          <w:rFonts w:cs="Times New Roman"/>
          <w:spacing w:val="1"/>
          <w:szCs w:val="20"/>
        </w:rPr>
        <w:t xml:space="preserve"> </w:t>
      </w:r>
      <w:r w:rsidRPr="00C24B08">
        <w:rPr>
          <w:rFonts w:cs="Times New Roman"/>
          <w:szCs w:val="20"/>
        </w:rPr>
        <w:t>s</w:t>
      </w:r>
      <w:r w:rsidRPr="00C24B08">
        <w:rPr>
          <w:rFonts w:cs="Times New Roman"/>
          <w:spacing w:val="-1"/>
          <w:szCs w:val="20"/>
        </w:rPr>
        <w:t>o</w:t>
      </w:r>
      <w:r w:rsidRPr="00C24B08">
        <w:rPr>
          <w:rFonts w:cs="Times New Roman"/>
          <w:spacing w:val="-3"/>
          <w:szCs w:val="20"/>
        </w:rPr>
        <w:t>n</w:t>
      </w:r>
      <w:r w:rsidRPr="00C24B08">
        <w:rPr>
          <w:rFonts w:cs="Times New Roman"/>
          <w:szCs w:val="20"/>
        </w:rPr>
        <w:t>t</w:t>
      </w:r>
      <w:r w:rsidRPr="00C24B08">
        <w:rPr>
          <w:rFonts w:cs="Times New Roman"/>
          <w:spacing w:val="2"/>
          <w:szCs w:val="20"/>
        </w:rPr>
        <w:t xml:space="preserve"> </w:t>
      </w:r>
      <w:r w:rsidRPr="00C24B08">
        <w:rPr>
          <w:rFonts w:cs="Times New Roman"/>
          <w:szCs w:val="20"/>
        </w:rPr>
        <w:t>à</w:t>
      </w:r>
      <w:r w:rsidRPr="00C24B08">
        <w:rPr>
          <w:rFonts w:cs="Times New Roman"/>
          <w:spacing w:val="-2"/>
          <w:szCs w:val="20"/>
        </w:rPr>
        <w:t xml:space="preserve"> </w:t>
      </w:r>
      <w:r w:rsidRPr="00C24B08">
        <w:rPr>
          <w:rFonts w:cs="Times New Roman"/>
          <w:spacing w:val="-1"/>
          <w:szCs w:val="20"/>
        </w:rPr>
        <w:t>e</w:t>
      </w:r>
      <w:r w:rsidRPr="00C24B08">
        <w:rPr>
          <w:rFonts w:cs="Times New Roman"/>
          <w:spacing w:val="-3"/>
          <w:szCs w:val="20"/>
        </w:rPr>
        <w:t>x</w:t>
      </w:r>
      <w:r w:rsidRPr="00C24B08">
        <w:rPr>
          <w:rFonts w:cs="Times New Roman"/>
          <w:spacing w:val="-1"/>
          <w:szCs w:val="20"/>
        </w:rPr>
        <w:t>é</w:t>
      </w:r>
      <w:r w:rsidRPr="00C24B08">
        <w:rPr>
          <w:rFonts w:cs="Times New Roman"/>
          <w:szCs w:val="20"/>
        </w:rPr>
        <w:t>c</w:t>
      </w:r>
      <w:r w:rsidRPr="00C24B08">
        <w:rPr>
          <w:rFonts w:cs="Times New Roman"/>
          <w:spacing w:val="-1"/>
          <w:szCs w:val="20"/>
        </w:rPr>
        <w:t>u</w:t>
      </w:r>
      <w:r w:rsidRPr="00C24B08">
        <w:rPr>
          <w:rFonts w:cs="Times New Roman"/>
          <w:spacing w:val="1"/>
          <w:szCs w:val="20"/>
        </w:rPr>
        <w:t>t</w:t>
      </w:r>
      <w:r w:rsidRPr="00C24B08">
        <w:rPr>
          <w:rFonts w:cs="Times New Roman"/>
          <w:spacing w:val="-1"/>
          <w:szCs w:val="20"/>
        </w:rPr>
        <w:t>e</w:t>
      </w:r>
      <w:r w:rsidRPr="00C24B08">
        <w:rPr>
          <w:rFonts w:cs="Times New Roman"/>
          <w:szCs w:val="20"/>
        </w:rPr>
        <w:t>r</w:t>
      </w:r>
      <w:r w:rsidRPr="00C24B08">
        <w:rPr>
          <w:rFonts w:cs="Times New Roman"/>
          <w:spacing w:val="-1"/>
          <w:szCs w:val="20"/>
        </w:rPr>
        <w:t xml:space="preserve"> dan</w:t>
      </w:r>
      <w:r w:rsidRPr="00C24B08">
        <w:rPr>
          <w:rFonts w:cs="Times New Roman"/>
          <w:szCs w:val="20"/>
        </w:rPr>
        <w:t>s</w:t>
      </w:r>
      <w:r w:rsidRPr="00C24B08">
        <w:rPr>
          <w:rFonts w:cs="Times New Roman"/>
          <w:spacing w:val="1"/>
          <w:szCs w:val="20"/>
        </w:rPr>
        <w:t xml:space="preserve"> </w:t>
      </w:r>
      <w:r w:rsidRPr="00C24B08">
        <w:rPr>
          <w:rFonts w:cs="Times New Roman"/>
          <w:spacing w:val="-3"/>
          <w:szCs w:val="20"/>
        </w:rPr>
        <w:t>u</w:t>
      </w:r>
      <w:r w:rsidRPr="00C24B08">
        <w:rPr>
          <w:rFonts w:cs="Times New Roman"/>
          <w:szCs w:val="20"/>
        </w:rPr>
        <w:t xml:space="preserve">n </w:t>
      </w:r>
      <w:r w:rsidRPr="00C24B08">
        <w:rPr>
          <w:rFonts w:cs="Times New Roman"/>
          <w:spacing w:val="-2"/>
          <w:szCs w:val="20"/>
        </w:rPr>
        <w:t>li</w:t>
      </w:r>
      <w:r w:rsidRPr="00C24B08">
        <w:rPr>
          <w:rFonts w:cs="Times New Roman"/>
          <w:spacing w:val="-1"/>
          <w:szCs w:val="20"/>
        </w:rPr>
        <w:t>e</w:t>
      </w:r>
      <w:r w:rsidRPr="00C24B08">
        <w:rPr>
          <w:rFonts w:cs="Times New Roman"/>
          <w:szCs w:val="20"/>
        </w:rPr>
        <w:t xml:space="preserve">u </w:t>
      </w:r>
      <w:r w:rsidRPr="00C24B08">
        <w:rPr>
          <w:rFonts w:cs="Times New Roman"/>
          <w:spacing w:val="-1"/>
          <w:szCs w:val="20"/>
        </w:rPr>
        <w:t>o</w:t>
      </w:r>
      <w:r w:rsidRPr="00C24B08">
        <w:rPr>
          <w:rFonts w:cs="Times New Roman"/>
          <w:szCs w:val="20"/>
        </w:rPr>
        <w:t xml:space="preserve">ù </w:t>
      </w:r>
      <w:r w:rsidRPr="00C24B08">
        <w:rPr>
          <w:rFonts w:cs="Times New Roman"/>
          <w:spacing w:val="-3"/>
          <w:szCs w:val="20"/>
        </w:rPr>
        <w:t>d</w:t>
      </w:r>
      <w:r w:rsidRPr="00C24B08">
        <w:rPr>
          <w:rFonts w:cs="Times New Roman"/>
          <w:spacing w:val="-1"/>
          <w:szCs w:val="20"/>
        </w:rPr>
        <w:t>e</w:t>
      </w:r>
      <w:r w:rsidRPr="00C24B08">
        <w:rPr>
          <w:rFonts w:cs="Times New Roman"/>
          <w:szCs w:val="20"/>
        </w:rPr>
        <w:t>s</w:t>
      </w:r>
      <w:r w:rsidRPr="00C24B08">
        <w:rPr>
          <w:rFonts w:cs="Times New Roman"/>
          <w:spacing w:val="1"/>
          <w:szCs w:val="20"/>
        </w:rPr>
        <w:t xml:space="preserve"> </w:t>
      </w:r>
      <w:r w:rsidRPr="00C24B08">
        <w:rPr>
          <w:rFonts w:cs="Times New Roman"/>
          <w:szCs w:val="20"/>
        </w:rPr>
        <w:t>m</w:t>
      </w:r>
      <w:r w:rsidRPr="00C24B08">
        <w:rPr>
          <w:rFonts w:cs="Times New Roman"/>
          <w:spacing w:val="-3"/>
          <w:szCs w:val="20"/>
        </w:rPr>
        <w:t>e</w:t>
      </w:r>
      <w:r w:rsidRPr="00C24B08">
        <w:rPr>
          <w:rFonts w:cs="Times New Roman"/>
          <w:szCs w:val="20"/>
        </w:rPr>
        <w:t>s</w:t>
      </w:r>
      <w:r w:rsidRPr="00C24B08">
        <w:rPr>
          <w:rFonts w:cs="Times New Roman"/>
          <w:spacing w:val="-1"/>
          <w:szCs w:val="20"/>
        </w:rPr>
        <w:t>u</w:t>
      </w:r>
      <w:r w:rsidRPr="00C24B08">
        <w:rPr>
          <w:rFonts w:cs="Times New Roman"/>
          <w:szCs w:val="20"/>
        </w:rPr>
        <w:t>r</w:t>
      </w:r>
      <w:r w:rsidRPr="00C24B08">
        <w:rPr>
          <w:rFonts w:cs="Times New Roman"/>
          <w:spacing w:val="-1"/>
          <w:szCs w:val="20"/>
        </w:rPr>
        <w:t>e</w:t>
      </w:r>
      <w:r w:rsidRPr="00C24B08">
        <w:rPr>
          <w:rFonts w:cs="Times New Roman"/>
          <w:szCs w:val="20"/>
        </w:rPr>
        <w:t>s</w:t>
      </w:r>
      <w:r w:rsidRPr="00C24B08">
        <w:rPr>
          <w:rFonts w:cs="Times New Roman"/>
          <w:spacing w:val="-2"/>
          <w:szCs w:val="20"/>
        </w:rPr>
        <w:t xml:space="preserve"> </w:t>
      </w:r>
      <w:r w:rsidRPr="00C24B08">
        <w:rPr>
          <w:rFonts w:cs="Times New Roman"/>
          <w:spacing w:val="-1"/>
          <w:szCs w:val="20"/>
        </w:rPr>
        <w:t xml:space="preserve">de </w:t>
      </w:r>
      <w:r w:rsidRPr="00C24B08">
        <w:rPr>
          <w:rFonts w:cs="Times New Roman"/>
          <w:szCs w:val="20"/>
        </w:rPr>
        <w:t>s</w:t>
      </w:r>
      <w:r w:rsidRPr="00C24B08">
        <w:rPr>
          <w:rFonts w:cs="Times New Roman"/>
          <w:spacing w:val="-1"/>
          <w:szCs w:val="20"/>
        </w:rPr>
        <w:t>é</w:t>
      </w:r>
      <w:r w:rsidRPr="00C24B08">
        <w:rPr>
          <w:rFonts w:cs="Times New Roman"/>
          <w:szCs w:val="20"/>
        </w:rPr>
        <w:t>c</w:t>
      </w:r>
      <w:r w:rsidRPr="00C24B08">
        <w:rPr>
          <w:rFonts w:cs="Times New Roman"/>
          <w:spacing w:val="-1"/>
          <w:szCs w:val="20"/>
        </w:rPr>
        <w:t>u</w:t>
      </w:r>
      <w:r w:rsidRPr="00C24B08">
        <w:rPr>
          <w:rFonts w:cs="Times New Roman"/>
          <w:szCs w:val="20"/>
        </w:rPr>
        <w:t>r</w:t>
      </w:r>
      <w:r w:rsidRPr="00C24B08">
        <w:rPr>
          <w:rFonts w:cs="Times New Roman"/>
          <w:spacing w:val="-2"/>
          <w:szCs w:val="20"/>
        </w:rPr>
        <w:t>i</w:t>
      </w:r>
      <w:r w:rsidRPr="00C24B08">
        <w:rPr>
          <w:rFonts w:cs="Times New Roman"/>
          <w:spacing w:val="1"/>
          <w:szCs w:val="20"/>
        </w:rPr>
        <w:t>t</w:t>
      </w:r>
      <w:r w:rsidRPr="00C24B08">
        <w:rPr>
          <w:rFonts w:cs="Times New Roman"/>
          <w:szCs w:val="20"/>
        </w:rPr>
        <w:t>é</w:t>
      </w:r>
      <w:r w:rsidRPr="00C24B08">
        <w:rPr>
          <w:rFonts w:cs="Times New Roman"/>
          <w:spacing w:val="-2"/>
          <w:szCs w:val="20"/>
        </w:rPr>
        <w:t xml:space="preserve"> </w:t>
      </w:r>
      <w:r w:rsidRPr="00C24B08">
        <w:rPr>
          <w:rFonts w:cs="Times New Roman"/>
          <w:szCs w:val="20"/>
        </w:rPr>
        <w:t>s</w:t>
      </w:r>
      <w:r w:rsidRPr="00C24B08">
        <w:rPr>
          <w:rFonts w:cs="Times New Roman"/>
          <w:spacing w:val="-2"/>
          <w:szCs w:val="20"/>
        </w:rPr>
        <w:t>’</w:t>
      </w:r>
      <w:r w:rsidRPr="00C24B08">
        <w:rPr>
          <w:rFonts w:cs="Times New Roman"/>
          <w:spacing w:val="-1"/>
          <w:szCs w:val="20"/>
        </w:rPr>
        <w:t>app</w:t>
      </w:r>
      <w:r w:rsidRPr="00C24B08">
        <w:rPr>
          <w:rFonts w:cs="Times New Roman"/>
          <w:spacing w:val="-2"/>
          <w:szCs w:val="20"/>
        </w:rPr>
        <w:t>li</w:t>
      </w:r>
      <w:r w:rsidRPr="00C24B08">
        <w:rPr>
          <w:rFonts w:cs="Times New Roman"/>
          <w:spacing w:val="2"/>
          <w:szCs w:val="20"/>
        </w:rPr>
        <w:t>q</w:t>
      </w:r>
      <w:r w:rsidRPr="00C24B08">
        <w:rPr>
          <w:rFonts w:cs="Times New Roman"/>
          <w:spacing w:val="-1"/>
          <w:szCs w:val="20"/>
        </w:rPr>
        <w:t>uen</w:t>
      </w:r>
      <w:r w:rsidRPr="00C24B08">
        <w:rPr>
          <w:rFonts w:cs="Times New Roman"/>
          <w:spacing w:val="-2"/>
          <w:szCs w:val="20"/>
        </w:rPr>
        <w:t>t</w:t>
      </w:r>
      <w:r w:rsidRPr="00C24B08">
        <w:rPr>
          <w:rFonts w:cs="Times New Roman"/>
          <w:szCs w:val="20"/>
        </w:rPr>
        <w:t>,</w:t>
      </w:r>
      <w:r w:rsidRPr="00C24B08">
        <w:rPr>
          <w:rFonts w:cs="Times New Roman"/>
          <w:spacing w:val="2"/>
          <w:szCs w:val="20"/>
        </w:rPr>
        <w:t xml:space="preserve"> </w:t>
      </w:r>
      <w:r w:rsidRPr="00C24B08">
        <w:rPr>
          <w:rFonts w:cs="Times New Roman"/>
          <w:spacing w:val="-2"/>
          <w:szCs w:val="20"/>
        </w:rPr>
        <w:t xml:space="preserve">l’Exploitant </w:t>
      </w:r>
      <w:r w:rsidRPr="00C24B08">
        <w:rPr>
          <w:rFonts w:cs="Times New Roman"/>
          <w:spacing w:val="-3"/>
          <w:szCs w:val="20"/>
        </w:rPr>
        <w:t>e</w:t>
      </w:r>
      <w:r w:rsidRPr="00C24B08">
        <w:rPr>
          <w:rFonts w:cs="Times New Roman"/>
          <w:szCs w:val="20"/>
        </w:rPr>
        <w:t xml:space="preserve">st </w:t>
      </w:r>
      <w:r w:rsidRPr="00C24B08">
        <w:rPr>
          <w:rFonts w:cs="Times New Roman"/>
          <w:spacing w:val="1"/>
          <w:szCs w:val="20"/>
        </w:rPr>
        <w:t>t</w:t>
      </w:r>
      <w:r w:rsidRPr="00C24B08">
        <w:rPr>
          <w:rFonts w:cs="Times New Roman"/>
          <w:spacing w:val="-1"/>
          <w:szCs w:val="20"/>
        </w:rPr>
        <w:t>en</w:t>
      </w:r>
      <w:r w:rsidRPr="00C24B08">
        <w:rPr>
          <w:rFonts w:cs="Times New Roman"/>
          <w:szCs w:val="20"/>
        </w:rPr>
        <w:t>u</w:t>
      </w:r>
      <w:r w:rsidRPr="00C24B08">
        <w:rPr>
          <w:rFonts w:cs="Times New Roman"/>
          <w:spacing w:val="-2"/>
          <w:szCs w:val="20"/>
        </w:rPr>
        <w:t xml:space="preserve"> </w:t>
      </w:r>
      <w:r w:rsidRPr="00C24B08">
        <w:rPr>
          <w:rFonts w:cs="Times New Roman"/>
          <w:spacing w:val="-1"/>
          <w:szCs w:val="20"/>
        </w:rPr>
        <w:t>d</w:t>
      </w:r>
      <w:r w:rsidRPr="00C24B08">
        <w:rPr>
          <w:rFonts w:cs="Times New Roman"/>
          <w:szCs w:val="20"/>
        </w:rPr>
        <w:t>e</w:t>
      </w:r>
      <w:r w:rsidRPr="00C24B08">
        <w:rPr>
          <w:rFonts w:cs="Times New Roman"/>
          <w:spacing w:val="-2"/>
          <w:szCs w:val="20"/>
        </w:rPr>
        <w:t xml:space="preserve"> </w:t>
      </w:r>
      <w:r w:rsidRPr="00C24B08">
        <w:rPr>
          <w:rFonts w:cs="Times New Roman"/>
          <w:szCs w:val="20"/>
        </w:rPr>
        <w:t xml:space="preserve">se </w:t>
      </w:r>
      <w:r w:rsidRPr="00C24B08">
        <w:rPr>
          <w:rFonts w:cs="Times New Roman"/>
          <w:spacing w:val="-3"/>
          <w:szCs w:val="20"/>
        </w:rPr>
        <w:t>c</w:t>
      </w:r>
      <w:r w:rsidRPr="00C24B08">
        <w:rPr>
          <w:rFonts w:cs="Times New Roman"/>
          <w:spacing w:val="-1"/>
          <w:szCs w:val="20"/>
        </w:rPr>
        <w:t>o</w:t>
      </w:r>
      <w:r w:rsidRPr="00C24B08">
        <w:rPr>
          <w:rFonts w:cs="Times New Roman"/>
          <w:spacing w:val="-3"/>
          <w:szCs w:val="20"/>
        </w:rPr>
        <w:t>n</w:t>
      </w:r>
      <w:r w:rsidRPr="00C24B08">
        <w:rPr>
          <w:rFonts w:cs="Times New Roman"/>
          <w:spacing w:val="4"/>
          <w:szCs w:val="20"/>
        </w:rPr>
        <w:t>f</w:t>
      </w:r>
      <w:r w:rsidRPr="00C24B08">
        <w:rPr>
          <w:rFonts w:cs="Times New Roman"/>
          <w:spacing w:val="-1"/>
          <w:szCs w:val="20"/>
        </w:rPr>
        <w:t>o</w:t>
      </w:r>
      <w:r w:rsidRPr="00C24B08">
        <w:rPr>
          <w:rFonts w:cs="Times New Roman"/>
          <w:spacing w:val="-2"/>
          <w:szCs w:val="20"/>
        </w:rPr>
        <w:t>r</w:t>
      </w:r>
      <w:r w:rsidRPr="00C24B08">
        <w:rPr>
          <w:rFonts w:cs="Times New Roman"/>
          <w:szCs w:val="20"/>
        </w:rPr>
        <w:t>m</w:t>
      </w:r>
      <w:r w:rsidRPr="00C24B08">
        <w:rPr>
          <w:rFonts w:cs="Times New Roman"/>
          <w:spacing w:val="-1"/>
          <w:szCs w:val="20"/>
        </w:rPr>
        <w:t>e</w:t>
      </w:r>
      <w:r w:rsidRPr="00C24B08">
        <w:rPr>
          <w:rFonts w:cs="Times New Roman"/>
          <w:szCs w:val="20"/>
        </w:rPr>
        <w:t>r</w:t>
      </w:r>
      <w:r w:rsidRPr="00C24B08">
        <w:rPr>
          <w:rFonts w:cs="Times New Roman"/>
          <w:spacing w:val="-1"/>
          <w:szCs w:val="20"/>
        </w:rPr>
        <w:t xml:space="preserve"> au</w:t>
      </w:r>
      <w:r w:rsidRPr="00C24B08">
        <w:rPr>
          <w:rFonts w:cs="Times New Roman"/>
          <w:szCs w:val="20"/>
        </w:rPr>
        <w:t>x</w:t>
      </w:r>
      <w:r w:rsidRPr="00C24B08">
        <w:rPr>
          <w:rFonts w:cs="Times New Roman"/>
          <w:spacing w:val="-2"/>
          <w:szCs w:val="20"/>
        </w:rPr>
        <w:t xml:space="preserve"> </w:t>
      </w:r>
      <w:r w:rsidRPr="00C24B08">
        <w:rPr>
          <w:rFonts w:cs="Times New Roman"/>
          <w:spacing w:val="-1"/>
          <w:szCs w:val="20"/>
        </w:rPr>
        <w:t>d</w:t>
      </w:r>
      <w:r w:rsidRPr="00C24B08">
        <w:rPr>
          <w:rFonts w:cs="Times New Roman"/>
          <w:spacing w:val="-2"/>
          <w:szCs w:val="20"/>
        </w:rPr>
        <w:t>i</w:t>
      </w:r>
      <w:r w:rsidRPr="00C24B08">
        <w:rPr>
          <w:rFonts w:cs="Times New Roman"/>
          <w:szCs w:val="20"/>
        </w:rPr>
        <w:t>s</w:t>
      </w:r>
      <w:r w:rsidRPr="00C24B08">
        <w:rPr>
          <w:rFonts w:cs="Times New Roman"/>
          <w:spacing w:val="-1"/>
          <w:szCs w:val="20"/>
        </w:rPr>
        <w:t>po</w:t>
      </w:r>
      <w:r w:rsidRPr="00C24B08">
        <w:rPr>
          <w:rFonts w:cs="Times New Roman"/>
          <w:szCs w:val="20"/>
        </w:rPr>
        <w:t>s</w:t>
      </w:r>
      <w:r w:rsidRPr="00C24B08">
        <w:rPr>
          <w:rFonts w:cs="Times New Roman"/>
          <w:spacing w:val="-2"/>
          <w:szCs w:val="20"/>
        </w:rPr>
        <w:t>i</w:t>
      </w:r>
      <w:r w:rsidRPr="00C24B08">
        <w:rPr>
          <w:rFonts w:cs="Times New Roman"/>
          <w:spacing w:val="1"/>
          <w:szCs w:val="20"/>
        </w:rPr>
        <w:t>t</w:t>
      </w:r>
      <w:r w:rsidRPr="00C24B08">
        <w:rPr>
          <w:rFonts w:cs="Times New Roman"/>
          <w:spacing w:val="-2"/>
          <w:szCs w:val="20"/>
        </w:rPr>
        <w:t>i</w:t>
      </w:r>
      <w:r w:rsidRPr="00C24B08">
        <w:rPr>
          <w:rFonts w:cs="Times New Roman"/>
          <w:spacing w:val="-1"/>
          <w:szCs w:val="20"/>
        </w:rPr>
        <w:t>on</w:t>
      </w:r>
      <w:r w:rsidRPr="00C24B08">
        <w:rPr>
          <w:rFonts w:cs="Times New Roman"/>
          <w:szCs w:val="20"/>
        </w:rPr>
        <w:t>s</w:t>
      </w:r>
      <w:r w:rsidRPr="00C24B08">
        <w:rPr>
          <w:rFonts w:cs="Times New Roman"/>
          <w:spacing w:val="1"/>
          <w:szCs w:val="20"/>
        </w:rPr>
        <w:t xml:space="preserve"> </w:t>
      </w:r>
      <w:r w:rsidRPr="00C24B08">
        <w:rPr>
          <w:rFonts w:cs="Times New Roman"/>
          <w:spacing w:val="-1"/>
          <w:szCs w:val="20"/>
        </w:rPr>
        <w:t>éd</w:t>
      </w:r>
      <w:r w:rsidRPr="00C24B08">
        <w:rPr>
          <w:rFonts w:cs="Times New Roman"/>
          <w:spacing w:val="-2"/>
          <w:szCs w:val="20"/>
        </w:rPr>
        <w:t>i</w:t>
      </w:r>
      <w:r w:rsidRPr="00C24B08">
        <w:rPr>
          <w:rFonts w:cs="Times New Roman"/>
          <w:szCs w:val="20"/>
        </w:rPr>
        <w:t>c</w:t>
      </w:r>
      <w:r w:rsidRPr="00C24B08">
        <w:rPr>
          <w:rFonts w:cs="Times New Roman"/>
          <w:spacing w:val="1"/>
          <w:szCs w:val="20"/>
        </w:rPr>
        <w:t>t</w:t>
      </w:r>
      <w:r w:rsidRPr="00C24B08">
        <w:rPr>
          <w:rFonts w:cs="Times New Roman"/>
          <w:spacing w:val="-1"/>
          <w:szCs w:val="20"/>
        </w:rPr>
        <w:t>ée</w:t>
      </w:r>
      <w:r w:rsidRPr="00C24B08">
        <w:rPr>
          <w:rFonts w:cs="Times New Roman"/>
          <w:szCs w:val="20"/>
        </w:rPr>
        <w:t>s</w:t>
      </w:r>
      <w:r w:rsidRPr="00C24B08">
        <w:rPr>
          <w:rFonts w:cs="Times New Roman"/>
          <w:spacing w:val="-2"/>
          <w:szCs w:val="20"/>
        </w:rPr>
        <w:t xml:space="preserve"> </w:t>
      </w:r>
      <w:r w:rsidRPr="00C24B08">
        <w:rPr>
          <w:rFonts w:cs="Times New Roman"/>
          <w:spacing w:val="-1"/>
          <w:szCs w:val="20"/>
        </w:rPr>
        <w:t>pa</w:t>
      </w:r>
      <w:r w:rsidRPr="00C24B08">
        <w:rPr>
          <w:rFonts w:cs="Times New Roman"/>
          <w:szCs w:val="20"/>
        </w:rPr>
        <w:t>r</w:t>
      </w:r>
      <w:r w:rsidRPr="00C24B08">
        <w:rPr>
          <w:rFonts w:cs="Times New Roman"/>
          <w:spacing w:val="-1"/>
          <w:szCs w:val="20"/>
        </w:rPr>
        <w:t xml:space="preserve"> </w:t>
      </w:r>
      <w:r w:rsidRPr="00C24B08">
        <w:rPr>
          <w:rFonts w:cs="Times New Roman"/>
          <w:spacing w:val="-2"/>
          <w:szCs w:val="20"/>
        </w:rPr>
        <w:t>l</w:t>
      </w:r>
      <w:r w:rsidRPr="00C24B08">
        <w:rPr>
          <w:rFonts w:cs="Times New Roman"/>
          <w:szCs w:val="20"/>
        </w:rPr>
        <w:t>a r</w:t>
      </w:r>
      <w:r w:rsidRPr="00C24B08">
        <w:rPr>
          <w:rFonts w:cs="Times New Roman"/>
          <w:spacing w:val="-3"/>
          <w:szCs w:val="20"/>
        </w:rPr>
        <w:t>é</w:t>
      </w:r>
      <w:r w:rsidRPr="00C24B08">
        <w:rPr>
          <w:rFonts w:cs="Times New Roman"/>
          <w:spacing w:val="2"/>
          <w:szCs w:val="20"/>
        </w:rPr>
        <w:t>g</w:t>
      </w:r>
      <w:r w:rsidRPr="00C24B08">
        <w:rPr>
          <w:rFonts w:cs="Times New Roman"/>
          <w:spacing w:val="-2"/>
          <w:szCs w:val="20"/>
        </w:rPr>
        <w:t>l</w:t>
      </w:r>
      <w:r w:rsidRPr="00C24B08">
        <w:rPr>
          <w:rFonts w:cs="Times New Roman"/>
          <w:spacing w:val="-1"/>
          <w:szCs w:val="20"/>
        </w:rPr>
        <w:t>e</w:t>
      </w:r>
      <w:r w:rsidRPr="00C24B08">
        <w:rPr>
          <w:rFonts w:cs="Times New Roman"/>
          <w:szCs w:val="20"/>
        </w:rPr>
        <w:t>m</w:t>
      </w:r>
      <w:r w:rsidRPr="00C24B08">
        <w:rPr>
          <w:rFonts w:cs="Times New Roman"/>
          <w:spacing w:val="-1"/>
          <w:szCs w:val="20"/>
        </w:rPr>
        <w:t>en</w:t>
      </w:r>
      <w:r w:rsidRPr="00C24B08">
        <w:rPr>
          <w:rFonts w:cs="Times New Roman"/>
          <w:spacing w:val="1"/>
          <w:szCs w:val="20"/>
        </w:rPr>
        <w:t>t</w:t>
      </w:r>
      <w:r w:rsidRPr="00C24B08">
        <w:rPr>
          <w:rFonts w:cs="Times New Roman"/>
          <w:spacing w:val="-3"/>
          <w:szCs w:val="20"/>
        </w:rPr>
        <w:t>a</w:t>
      </w:r>
      <w:r w:rsidRPr="00C24B08">
        <w:rPr>
          <w:rFonts w:cs="Times New Roman"/>
          <w:spacing w:val="1"/>
          <w:szCs w:val="20"/>
        </w:rPr>
        <w:t>t</w:t>
      </w:r>
      <w:r w:rsidRPr="00C24B08">
        <w:rPr>
          <w:rFonts w:cs="Times New Roman"/>
          <w:spacing w:val="-2"/>
          <w:szCs w:val="20"/>
        </w:rPr>
        <w:t>i</w:t>
      </w:r>
      <w:r w:rsidRPr="00C24B08">
        <w:rPr>
          <w:rFonts w:cs="Times New Roman"/>
          <w:spacing w:val="-1"/>
          <w:szCs w:val="20"/>
        </w:rPr>
        <w:t>o</w:t>
      </w:r>
      <w:r w:rsidRPr="00C24B08">
        <w:rPr>
          <w:rFonts w:cs="Times New Roman"/>
          <w:szCs w:val="20"/>
        </w:rPr>
        <w:t>n s</w:t>
      </w:r>
      <w:r w:rsidRPr="00C24B08">
        <w:rPr>
          <w:rFonts w:cs="Times New Roman"/>
          <w:spacing w:val="-3"/>
          <w:szCs w:val="20"/>
        </w:rPr>
        <w:t>u</w:t>
      </w:r>
      <w:r w:rsidRPr="00C24B08">
        <w:rPr>
          <w:rFonts w:cs="Times New Roman"/>
          <w:szCs w:val="20"/>
        </w:rPr>
        <w:t>r</w:t>
      </w:r>
      <w:r w:rsidRPr="00C24B08">
        <w:rPr>
          <w:rFonts w:cs="Times New Roman"/>
          <w:spacing w:val="2"/>
          <w:szCs w:val="20"/>
        </w:rPr>
        <w:t xml:space="preserve"> </w:t>
      </w:r>
      <w:r w:rsidRPr="00C24B08">
        <w:rPr>
          <w:rFonts w:cs="Times New Roman"/>
          <w:spacing w:val="-2"/>
          <w:szCs w:val="20"/>
        </w:rPr>
        <w:t>l</w:t>
      </w:r>
      <w:r w:rsidRPr="00C24B08">
        <w:rPr>
          <w:rFonts w:cs="Times New Roman"/>
          <w:szCs w:val="20"/>
        </w:rPr>
        <w:t xml:space="preserve">a </w:t>
      </w:r>
      <w:r w:rsidRPr="00C24B08">
        <w:rPr>
          <w:rFonts w:cs="Times New Roman"/>
          <w:spacing w:val="-3"/>
          <w:szCs w:val="20"/>
        </w:rPr>
        <w:t>p</w:t>
      </w:r>
      <w:r w:rsidRPr="00C24B08">
        <w:rPr>
          <w:rFonts w:cs="Times New Roman"/>
          <w:szCs w:val="20"/>
        </w:rPr>
        <w:t>r</w:t>
      </w:r>
      <w:r w:rsidRPr="00C24B08">
        <w:rPr>
          <w:rFonts w:cs="Times New Roman"/>
          <w:spacing w:val="-3"/>
          <w:szCs w:val="20"/>
        </w:rPr>
        <w:t>o</w:t>
      </w:r>
      <w:r w:rsidRPr="00C24B08">
        <w:rPr>
          <w:rFonts w:cs="Times New Roman"/>
          <w:spacing w:val="1"/>
          <w:szCs w:val="20"/>
        </w:rPr>
        <w:t>t</w:t>
      </w:r>
      <w:r w:rsidRPr="00C24B08">
        <w:rPr>
          <w:rFonts w:cs="Times New Roman"/>
          <w:spacing w:val="-1"/>
          <w:szCs w:val="20"/>
        </w:rPr>
        <w:t>e</w:t>
      </w:r>
      <w:r w:rsidRPr="00C24B08">
        <w:rPr>
          <w:rFonts w:cs="Times New Roman"/>
          <w:szCs w:val="20"/>
        </w:rPr>
        <w:t>c</w:t>
      </w:r>
      <w:r w:rsidRPr="00C24B08">
        <w:rPr>
          <w:rFonts w:cs="Times New Roman"/>
          <w:spacing w:val="1"/>
          <w:szCs w:val="20"/>
        </w:rPr>
        <w:t>t</w:t>
      </w:r>
      <w:r w:rsidRPr="00C24B08">
        <w:rPr>
          <w:rFonts w:cs="Times New Roman"/>
          <w:spacing w:val="-2"/>
          <w:szCs w:val="20"/>
        </w:rPr>
        <w:t>i</w:t>
      </w:r>
      <w:r w:rsidRPr="00C24B08">
        <w:rPr>
          <w:rFonts w:cs="Times New Roman"/>
          <w:spacing w:val="-1"/>
          <w:szCs w:val="20"/>
        </w:rPr>
        <w:t>o</w:t>
      </w:r>
      <w:r w:rsidRPr="00C24B08">
        <w:rPr>
          <w:rFonts w:cs="Times New Roman"/>
          <w:szCs w:val="20"/>
        </w:rPr>
        <w:t xml:space="preserve">n </w:t>
      </w:r>
      <w:r w:rsidRPr="00C24B08">
        <w:rPr>
          <w:rFonts w:cs="Times New Roman"/>
          <w:spacing w:val="-1"/>
          <w:szCs w:val="20"/>
        </w:rPr>
        <w:t>d</w:t>
      </w:r>
      <w:r w:rsidRPr="00C24B08">
        <w:rPr>
          <w:rFonts w:cs="Times New Roman"/>
          <w:szCs w:val="20"/>
        </w:rPr>
        <w:t>u</w:t>
      </w:r>
      <w:r w:rsidRPr="00C24B08">
        <w:rPr>
          <w:rFonts w:cs="Times New Roman"/>
          <w:spacing w:val="-2"/>
          <w:szCs w:val="20"/>
        </w:rPr>
        <w:t xml:space="preserve"> </w:t>
      </w:r>
      <w:r w:rsidRPr="00C24B08">
        <w:rPr>
          <w:rFonts w:cs="Times New Roman"/>
          <w:spacing w:val="-1"/>
          <w:szCs w:val="20"/>
        </w:rPr>
        <w:t>p</w:t>
      </w:r>
      <w:r w:rsidRPr="00C24B08">
        <w:rPr>
          <w:rFonts w:cs="Times New Roman"/>
          <w:spacing w:val="-3"/>
          <w:szCs w:val="20"/>
        </w:rPr>
        <w:t>o</w:t>
      </w:r>
      <w:r w:rsidRPr="00C24B08">
        <w:rPr>
          <w:rFonts w:cs="Times New Roman"/>
          <w:spacing w:val="1"/>
          <w:szCs w:val="20"/>
        </w:rPr>
        <w:t>t</w:t>
      </w:r>
      <w:r w:rsidRPr="00C24B08">
        <w:rPr>
          <w:rFonts w:cs="Times New Roman"/>
          <w:spacing w:val="-1"/>
          <w:szCs w:val="20"/>
        </w:rPr>
        <w:t>en</w:t>
      </w:r>
      <w:r w:rsidRPr="00C24B08">
        <w:rPr>
          <w:rFonts w:cs="Times New Roman"/>
          <w:spacing w:val="1"/>
          <w:szCs w:val="20"/>
        </w:rPr>
        <w:t>t</w:t>
      </w:r>
      <w:r w:rsidRPr="00C24B08">
        <w:rPr>
          <w:rFonts w:cs="Times New Roman"/>
          <w:spacing w:val="-2"/>
          <w:szCs w:val="20"/>
        </w:rPr>
        <w:t>i</w:t>
      </w:r>
      <w:r w:rsidRPr="00C24B08">
        <w:rPr>
          <w:rFonts w:cs="Times New Roman"/>
          <w:spacing w:val="-1"/>
          <w:szCs w:val="20"/>
        </w:rPr>
        <w:t>e</w:t>
      </w:r>
      <w:r w:rsidRPr="00C24B08">
        <w:rPr>
          <w:rFonts w:cs="Times New Roman"/>
          <w:szCs w:val="20"/>
        </w:rPr>
        <w:t>l sc</w:t>
      </w:r>
      <w:r w:rsidRPr="00C24B08">
        <w:rPr>
          <w:rFonts w:cs="Times New Roman"/>
          <w:spacing w:val="-2"/>
          <w:szCs w:val="20"/>
        </w:rPr>
        <w:t>i</w:t>
      </w:r>
      <w:r w:rsidRPr="00C24B08">
        <w:rPr>
          <w:rFonts w:cs="Times New Roman"/>
          <w:spacing w:val="-1"/>
          <w:szCs w:val="20"/>
        </w:rPr>
        <w:t>e</w:t>
      </w:r>
      <w:r w:rsidRPr="00C24B08">
        <w:rPr>
          <w:rFonts w:cs="Times New Roman"/>
          <w:spacing w:val="-3"/>
          <w:szCs w:val="20"/>
        </w:rPr>
        <w:t>n</w:t>
      </w:r>
      <w:r w:rsidRPr="00C24B08">
        <w:rPr>
          <w:rFonts w:cs="Times New Roman"/>
          <w:spacing w:val="1"/>
          <w:szCs w:val="20"/>
        </w:rPr>
        <w:t>t</w:t>
      </w:r>
      <w:r w:rsidRPr="00C24B08">
        <w:rPr>
          <w:rFonts w:cs="Times New Roman"/>
          <w:spacing w:val="-4"/>
          <w:szCs w:val="20"/>
        </w:rPr>
        <w:t>i</w:t>
      </w:r>
      <w:r w:rsidRPr="00C24B08">
        <w:rPr>
          <w:rFonts w:cs="Times New Roman"/>
          <w:spacing w:val="3"/>
          <w:szCs w:val="20"/>
        </w:rPr>
        <w:t>f</w:t>
      </w:r>
      <w:r w:rsidRPr="00C24B08">
        <w:rPr>
          <w:rFonts w:cs="Times New Roman"/>
          <w:spacing w:val="-2"/>
          <w:szCs w:val="20"/>
        </w:rPr>
        <w:t>i</w:t>
      </w:r>
      <w:r w:rsidRPr="00C24B08">
        <w:rPr>
          <w:rFonts w:cs="Times New Roman"/>
          <w:spacing w:val="2"/>
          <w:szCs w:val="20"/>
        </w:rPr>
        <w:t>q</w:t>
      </w:r>
      <w:r w:rsidRPr="00C24B08">
        <w:rPr>
          <w:rFonts w:cs="Times New Roman"/>
          <w:spacing w:val="-1"/>
          <w:szCs w:val="20"/>
        </w:rPr>
        <w:t>u</w:t>
      </w:r>
      <w:r w:rsidRPr="00C24B08">
        <w:rPr>
          <w:rFonts w:cs="Times New Roman"/>
          <w:szCs w:val="20"/>
        </w:rPr>
        <w:t>e</w:t>
      </w:r>
      <w:r w:rsidRPr="00C24B08">
        <w:rPr>
          <w:rFonts w:cs="Times New Roman"/>
          <w:spacing w:val="-2"/>
          <w:szCs w:val="20"/>
        </w:rPr>
        <w:t xml:space="preserve"> </w:t>
      </w:r>
      <w:r w:rsidRPr="00C24B08">
        <w:rPr>
          <w:rFonts w:cs="Times New Roman"/>
          <w:spacing w:val="-1"/>
          <w:szCs w:val="20"/>
        </w:rPr>
        <w:t>e</w:t>
      </w:r>
      <w:r w:rsidRPr="00C24B08">
        <w:rPr>
          <w:rFonts w:cs="Times New Roman"/>
          <w:szCs w:val="20"/>
        </w:rPr>
        <w:t>t</w:t>
      </w:r>
      <w:r w:rsidRPr="00C24B08">
        <w:rPr>
          <w:rFonts w:cs="Times New Roman"/>
          <w:spacing w:val="-3"/>
          <w:szCs w:val="20"/>
        </w:rPr>
        <w:t xml:space="preserve"> </w:t>
      </w:r>
      <w:r w:rsidRPr="00C24B08">
        <w:rPr>
          <w:rFonts w:cs="Times New Roman"/>
          <w:spacing w:val="1"/>
          <w:szCs w:val="20"/>
        </w:rPr>
        <w:t>t</w:t>
      </w:r>
      <w:r w:rsidRPr="00C24B08">
        <w:rPr>
          <w:rFonts w:cs="Times New Roman"/>
          <w:spacing w:val="-1"/>
          <w:szCs w:val="20"/>
        </w:rPr>
        <w:t>e</w:t>
      </w:r>
      <w:r w:rsidRPr="00C24B08">
        <w:rPr>
          <w:rFonts w:cs="Times New Roman"/>
          <w:szCs w:val="20"/>
        </w:rPr>
        <w:t>c</w:t>
      </w:r>
      <w:r w:rsidRPr="00C24B08">
        <w:rPr>
          <w:rFonts w:cs="Times New Roman"/>
          <w:spacing w:val="-1"/>
          <w:szCs w:val="20"/>
        </w:rPr>
        <w:t>hn</w:t>
      </w:r>
      <w:r w:rsidRPr="00C24B08">
        <w:rPr>
          <w:rFonts w:cs="Times New Roman"/>
          <w:spacing w:val="-2"/>
          <w:szCs w:val="20"/>
        </w:rPr>
        <w:t>i</w:t>
      </w:r>
      <w:r w:rsidRPr="00C24B08">
        <w:rPr>
          <w:rFonts w:cs="Times New Roman"/>
          <w:spacing w:val="2"/>
          <w:szCs w:val="20"/>
        </w:rPr>
        <w:t>q</w:t>
      </w:r>
      <w:r w:rsidRPr="00C24B08">
        <w:rPr>
          <w:rFonts w:cs="Times New Roman"/>
          <w:spacing w:val="-1"/>
          <w:szCs w:val="20"/>
        </w:rPr>
        <w:t>u</w:t>
      </w:r>
      <w:r w:rsidRPr="00C24B08">
        <w:rPr>
          <w:rFonts w:cs="Times New Roman"/>
          <w:szCs w:val="20"/>
        </w:rPr>
        <w:t>e</w:t>
      </w:r>
      <w:r w:rsidRPr="00C24B08">
        <w:rPr>
          <w:rFonts w:cs="Times New Roman"/>
          <w:spacing w:val="-2"/>
          <w:szCs w:val="20"/>
        </w:rPr>
        <w:t xml:space="preserve"> i</w:t>
      </w:r>
      <w:r w:rsidRPr="00C24B08">
        <w:rPr>
          <w:rFonts w:cs="Times New Roman"/>
          <w:spacing w:val="-1"/>
          <w:szCs w:val="20"/>
        </w:rPr>
        <w:t>n</w:t>
      </w:r>
      <w:r w:rsidRPr="00C24B08">
        <w:rPr>
          <w:rFonts w:cs="Times New Roman"/>
          <w:spacing w:val="-2"/>
          <w:szCs w:val="20"/>
        </w:rPr>
        <w:t>t</w:t>
      </w:r>
      <w:r w:rsidRPr="00C24B08">
        <w:rPr>
          <w:rFonts w:cs="Times New Roman"/>
          <w:szCs w:val="20"/>
        </w:rPr>
        <w:t>r</w:t>
      </w:r>
      <w:r w:rsidRPr="00C24B08">
        <w:rPr>
          <w:rFonts w:cs="Times New Roman"/>
          <w:spacing w:val="-3"/>
          <w:szCs w:val="20"/>
        </w:rPr>
        <w:t>o</w:t>
      </w:r>
      <w:r w:rsidRPr="00C24B08">
        <w:rPr>
          <w:rFonts w:cs="Times New Roman"/>
          <w:spacing w:val="-1"/>
          <w:szCs w:val="20"/>
        </w:rPr>
        <w:t>du</w:t>
      </w:r>
      <w:r w:rsidRPr="00C24B08">
        <w:rPr>
          <w:rFonts w:cs="Times New Roman"/>
          <w:spacing w:val="-2"/>
          <w:szCs w:val="20"/>
        </w:rPr>
        <w:t>i</w:t>
      </w:r>
      <w:r w:rsidRPr="00C24B08">
        <w:rPr>
          <w:rFonts w:cs="Times New Roman"/>
          <w:spacing w:val="1"/>
          <w:szCs w:val="20"/>
        </w:rPr>
        <w:t>t</w:t>
      </w:r>
      <w:r w:rsidRPr="00C24B08">
        <w:rPr>
          <w:rFonts w:cs="Times New Roman"/>
          <w:szCs w:val="20"/>
        </w:rPr>
        <w:t xml:space="preserve">e </w:t>
      </w:r>
      <w:r w:rsidRPr="00C24B08">
        <w:rPr>
          <w:rFonts w:cs="Times New Roman"/>
          <w:spacing w:val="-1"/>
          <w:szCs w:val="20"/>
        </w:rPr>
        <w:t>pa</w:t>
      </w:r>
      <w:r w:rsidRPr="00C24B08">
        <w:rPr>
          <w:rFonts w:cs="Times New Roman"/>
          <w:szCs w:val="20"/>
        </w:rPr>
        <w:t>r</w:t>
      </w:r>
      <w:r w:rsidRPr="00C24B08">
        <w:rPr>
          <w:rFonts w:cs="Times New Roman"/>
          <w:spacing w:val="-1"/>
          <w:szCs w:val="20"/>
        </w:rPr>
        <w:t xml:space="preserve"> </w:t>
      </w:r>
      <w:r w:rsidRPr="00C24B08">
        <w:rPr>
          <w:rFonts w:cs="Times New Roman"/>
          <w:spacing w:val="-2"/>
          <w:szCs w:val="20"/>
        </w:rPr>
        <w:t>l</w:t>
      </w:r>
      <w:r w:rsidRPr="00C24B08">
        <w:rPr>
          <w:rFonts w:cs="Times New Roman"/>
          <w:szCs w:val="20"/>
        </w:rPr>
        <w:t xml:space="preserve">e </w:t>
      </w:r>
      <w:r w:rsidRPr="00C24B08">
        <w:rPr>
          <w:rFonts w:cs="Times New Roman"/>
          <w:spacing w:val="-1"/>
          <w:szCs w:val="20"/>
        </w:rPr>
        <w:t>dé</w:t>
      </w:r>
      <w:r w:rsidRPr="00C24B08">
        <w:rPr>
          <w:rFonts w:cs="Times New Roman"/>
          <w:spacing w:val="-3"/>
          <w:szCs w:val="20"/>
        </w:rPr>
        <w:t>c</w:t>
      </w:r>
      <w:r w:rsidRPr="00C24B08">
        <w:rPr>
          <w:rFonts w:cs="Times New Roman"/>
          <w:szCs w:val="20"/>
        </w:rPr>
        <w:t>r</w:t>
      </w:r>
      <w:r w:rsidRPr="00C24B08">
        <w:rPr>
          <w:rFonts w:cs="Times New Roman"/>
          <w:spacing w:val="-1"/>
          <w:szCs w:val="20"/>
        </w:rPr>
        <w:t>et d</w:t>
      </w:r>
      <w:r w:rsidRPr="00C24B08">
        <w:rPr>
          <w:rFonts w:cs="Times New Roman"/>
          <w:szCs w:val="20"/>
        </w:rPr>
        <w:t xml:space="preserve">u 2 </w:t>
      </w:r>
      <w:r w:rsidRPr="00C24B08">
        <w:rPr>
          <w:rFonts w:cs="Times New Roman"/>
          <w:spacing w:val="-1"/>
          <w:szCs w:val="20"/>
        </w:rPr>
        <w:t>no</w:t>
      </w:r>
      <w:r w:rsidRPr="00C24B08">
        <w:rPr>
          <w:rFonts w:cs="Times New Roman"/>
          <w:spacing w:val="-3"/>
          <w:szCs w:val="20"/>
        </w:rPr>
        <w:t>v</w:t>
      </w:r>
      <w:r w:rsidRPr="00C24B08">
        <w:rPr>
          <w:rFonts w:cs="Times New Roman"/>
          <w:spacing w:val="-1"/>
          <w:szCs w:val="20"/>
        </w:rPr>
        <w:t>e</w:t>
      </w:r>
      <w:r w:rsidRPr="00C24B08">
        <w:rPr>
          <w:rFonts w:cs="Times New Roman"/>
          <w:szCs w:val="20"/>
        </w:rPr>
        <w:t>m</w:t>
      </w:r>
      <w:r w:rsidRPr="00C24B08">
        <w:rPr>
          <w:rFonts w:cs="Times New Roman"/>
          <w:spacing w:val="-1"/>
          <w:szCs w:val="20"/>
        </w:rPr>
        <w:t>b</w:t>
      </w:r>
      <w:r w:rsidRPr="00C24B08">
        <w:rPr>
          <w:rFonts w:cs="Times New Roman"/>
          <w:szCs w:val="20"/>
        </w:rPr>
        <w:t>re</w:t>
      </w:r>
      <w:r w:rsidRPr="00C24B08">
        <w:rPr>
          <w:rFonts w:cs="Times New Roman"/>
          <w:spacing w:val="-2"/>
          <w:szCs w:val="20"/>
        </w:rPr>
        <w:t xml:space="preserve"> </w:t>
      </w:r>
      <w:r w:rsidRPr="00C24B08">
        <w:rPr>
          <w:rFonts w:cs="Times New Roman"/>
          <w:spacing w:val="-1"/>
          <w:szCs w:val="20"/>
        </w:rPr>
        <w:t>201</w:t>
      </w:r>
      <w:r w:rsidRPr="00C24B08">
        <w:rPr>
          <w:rFonts w:cs="Times New Roman"/>
          <w:spacing w:val="-3"/>
          <w:szCs w:val="20"/>
        </w:rPr>
        <w:t>1</w:t>
      </w:r>
      <w:r w:rsidRPr="00C24B08">
        <w:rPr>
          <w:rFonts w:cs="Times New Roman"/>
          <w:szCs w:val="20"/>
        </w:rPr>
        <w:t>.</w:t>
      </w:r>
    </w:p>
    <w:p w14:paraId="480D55CD" w14:textId="77777777" w:rsidR="00844B00" w:rsidRPr="00C24B08" w:rsidRDefault="00844B00" w:rsidP="00D74208">
      <w:pPr>
        <w:spacing w:after="0"/>
        <w:jc w:val="both"/>
        <w:rPr>
          <w:rFonts w:cs="Times New Roman"/>
          <w:b/>
          <w:szCs w:val="20"/>
        </w:rPr>
      </w:pPr>
    </w:p>
    <w:p w14:paraId="42A1641A" w14:textId="77777777" w:rsidR="00844B00" w:rsidRPr="00C24B08" w:rsidRDefault="00844B00" w:rsidP="00D74208">
      <w:pPr>
        <w:pStyle w:val="Titre2"/>
        <w:rPr>
          <w:color w:val="auto"/>
        </w:rPr>
      </w:pPr>
      <w:bookmarkStart w:id="186" w:name="_Toc216864024"/>
      <w:r w:rsidRPr="00C24B08">
        <w:rPr>
          <w:color w:val="auto"/>
        </w:rPr>
        <w:t>Certification et sécurité des personnels</w:t>
      </w:r>
      <w:bookmarkEnd w:id="186"/>
    </w:p>
    <w:p w14:paraId="448A0FFD" w14:textId="77777777" w:rsidR="00844B00" w:rsidRPr="00C24B08" w:rsidRDefault="00844B00" w:rsidP="00D74208">
      <w:pPr>
        <w:spacing w:after="0"/>
        <w:jc w:val="both"/>
        <w:rPr>
          <w:sz w:val="12"/>
          <w:szCs w:val="12"/>
        </w:rPr>
      </w:pPr>
    </w:p>
    <w:p w14:paraId="7F942EE1" w14:textId="7A315746" w:rsidR="00844B00" w:rsidRPr="00C24B08" w:rsidRDefault="00844B00" w:rsidP="00D74208">
      <w:pPr>
        <w:spacing w:after="0"/>
        <w:jc w:val="both"/>
        <w:rPr>
          <w:rFonts w:cs="Times New Roman"/>
          <w:b/>
          <w:spacing w:val="-1"/>
          <w:szCs w:val="20"/>
        </w:rPr>
      </w:pPr>
      <w:r w:rsidRPr="00C24B08">
        <w:rPr>
          <w:rFonts w:cs="Times New Roman"/>
          <w:spacing w:val="-1"/>
          <w:szCs w:val="20"/>
        </w:rPr>
        <w:t>S</w:t>
      </w:r>
      <w:r w:rsidRPr="00C24B08">
        <w:rPr>
          <w:rFonts w:cs="Times New Roman"/>
          <w:szCs w:val="20"/>
        </w:rPr>
        <w:t xml:space="preserve">i </w:t>
      </w:r>
      <w:r w:rsidRPr="00C24B08">
        <w:rPr>
          <w:rFonts w:cs="Times New Roman"/>
          <w:spacing w:val="-2"/>
          <w:szCs w:val="20"/>
        </w:rPr>
        <w:t>l</w:t>
      </w:r>
      <w:r w:rsidRPr="00C24B08">
        <w:rPr>
          <w:rFonts w:cs="Times New Roman"/>
          <w:szCs w:val="20"/>
        </w:rPr>
        <w:t xml:space="preserve">a </w:t>
      </w:r>
      <w:r w:rsidRPr="00C24B08">
        <w:rPr>
          <w:rFonts w:cs="Times New Roman"/>
          <w:spacing w:val="-1"/>
          <w:szCs w:val="20"/>
        </w:rPr>
        <w:t>p</w:t>
      </w:r>
      <w:r w:rsidRPr="00C24B08">
        <w:rPr>
          <w:rFonts w:cs="Times New Roman"/>
          <w:szCs w:val="20"/>
        </w:rPr>
        <w:t>r</w:t>
      </w:r>
      <w:r w:rsidRPr="00C24B08">
        <w:rPr>
          <w:rFonts w:cs="Times New Roman"/>
          <w:spacing w:val="-1"/>
          <w:szCs w:val="20"/>
        </w:rPr>
        <w:t>o</w:t>
      </w:r>
      <w:r w:rsidRPr="00C24B08">
        <w:rPr>
          <w:rFonts w:cs="Times New Roman"/>
          <w:spacing w:val="1"/>
          <w:szCs w:val="20"/>
        </w:rPr>
        <w:t>t</w:t>
      </w:r>
      <w:r w:rsidRPr="00C24B08">
        <w:rPr>
          <w:rFonts w:cs="Times New Roman"/>
          <w:spacing w:val="-1"/>
          <w:szCs w:val="20"/>
        </w:rPr>
        <w:t>e</w:t>
      </w:r>
      <w:r w:rsidRPr="00C24B08">
        <w:rPr>
          <w:rFonts w:cs="Times New Roman"/>
          <w:spacing w:val="-3"/>
          <w:szCs w:val="20"/>
        </w:rPr>
        <w:t>c</w:t>
      </w:r>
      <w:r w:rsidRPr="00C24B08">
        <w:rPr>
          <w:rFonts w:cs="Times New Roman"/>
          <w:spacing w:val="1"/>
          <w:szCs w:val="20"/>
        </w:rPr>
        <w:t>t</w:t>
      </w:r>
      <w:r w:rsidRPr="00C24B08">
        <w:rPr>
          <w:rFonts w:cs="Times New Roman"/>
          <w:spacing w:val="-2"/>
          <w:szCs w:val="20"/>
        </w:rPr>
        <w:t>i</w:t>
      </w:r>
      <w:r w:rsidRPr="00C24B08">
        <w:rPr>
          <w:rFonts w:cs="Times New Roman"/>
          <w:spacing w:val="-1"/>
          <w:szCs w:val="20"/>
        </w:rPr>
        <w:t>o</w:t>
      </w:r>
      <w:r w:rsidRPr="00C24B08">
        <w:rPr>
          <w:rFonts w:cs="Times New Roman"/>
          <w:szCs w:val="20"/>
        </w:rPr>
        <w:t xml:space="preserve">n </w:t>
      </w:r>
      <w:r w:rsidRPr="00C24B08">
        <w:rPr>
          <w:rFonts w:cs="Times New Roman"/>
          <w:spacing w:val="-1"/>
          <w:szCs w:val="20"/>
        </w:rPr>
        <w:t>de</w:t>
      </w:r>
      <w:r w:rsidRPr="00C24B08">
        <w:rPr>
          <w:rFonts w:cs="Times New Roman"/>
          <w:szCs w:val="20"/>
        </w:rPr>
        <w:t>s</w:t>
      </w:r>
      <w:r w:rsidRPr="00C24B08">
        <w:rPr>
          <w:rFonts w:cs="Times New Roman"/>
          <w:spacing w:val="-2"/>
          <w:szCs w:val="20"/>
        </w:rPr>
        <w:t xml:space="preserve"> i</w:t>
      </w:r>
      <w:r w:rsidRPr="00C24B08">
        <w:rPr>
          <w:rFonts w:cs="Times New Roman"/>
          <w:spacing w:val="-1"/>
          <w:szCs w:val="20"/>
        </w:rPr>
        <w:t>n</w:t>
      </w:r>
      <w:r w:rsidRPr="00C24B08">
        <w:rPr>
          <w:rFonts w:cs="Times New Roman"/>
          <w:spacing w:val="1"/>
          <w:szCs w:val="20"/>
        </w:rPr>
        <w:t>t</w:t>
      </w:r>
      <w:r w:rsidRPr="00C24B08">
        <w:rPr>
          <w:rFonts w:cs="Times New Roman"/>
          <w:spacing w:val="-3"/>
          <w:szCs w:val="20"/>
        </w:rPr>
        <w:t>é</w:t>
      </w:r>
      <w:r w:rsidRPr="00C24B08">
        <w:rPr>
          <w:rFonts w:cs="Times New Roman"/>
          <w:spacing w:val="-2"/>
          <w:szCs w:val="20"/>
        </w:rPr>
        <w:t>r</w:t>
      </w:r>
      <w:r w:rsidRPr="00C24B08">
        <w:rPr>
          <w:rFonts w:cs="Times New Roman"/>
          <w:spacing w:val="-1"/>
          <w:szCs w:val="20"/>
        </w:rPr>
        <w:t>ê</w:t>
      </w:r>
      <w:r w:rsidRPr="00C24B08">
        <w:rPr>
          <w:rFonts w:cs="Times New Roman"/>
          <w:spacing w:val="1"/>
          <w:szCs w:val="20"/>
        </w:rPr>
        <w:t>t</w:t>
      </w:r>
      <w:r w:rsidRPr="00C24B08">
        <w:rPr>
          <w:rFonts w:cs="Times New Roman"/>
          <w:szCs w:val="20"/>
        </w:rPr>
        <w:t>s</w:t>
      </w:r>
      <w:r w:rsidRPr="00C24B08">
        <w:rPr>
          <w:rFonts w:cs="Times New Roman"/>
          <w:spacing w:val="1"/>
          <w:szCs w:val="20"/>
        </w:rPr>
        <w:t xml:space="preserve"> </w:t>
      </w:r>
      <w:r w:rsidRPr="00C24B08">
        <w:rPr>
          <w:rFonts w:cs="Times New Roman"/>
          <w:spacing w:val="-1"/>
          <w:szCs w:val="20"/>
        </w:rPr>
        <w:t>e</w:t>
      </w:r>
      <w:r w:rsidRPr="00C24B08">
        <w:rPr>
          <w:rFonts w:cs="Times New Roman"/>
          <w:spacing w:val="-3"/>
          <w:szCs w:val="20"/>
        </w:rPr>
        <w:t>s</w:t>
      </w:r>
      <w:r w:rsidRPr="00C24B08">
        <w:rPr>
          <w:rFonts w:cs="Times New Roman"/>
          <w:szCs w:val="20"/>
        </w:rPr>
        <w:t>s</w:t>
      </w:r>
      <w:r w:rsidRPr="00C24B08">
        <w:rPr>
          <w:rFonts w:cs="Times New Roman"/>
          <w:spacing w:val="-1"/>
          <w:szCs w:val="20"/>
        </w:rPr>
        <w:t>en</w:t>
      </w:r>
      <w:r w:rsidRPr="00C24B08">
        <w:rPr>
          <w:rFonts w:cs="Times New Roman"/>
          <w:spacing w:val="1"/>
          <w:szCs w:val="20"/>
        </w:rPr>
        <w:t>t</w:t>
      </w:r>
      <w:r w:rsidRPr="00C24B08">
        <w:rPr>
          <w:rFonts w:cs="Times New Roman"/>
          <w:spacing w:val="-2"/>
          <w:szCs w:val="20"/>
        </w:rPr>
        <w:t>i</w:t>
      </w:r>
      <w:r w:rsidRPr="00C24B08">
        <w:rPr>
          <w:rFonts w:cs="Times New Roman"/>
          <w:spacing w:val="-1"/>
          <w:szCs w:val="20"/>
        </w:rPr>
        <w:t>e</w:t>
      </w:r>
      <w:r w:rsidRPr="00C24B08">
        <w:rPr>
          <w:rFonts w:cs="Times New Roman"/>
          <w:spacing w:val="-2"/>
          <w:szCs w:val="20"/>
        </w:rPr>
        <w:t>l</w:t>
      </w:r>
      <w:r w:rsidRPr="00C24B08">
        <w:rPr>
          <w:rFonts w:cs="Times New Roman"/>
          <w:szCs w:val="20"/>
        </w:rPr>
        <w:t>s de</w:t>
      </w:r>
      <w:r w:rsidRPr="00C24B08">
        <w:rPr>
          <w:rFonts w:cs="Times New Roman"/>
          <w:spacing w:val="1"/>
          <w:szCs w:val="20"/>
        </w:rPr>
        <w:t xml:space="preserve"> </w:t>
      </w:r>
      <w:r w:rsidRPr="00C24B08">
        <w:rPr>
          <w:rFonts w:cs="Times New Roman"/>
          <w:szCs w:val="20"/>
        </w:rPr>
        <w:t>l’ENS-PSL</w:t>
      </w:r>
      <w:r w:rsidRPr="00C24B08">
        <w:rPr>
          <w:rFonts w:cs="Times New Roman"/>
          <w:spacing w:val="-2"/>
          <w:szCs w:val="20"/>
        </w:rPr>
        <w:t xml:space="preserve"> l</w:t>
      </w:r>
      <w:r w:rsidRPr="00C24B08">
        <w:rPr>
          <w:rFonts w:cs="Times New Roman"/>
          <w:spacing w:val="1"/>
          <w:szCs w:val="20"/>
        </w:rPr>
        <w:t>'</w:t>
      </w:r>
      <w:r w:rsidRPr="00C24B08">
        <w:rPr>
          <w:rFonts w:cs="Times New Roman"/>
          <w:spacing w:val="-1"/>
          <w:szCs w:val="20"/>
        </w:rPr>
        <w:t>e</w:t>
      </w:r>
      <w:r w:rsidRPr="00C24B08">
        <w:rPr>
          <w:rFonts w:cs="Times New Roman"/>
          <w:spacing w:val="-3"/>
          <w:szCs w:val="20"/>
        </w:rPr>
        <w:t>x</w:t>
      </w:r>
      <w:r w:rsidRPr="00C24B08">
        <w:rPr>
          <w:rFonts w:cs="Times New Roman"/>
          <w:spacing w:val="-2"/>
          <w:szCs w:val="20"/>
        </w:rPr>
        <w:t>i</w:t>
      </w:r>
      <w:r w:rsidRPr="00C24B08">
        <w:rPr>
          <w:rFonts w:cs="Times New Roman"/>
          <w:spacing w:val="2"/>
          <w:szCs w:val="20"/>
        </w:rPr>
        <w:t>g</w:t>
      </w:r>
      <w:r w:rsidRPr="00C24B08">
        <w:rPr>
          <w:rFonts w:cs="Times New Roman"/>
          <w:szCs w:val="20"/>
        </w:rPr>
        <w:t xml:space="preserve">e </w:t>
      </w:r>
      <w:r w:rsidRPr="00C24B08">
        <w:rPr>
          <w:rFonts w:cs="Times New Roman"/>
          <w:spacing w:val="-1"/>
          <w:szCs w:val="20"/>
        </w:rPr>
        <w:t>dan</w:t>
      </w:r>
      <w:r w:rsidRPr="00C24B08">
        <w:rPr>
          <w:rFonts w:cs="Times New Roman"/>
          <w:szCs w:val="20"/>
        </w:rPr>
        <w:t>s</w:t>
      </w:r>
      <w:r w:rsidRPr="00C24B08">
        <w:rPr>
          <w:rFonts w:cs="Times New Roman"/>
          <w:spacing w:val="-2"/>
          <w:szCs w:val="20"/>
        </w:rPr>
        <w:t xml:space="preserve"> l</w:t>
      </w:r>
      <w:r w:rsidRPr="00C24B08">
        <w:rPr>
          <w:rFonts w:cs="Times New Roman"/>
          <w:szCs w:val="20"/>
        </w:rPr>
        <w:t>e c</w:t>
      </w:r>
      <w:r w:rsidRPr="00C24B08">
        <w:rPr>
          <w:rFonts w:cs="Times New Roman"/>
          <w:spacing w:val="-1"/>
          <w:szCs w:val="20"/>
        </w:rPr>
        <w:t>ad</w:t>
      </w:r>
      <w:r w:rsidRPr="00C24B08">
        <w:rPr>
          <w:rFonts w:cs="Times New Roman"/>
          <w:szCs w:val="20"/>
        </w:rPr>
        <w:t>re</w:t>
      </w:r>
      <w:r w:rsidRPr="00C24B08">
        <w:rPr>
          <w:rFonts w:cs="Times New Roman"/>
          <w:spacing w:val="-2"/>
          <w:szCs w:val="20"/>
        </w:rPr>
        <w:t xml:space="preserve"> </w:t>
      </w:r>
      <w:r w:rsidRPr="00C24B08">
        <w:rPr>
          <w:rFonts w:cs="Times New Roman"/>
          <w:spacing w:val="-1"/>
          <w:szCs w:val="20"/>
        </w:rPr>
        <w:t>d</w:t>
      </w:r>
      <w:r w:rsidRPr="00C24B08">
        <w:rPr>
          <w:rFonts w:cs="Times New Roman"/>
          <w:szCs w:val="20"/>
        </w:rPr>
        <w:t>e</w:t>
      </w:r>
      <w:r w:rsidRPr="00C24B08">
        <w:rPr>
          <w:rFonts w:cs="Times New Roman"/>
          <w:spacing w:val="-2"/>
          <w:szCs w:val="20"/>
        </w:rPr>
        <w:t xml:space="preserve"> </w:t>
      </w:r>
      <w:r w:rsidRPr="00C24B08">
        <w:rPr>
          <w:rFonts w:cs="Times New Roman"/>
          <w:spacing w:val="-3"/>
          <w:szCs w:val="20"/>
        </w:rPr>
        <w:t>s</w:t>
      </w:r>
      <w:r w:rsidRPr="00C24B08">
        <w:rPr>
          <w:rFonts w:cs="Times New Roman"/>
          <w:szCs w:val="20"/>
        </w:rPr>
        <w:t>a m</w:t>
      </w:r>
      <w:r w:rsidRPr="00C24B08">
        <w:rPr>
          <w:rFonts w:cs="Times New Roman"/>
          <w:spacing w:val="-2"/>
          <w:szCs w:val="20"/>
        </w:rPr>
        <w:t>i</w:t>
      </w:r>
      <w:r w:rsidRPr="00C24B08">
        <w:rPr>
          <w:rFonts w:cs="Times New Roman"/>
          <w:szCs w:val="20"/>
        </w:rPr>
        <w:t>ss</w:t>
      </w:r>
      <w:r w:rsidRPr="00C24B08">
        <w:rPr>
          <w:rFonts w:cs="Times New Roman"/>
          <w:spacing w:val="-2"/>
          <w:szCs w:val="20"/>
        </w:rPr>
        <w:t>i</w:t>
      </w:r>
      <w:r w:rsidRPr="00C24B08">
        <w:rPr>
          <w:rFonts w:cs="Times New Roman"/>
          <w:spacing w:val="-1"/>
          <w:szCs w:val="20"/>
        </w:rPr>
        <w:t>o</w:t>
      </w:r>
      <w:r w:rsidRPr="00C24B08">
        <w:rPr>
          <w:rFonts w:cs="Times New Roman"/>
          <w:szCs w:val="20"/>
        </w:rPr>
        <w:t xml:space="preserve">n </w:t>
      </w:r>
      <w:r w:rsidRPr="00C24B08">
        <w:rPr>
          <w:rFonts w:cs="Times New Roman"/>
          <w:spacing w:val="-1"/>
          <w:szCs w:val="20"/>
        </w:rPr>
        <w:t xml:space="preserve">de </w:t>
      </w:r>
      <w:r w:rsidRPr="00C24B08">
        <w:rPr>
          <w:rFonts w:cs="Times New Roman"/>
          <w:szCs w:val="20"/>
        </w:rPr>
        <w:t>s</w:t>
      </w:r>
      <w:r w:rsidRPr="00C24B08">
        <w:rPr>
          <w:rFonts w:cs="Times New Roman"/>
          <w:spacing w:val="-1"/>
          <w:szCs w:val="20"/>
        </w:rPr>
        <w:t>e</w:t>
      </w:r>
      <w:r w:rsidRPr="00C24B08">
        <w:rPr>
          <w:rFonts w:cs="Times New Roman"/>
          <w:szCs w:val="20"/>
        </w:rPr>
        <w:t>r</w:t>
      </w:r>
      <w:r w:rsidRPr="00C24B08">
        <w:rPr>
          <w:rFonts w:cs="Times New Roman"/>
          <w:spacing w:val="-3"/>
          <w:szCs w:val="20"/>
        </w:rPr>
        <w:t>v</w:t>
      </w:r>
      <w:r w:rsidRPr="00C24B08">
        <w:rPr>
          <w:rFonts w:cs="Times New Roman"/>
          <w:spacing w:val="-2"/>
          <w:szCs w:val="20"/>
        </w:rPr>
        <w:t>i</w:t>
      </w:r>
      <w:r w:rsidRPr="00C24B08">
        <w:rPr>
          <w:rFonts w:cs="Times New Roman"/>
          <w:szCs w:val="20"/>
        </w:rPr>
        <w:t xml:space="preserve">ce </w:t>
      </w:r>
      <w:r w:rsidRPr="00C24B08">
        <w:rPr>
          <w:rFonts w:cs="Times New Roman"/>
          <w:spacing w:val="-1"/>
          <w:szCs w:val="20"/>
        </w:rPr>
        <w:t>pub</w:t>
      </w:r>
      <w:r w:rsidRPr="00C24B08">
        <w:rPr>
          <w:rFonts w:cs="Times New Roman"/>
          <w:spacing w:val="-2"/>
          <w:szCs w:val="20"/>
        </w:rPr>
        <w:t>li</w:t>
      </w:r>
      <w:r w:rsidRPr="00C24B08">
        <w:rPr>
          <w:rFonts w:cs="Times New Roman"/>
          <w:szCs w:val="20"/>
        </w:rPr>
        <w:t>c,</w:t>
      </w:r>
      <w:r w:rsidRPr="00C24B08">
        <w:rPr>
          <w:rFonts w:cs="Times New Roman"/>
          <w:spacing w:val="2"/>
          <w:szCs w:val="20"/>
        </w:rPr>
        <w:t xml:space="preserve"> </w:t>
      </w:r>
      <w:r w:rsidRPr="00C24B08">
        <w:rPr>
          <w:rFonts w:cs="Times New Roman"/>
          <w:szCs w:val="20"/>
        </w:rPr>
        <w:t xml:space="preserve">l’ENS-PSL </w:t>
      </w:r>
      <w:r w:rsidRPr="00C24B08">
        <w:rPr>
          <w:rFonts w:cs="Times New Roman"/>
          <w:spacing w:val="-1"/>
          <w:szCs w:val="20"/>
        </w:rPr>
        <w:t>peu</w:t>
      </w:r>
      <w:r w:rsidRPr="00C24B08">
        <w:rPr>
          <w:rFonts w:cs="Times New Roman"/>
          <w:szCs w:val="20"/>
        </w:rPr>
        <w:t>t</w:t>
      </w:r>
      <w:r w:rsidRPr="00C24B08">
        <w:rPr>
          <w:rFonts w:cs="Times New Roman"/>
          <w:spacing w:val="2"/>
          <w:szCs w:val="20"/>
        </w:rPr>
        <w:t xml:space="preserve"> </w:t>
      </w:r>
      <w:r w:rsidRPr="00C24B08">
        <w:rPr>
          <w:rFonts w:cs="Times New Roman"/>
          <w:szCs w:val="20"/>
        </w:rPr>
        <w:t>s</w:t>
      </w:r>
      <w:r w:rsidRPr="00C24B08">
        <w:rPr>
          <w:rFonts w:cs="Times New Roman"/>
          <w:spacing w:val="-1"/>
          <w:szCs w:val="20"/>
        </w:rPr>
        <w:t>o</w:t>
      </w:r>
      <w:r w:rsidRPr="00C24B08">
        <w:rPr>
          <w:rFonts w:cs="Times New Roman"/>
          <w:spacing w:val="-3"/>
          <w:szCs w:val="20"/>
        </w:rPr>
        <w:t>u</w:t>
      </w:r>
      <w:r w:rsidRPr="00C24B08">
        <w:rPr>
          <w:rFonts w:cs="Times New Roman"/>
          <w:szCs w:val="20"/>
        </w:rPr>
        <w:t>m</w:t>
      </w:r>
      <w:r w:rsidRPr="00C24B08">
        <w:rPr>
          <w:rFonts w:cs="Times New Roman"/>
          <w:spacing w:val="-1"/>
          <w:szCs w:val="20"/>
        </w:rPr>
        <w:t>e</w:t>
      </w:r>
      <w:r w:rsidRPr="00C24B08">
        <w:rPr>
          <w:rFonts w:cs="Times New Roman"/>
          <w:spacing w:val="-2"/>
          <w:szCs w:val="20"/>
        </w:rPr>
        <w:t>t</w:t>
      </w:r>
      <w:r w:rsidRPr="00C24B08">
        <w:rPr>
          <w:rFonts w:cs="Times New Roman"/>
          <w:spacing w:val="1"/>
          <w:szCs w:val="20"/>
        </w:rPr>
        <w:t>t</w:t>
      </w:r>
      <w:r w:rsidRPr="00C24B08">
        <w:rPr>
          <w:rFonts w:cs="Times New Roman"/>
          <w:szCs w:val="20"/>
        </w:rPr>
        <w:t>re</w:t>
      </w:r>
      <w:r w:rsidRPr="00C24B08">
        <w:rPr>
          <w:rFonts w:cs="Times New Roman"/>
          <w:spacing w:val="-2"/>
          <w:szCs w:val="20"/>
        </w:rPr>
        <w:t xml:space="preserve"> l</w:t>
      </w:r>
      <w:r w:rsidRPr="00C24B08">
        <w:rPr>
          <w:rFonts w:cs="Times New Roman"/>
          <w:spacing w:val="1"/>
          <w:szCs w:val="20"/>
        </w:rPr>
        <w:t>'</w:t>
      </w:r>
      <w:r w:rsidRPr="00C24B08">
        <w:rPr>
          <w:rFonts w:cs="Times New Roman"/>
          <w:spacing w:val="-1"/>
          <w:szCs w:val="20"/>
        </w:rPr>
        <w:t>a</w:t>
      </w:r>
      <w:r w:rsidRPr="00C24B08">
        <w:rPr>
          <w:rFonts w:cs="Times New Roman"/>
          <w:spacing w:val="-3"/>
          <w:szCs w:val="20"/>
        </w:rPr>
        <w:t>c</w:t>
      </w:r>
      <w:r w:rsidRPr="00C24B08">
        <w:rPr>
          <w:rFonts w:cs="Times New Roman"/>
          <w:szCs w:val="20"/>
        </w:rPr>
        <w:t>c</w:t>
      </w:r>
      <w:r w:rsidRPr="00C24B08">
        <w:rPr>
          <w:rFonts w:cs="Times New Roman"/>
          <w:spacing w:val="-1"/>
          <w:szCs w:val="20"/>
        </w:rPr>
        <w:t>è</w:t>
      </w:r>
      <w:r w:rsidRPr="00C24B08">
        <w:rPr>
          <w:rFonts w:cs="Times New Roman"/>
          <w:szCs w:val="20"/>
        </w:rPr>
        <w:t>s</w:t>
      </w:r>
      <w:r w:rsidRPr="00C24B08">
        <w:rPr>
          <w:rFonts w:cs="Times New Roman"/>
          <w:spacing w:val="1"/>
          <w:szCs w:val="20"/>
        </w:rPr>
        <w:t xml:space="preserve"> </w:t>
      </w:r>
      <w:r w:rsidRPr="00C24B08">
        <w:rPr>
          <w:rFonts w:cs="Times New Roman"/>
          <w:szCs w:val="20"/>
        </w:rPr>
        <w:t>à</w:t>
      </w:r>
      <w:r w:rsidRPr="00C24B08">
        <w:rPr>
          <w:rFonts w:cs="Times New Roman"/>
          <w:spacing w:val="-4"/>
          <w:szCs w:val="20"/>
        </w:rPr>
        <w:t xml:space="preserve"> </w:t>
      </w:r>
      <w:r w:rsidRPr="00C24B08">
        <w:rPr>
          <w:rFonts w:cs="Times New Roman"/>
          <w:szCs w:val="20"/>
        </w:rPr>
        <w:t>c</w:t>
      </w:r>
      <w:r w:rsidRPr="00C24B08">
        <w:rPr>
          <w:rFonts w:cs="Times New Roman"/>
          <w:spacing w:val="-1"/>
          <w:szCs w:val="20"/>
        </w:rPr>
        <w:t>e</w:t>
      </w:r>
      <w:r w:rsidRPr="00C24B08">
        <w:rPr>
          <w:rFonts w:cs="Times New Roman"/>
          <w:szCs w:val="20"/>
        </w:rPr>
        <w:t>r</w:t>
      </w:r>
      <w:r w:rsidRPr="00C24B08">
        <w:rPr>
          <w:rFonts w:cs="Times New Roman"/>
          <w:spacing w:val="1"/>
          <w:szCs w:val="20"/>
        </w:rPr>
        <w:t>t</w:t>
      </w:r>
      <w:r w:rsidRPr="00C24B08">
        <w:rPr>
          <w:rFonts w:cs="Times New Roman"/>
          <w:spacing w:val="-1"/>
          <w:szCs w:val="20"/>
        </w:rPr>
        <w:t>a</w:t>
      </w:r>
      <w:r w:rsidRPr="00C24B08">
        <w:rPr>
          <w:rFonts w:cs="Times New Roman"/>
          <w:spacing w:val="-2"/>
          <w:szCs w:val="20"/>
        </w:rPr>
        <w:t>i</w:t>
      </w:r>
      <w:r w:rsidRPr="00C24B08">
        <w:rPr>
          <w:rFonts w:cs="Times New Roman"/>
          <w:spacing w:val="-1"/>
          <w:szCs w:val="20"/>
        </w:rPr>
        <w:t>n</w:t>
      </w:r>
      <w:r w:rsidRPr="00C24B08">
        <w:rPr>
          <w:rFonts w:cs="Times New Roman"/>
          <w:szCs w:val="20"/>
        </w:rPr>
        <w:t>s</w:t>
      </w:r>
      <w:r w:rsidRPr="00C24B08">
        <w:rPr>
          <w:rFonts w:cs="Times New Roman"/>
          <w:spacing w:val="-2"/>
          <w:szCs w:val="20"/>
        </w:rPr>
        <w:t xml:space="preserve"> li</w:t>
      </w:r>
      <w:r w:rsidRPr="00C24B08">
        <w:rPr>
          <w:rFonts w:cs="Times New Roman"/>
          <w:spacing w:val="-1"/>
          <w:szCs w:val="20"/>
        </w:rPr>
        <w:t>eu</w:t>
      </w:r>
      <w:r w:rsidRPr="00C24B08">
        <w:rPr>
          <w:rFonts w:cs="Times New Roman"/>
          <w:szCs w:val="20"/>
        </w:rPr>
        <w:t>x</w:t>
      </w:r>
      <w:r w:rsidRPr="00C24B08">
        <w:rPr>
          <w:rFonts w:cs="Times New Roman"/>
          <w:spacing w:val="-2"/>
          <w:szCs w:val="20"/>
        </w:rPr>
        <w:t xml:space="preserve"> </w:t>
      </w:r>
      <w:r w:rsidRPr="00C24B08">
        <w:rPr>
          <w:rFonts w:cs="Times New Roman"/>
          <w:spacing w:val="-1"/>
          <w:szCs w:val="20"/>
        </w:rPr>
        <w:t>o</w:t>
      </w:r>
      <w:r w:rsidRPr="00C24B08">
        <w:rPr>
          <w:rFonts w:cs="Times New Roman"/>
          <w:szCs w:val="20"/>
        </w:rPr>
        <w:t xml:space="preserve">ù </w:t>
      </w:r>
      <w:r w:rsidRPr="00C24B08">
        <w:rPr>
          <w:rFonts w:cs="Times New Roman"/>
          <w:spacing w:val="-1"/>
          <w:szCs w:val="20"/>
        </w:rPr>
        <w:t>de</w:t>
      </w:r>
      <w:r w:rsidRPr="00C24B08">
        <w:rPr>
          <w:rFonts w:cs="Times New Roman"/>
          <w:szCs w:val="20"/>
        </w:rPr>
        <w:t>s</w:t>
      </w:r>
      <w:r w:rsidRPr="00C24B08">
        <w:rPr>
          <w:rFonts w:cs="Times New Roman"/>
          <w:spacing w:val="1"/>
          <w:szCs w:val="20"/>
        </w:rPr>
        <w:t xml:space="preserve"> </w:t>
      </w:r>
      <w:r w:rsidRPr="00C24B08">
        <w:rPr>
          <w:rFonts w:cs="Times New Roman"/>
          <w:szCs w:val="20"/>
        </w:rPr>
        <w:t>m</w:t>
      </w:r>
      <w:r w:rsidRPr="00C24B08">
        <w:rPr>
          <w:rFonts w:cs="Times New Roman"/>
          <w:spacing w:val="-3"/>
          <w:szCs w:val="20"/>
        </w:rPr>
        <w:t>e</w:t>
      </w:r>
      <w:r w:rsidRPr="00C24B08">
        <w:rPr>
          <w:rFonts w:cs="Times New Roman"/>
          <w:szCs w:val="20"/>
        </w:rPr>
        <w:t>s</w:t>
      </w:r>
      <w:r w:rsidRPr="00C24B08">
        <w:rPr>
          <w:rFonts w:cs="Times New Roman"/>
          <w:spacing w:val="-1"/>
          <w:szCs w:val="20"/>
        </w:rPr>
        <w:t>u</w:t>
      </w:r>
      <w:r w:rsidRPr="00C24B08">
        <w:rPr>
          <w:rFonts w:cs="Times New Roman"/>
          <w:szCs w:val="20"/>
        </w:rPr>
        <w:t>r</w:t>
      </w:r>
      <w:r w:rsidRPr="00C24B08">
        <w:rPr>
          <w:rFonts w:cs="Times New Roman"/>
          <w:spacing w:val="-1"/>
          <w:szCs w:val="20"/>
        </w:rPr>
        <w:t>e</w:t>
      </w:r>
      <w:r w:rsidRPr="00C24B08">
        <w:rPr>
          <w:rFonts w:cs="Times New Roman"/>
          <w:szCs w:val="20"/>
        </w:rPr>
        <w:t>s</w:t>
      </w:r>
      <w:r w:rsidRPr="00C24B08">
        <w:rPr>
          <w:rFonts w:cs="Times New Roman"/>
          <w:spacing w:val="1"/>
          <w:szCs w:val="20"/>
        </w:rPr>
        <w:t xml:space="preserve"> </w:t>
      </w:r>
      <w:r w:rsidRPr="00C24B08">
        <w:rPr>
          <w:rFonts w:cs="Times New Roman"/>
          <w:spacing w:val="-1"/>
          <w:szCs w:val="20"/>
        </w:rPr>
        <w:t>d</w:t>
      </w:r>
      <w:r w:rsidRPr="00C24B08">
        <w:rPr>
          <w:rFonts w:cs="Times New Roman"/>
          <w:szCs w:val="20"/>
        </w:rPr>
        <w:t>e</w:t>
      </w:r>
      <w:r w:rsidRPr="00C24B08">
        <w:rPr>
          <w:rFonts w:cs="Times New Roman"/>
          <w:spacing w:val="-2"/>
          <w:szCs w:val="20"/>
        </w:rPr>
        <w:t xml:space="preserve"> </w:t>
      </w:r>
      <w:r w:rsidRPr="00C24B08">
        <w:rPr>
          <w:rFonts w:cs="Times New Roman"/>
          <w:szCs w:val="20"/>
        </w:rPr>
        <w:t>s</w:t>
      </w:r>
      <w:r w:rsidRPr="00C24B08">
        <w:rPr>
          <w:rFonts w:cs="Times New Roman"/>
          <w:spacing w:val="-1"/>
          <w:szCs w:val="20"/>
        </w:rPr>
        <w:t>é</w:t>
      </w:r>
      <w:r w:rsidRPr="00C24B08">
        <w:rPr>
          <w:rFonts w:cs="Times New Roman"/>
          <w:szCs w:val="20"/>
        </w:rPr>
        <w:t>c</w:t>
      </w:r>
      <w:r w:rsidRPr="00C24B08">
        <w:rPr>
          <w:rFonts w:cs="Times New Roman"/>
          <w:spacing w:val="-3"/>
          <w:szCs w:val="20"/>
        </w:rPr>
        <w:t>u</w:t>
      </w:r>
      <w:r w:rsidRPr="00C24B08">
        <w:rPr>
          <w:rFonts w:cs="Times New Roman"/>
          <w:szCs w:val="20"/>
        </w:rPr>
        <w:t>r</w:t>
      </w:r>
      <w:r w:rsidRPr="00C24B08">
        <w:rPr>
          <w:rFonts w:cs="Times New Roman"/>
          <w:spacing w:val="-2"/>
          <w:szCs w:val="20"/>
        </w:rPr>
        <w:t>i</w:t>
      </w:r>
      <w:r w:rsidRPr="00C24B08">
        <w:rPr>
          <w:rFonts w:cs="Times New Roman"/>
          <w:spacing w:val="1"/>
          <w:szCs w:val="20"/>
        </w:rPr>
        <w:t>t</w:t>
      </w:r>
      <w:r w:rsidRPr="00C24B08">
        <w:rPr>
          <w:rFonts w:cs="Times New Roman"/>
          <w:szCs w:val="20"/>
        </w:rPr>
        <w:t xml:space="preserve">é </w:t>
      </w:r>
      <w:r w:rsidRPr="00C24B08">
        <w:rPr>
          <w:rFonts w:cs="Times New Roman"/>
          <w:spacing w:val="-1"/>
          <w:szCs w:val="20"/>
        </w:rPr>
        <w:t>s</w:t>
      </w:r>
      <w:r w:rsidRPr="00C24B08">
        <w:rPr>
          <w:rFonts w:cs="Times New Roman"/>
          <w:spacing w:val="-2"/>
          <w:szCs w:val="20"/>
        </w:rPr>
        <w:t>’</w:t>
      </w:r>
      <w:r w:rsidRPr="00C24B08">
        <w:rPr>
          <w:rFonts w:cs="Times New Roman"/>
          <w:spacing w:val="-1"/>
          <w:szCs w:val="20"/>
        </w:rPr>
        <w:t>app</w:t>
      </w:r>
      <w:r w:rsidRPr="00C24B08">
        <w:rPr>
          <w:rFonts w:cs="Times New Roman"/>
          <w:spacing w:val="-2"/>
          <w:szCs w:val="20"/>
        </w:rPr>
        <w:t>li</w:t>
      </w:r>
      <w:r w:rsidRPr="00C24B08">
        <w:rPr>
          <w:rFonts w:cs="Times New Roman"/>
          <w:spacing w:val="2"/>
          <w:szCs w:val="20"/>
        </w:rPr>
        <w:t>q</w:t>
      </w:r>
      <w:r w:rsidRPr="00C24B08">
        <w:rPr>
          <w:rFonts w:cs="Times New Roman"/>
          <w:spacing w:val="-1"/>
          <w:szCs w:val="20"/>
        </w:rPr>
        <w:t>uen</w:t>
      </w:r>
      <w:r w:rsidRPr="00C24B08">
        <w:rPr>
          <w:rFonts w:cs="Times New Roman"/>
          <w:spacing w:val="1"/>
          <w:szCs w:val="20"/>
        </w:rPr>
        <w:t>t</w:t>
      </w:r>
      <w:r w:rsidRPr="00C24B08">
        <w:rPr>
          <w:rFonts w:cs="Times New Roman"/>
          <w:szCs w:val="20"/>
        </w:rPr>
        <w:t xml:space="preserve">, à </w:t>
      </w:r>
      <w:r w:rsidRPr="00C24B08">
        <w:rPr>
          <w:rFonts w:cs="Times New Roman"/>
          <w:spacing w:val="-2"/>
          <w:szCs w:val="20"/>
        </w:rPr>
        <w:t>l</w:t>
      </w:r>
      <w:r w:rsidRPr="00C24B08">
        <w:rPr>
          <w:rFonts w:cs="Times New Roman"/>
          <w:spacing w:val="1"/>
          <w:szCs w:val="20"/>
        </w:rPr>
        <w:t>'</w:t>
      </w:r>
      <w:r w:rsidRPr="00C24B08">
        <w:rPr>
          <w:rFonts w:cs="Times New Roman"/>
          <w:spacing w:val="-3"/>
          <w:szCs w:val="20"/>
        </w:rPr>
        <w:t>a</w:t>
      </w:r>
      <w:r w:rsidRPr="00C24B08">
        <w:rPr>
          <w:rFonts w:cs="Times New Roman"/>
          <w:spacing w:val="-1"/>
          <w:szCs w:val="20"/>
        </w:rPr>
        <w:t>g</w:t>
      </w:r>
      <w:r w:rsidRPr="00C24B08">
        <w:rPr>
          <w:rFonts w:cs="Times New Roman"/>
          <w:szCs w:val="20"/>
        </w:rPr>
        <w:t>r</w:t>
      </w:r>
      <w:r w:rsidRPr="00C24B08">
        <w:rPr>
          <w:rFonts w:cs="Times New Roman"/>
          <w:spacing w:val="-1"/>
          <w:szCs w:val="20"/>
        </w:rPr>
        <w:t>é</w:t>
      </w:r>
      <w:r w:rsidRPr="00C24B08">
        <w:rPr>
          <w:rFonts w:cs="Times New Roman"/>
          <w:szCs w:val="20"/>
        </w:rPr>
        <w:t>m</w:t>
      </w:r>
      <w:r w:rsidRPr="00C24B08">
        <w:rPr>
          <w:rFonts w:cs="Times New Roman"/>
          <w:spacing w:val="-1"/>
          <w:szCs w:val="20"/>
        </w:rPr>
        <w:t>e</w:t>
      </w:r>
      <w:r w:rsidRPr="00C24B08">
        <w:rPr>
          <w:rFonts w:cs="Times New Roman"/>
          <w:spacing w:val="-3"/>
          <w:szCs w:val="20"/>
        </w:rPr>
        <w:t>n</w:t>
      </w:r>
      <w:r w:rsidRPr="00C24B08">
        <w:rPr>
          <w:rFonts w:cs="Times New Roman"/>
          <w:szCs w:val="20"/>
        </w:rPr>
        <w:t>t</w:t>
      </w:r>
      <w:r w:rsidRPr="00C24B08">
        <w:rPr>
          <w:rFonts w:cs="Times New Roman"/>
          <w:spacing w:val="2"/>
          <w:szCs w:val="20"/>
        </w:rPr>
        <w:t xml:space="preserve"> </w:t>
      </w:r>
      <w:r w:rsidRPr="00C24B08">
        <w:rPr>
          <w:rFonts w:cs="Times New Roman"/>
          <w:spacing w:val="-3"/>
          <w:szCs w:val="20"/>
        </w:rPr>
        <w:t>p</w:t>
      </w:r>
      <w:r w:rsidRPr="00C24B08">
        <w:rPr>
          <w:rFonts w:cs="Times New Roman"/>
          <w:szCs w:val="20"/>
        </w:rPr>
        <w:t>r</w:t>
      </w:r>
      <w:r w:rsidRPr="00C24B08">
        <w:rPr>
          <w:rFonts w:cs="Times New Roman"/>
          <w:spacing w:val="-1"/>
          <w:szCs w:val="20"/>
        </w:rPr>
        <w:t>éa</w:t>
      </w:r>
      <w:r w:rsidRPr="00C24B08">
        <w:rPr>
          <w:rFonts w:cs="Times New Roman"/>
          <w:spacing w:val="-2"/>
          <w:szCs w:val="20"/>
        </w:rPr>
        <w:t>l</w:t>
      </w:r>
      <w:r w:rsidRPr="00C24B08">
        <w:rPr>
          <w:rFonts w:cs="Times New Roman"/>
          <w:spacing w:val="-1"/>
          <w:szCs w:val="20"/>
        </w:rPr>
        <w:t>ab</w:t>
      </w:r>
      <w:r w:rsidRPr="00C24B08">
        <w:rPr>
          <w:rFonts w:cs="Times New Roman"/>
          <w:spacing w:val="-2"/>
          <w:szCs w:val="20"/>
        </w:rPr>
        <w:t>l</w:t>
      </w:r>
      <w:r w:rsidRPr="00C24B08">
        <w:rPr>
          <w:rFonts w:cs="Times New Roman"/>
          <w:szCs w:val="20"/>
        </w:rPr>
        <w:t xml:space="preserve">e </w:t>
      </w:r>
      <w:r w:rsidRPr="00C24B08">
        <w:rPr>
          <w:rFonts w:cs="Times New Roman"/>
          <w:spacing w:val="-1"/>
          <w:szCs w:val="20"/>
        </w:rPr>
        <w:t>de</w:t>
      </w:r>
      <w:r w:rsidRPr="00C24B08">
        <w:rPr>
          <w:rFonts w:cs="Times New Roman"/>
          <w:szCs w:val="20"/>
        </w:rPr>
        <w:t>s</w:t>
      </w:r>
      <w:r w:rsidRPr="00C24B08">
        <w:rPr>
          <w:rFonts w:cs="Times New Roman"/>
          <w:spacing w:val="1"/>
          <w:szCs w:val="20"/>
        </w:rPr>
        <w:t xml:space="preserve"> </w:t>
      </w:r>
      <w:r w:rsidRPr="00C24B08">
        <w:rPr>
          <w:rFonts w:cs="Times New Roman"/>
          <w:spacing w:val="-1"/>
          <w:szCs w:val="20"/>
        </w:rPr>
        <w:t>p</w:t>
      </w:r>
      <w:r w:rsidRPr="00C24B08">
        <w:rPr>
          <w:rFonts w:cs="Times New Roman"/>
          <w:spacing w:val="-3"/>
          <w:szCs w:val="20"/>
        </w:rPr>
        <w:t>e</w:t>
      </w:r>
      <w:r w:rsidRPr="00C24B08">
        <w:rPr>
          <w:rFonts w:cs="Times New Roman"/>
          <w:szCs w:val="20"/>
        </w:rPr>
        <w:t>rs</w:t>
      </w:r>
      <w:r w:rsidRPr="00C24B08">
        <w:rPr>
          <w:rFonts w:cs="Times New Roman"/>
          <w:spacing w:val="-1"/>
          <w:szCs w:val="20"/>
        </w:rPr>
        <w:t>onn</w:t>
      </w:r>
      <w:r w:rsidRPr="00C24B08">
        <w:rPr>
          <w:rFonts w:cs="Times New Roman"/>
          <w:spacing w:val="-3"/>
          <w:szCs w:val="20"/>
        </w:rPr>
        <w:t>e</w:t>
      </w:r>
      <w:r w:rsidRPr="00C24B08">
        <w:rPr>
          <w:rFonts w:cs="Times New Roman"/>
          <w:spacing w:val="-2"/>
          <w:szCs w:val="20"/>
        </w:rPr>
        <w:t>l</w:t>
      </w:r>
      <w:r w:rsidRPr="00C24B08">
        <w:rPr>
          <w:rFonts w:cs="Times New Roman"/>
          <w:szCs w:val="20"/>
        </w:rPr>
        <w:t>s</w:t>
      </w:r>
      <w:r w:rsidRPr="00C24B08">
        <w:rPr>
          <w:rFonts w:cs="Times New Roman"/>
          <w:spacing w:val="1"/>
          <w:szCs w:val="20"/>
        </w:rPr>
        <w:t xml:space="preserve"> </w:t>
      </w:r>
      <w:r w:rsidR="00F85233" w:rsidRPr="00C24B08">
        <w:rPr>
          <w:rFonts w:cs="Times New Roman"/>
          <w:spacing w:val="-1"/>
          <w:szCs w:val="20"/>
        </w:rPr>
        <w:t>de l’Exploitant</w:t>
      </w:r>
      <w:r w:rsidRPr="00C24B08">
        <w:rPr>
          <w:rFonts w:cs="Times New Roman"/>
          <w:szCs w:val="20"/>
        </w:rPr>
        <w:t xml:space="preserve"> y</w:t>
      </w:r>
      <w:r w:rsidRPr="00C24B08">
        <w:rPr>
          <w:rFonts w:cs="Times New Roman"/>
          <w:spacing w:val="-2"/>
          <w:szCs w:val="20"/>
        </w:rPr>
        <w:t xml:space="preserve"> </w:t>
      </w:r>
      <w:r w:rsidRPr="00C24B08">
        <w:rPr>
          <w:rFonts w:cs="Times New Roman"/>
          <w:spacing w:val="-1"/>
          <w:szCs w:val="20"/>
        </w:rPr>
        <w:t>a</w:t>
      </w:r>
      <w:r w:rsidRPr="00C24B08">
        <w:rPr>
          <w:rFonts w:cs="Times New Roman"/>
          <w:spacing w:val="-3"/>
          <w:szCs w:val="20"/>
        </w:rPr>
        <w:t>y</w:t>
      </w:r>
      <w:r w:rsidRPr="00C24B08">
        <w:rPr>
          <w:rFonts w:cs="Times New Roman"/>
          <w:spacing w:val="-1"/>
          <w:szCs w:val="20"/>
        </w:rPr>
        <w:t>an</w:t>
      </w:r>
      <w:r w:rsidRPr="00C24B08">
        <w:rPr>
          <w:rFonts w:cs="Times New Roman"/>
          <w:szCs w:val="20"/>
        </w:rPr>
        <w:t>t</w:t>
      </w:r>
      <w:r w:rsidRPr="00C24B08">
        <w:rPr>
          <w:rFonts w:cs="Times New Roman"/>
          <w:spacing w:val="2"/>
          <w:szCs w:val="20"/>
        </w:rPr>
        <w:t xml:space="preserve"> </w:t>
      </w:r>
      <w:r w:rsidRPr="00C24B08">
        <w:rPr>
          <w:rFonts w:cs="Times New Roman"/>
          <w:spacing w:val="-1"/>
          <w:szCs w:val="20"/>
        </w:rPr>
        <w:t>a</w:t>
      </w:r>
      <w:r w:rsidRPr="00C24B08">
        <w:rPr>
          <w:rFonts w:cs="Times New Roman"/>
          <w:szCs w:val="20"/>
        </w:rPr>
        <w:t>cc</w:t>
      </w:r>
      <w:r w:rsidRPr="00C24B08">
        <w:rPr>
          <w:rFonts w:cs="Times New Roman"/>
          <w:spacing w:val="-1"/>
          <w:szCs w:val="20"/>
        </w:rPr>
        <w:t>è</w:t>
      </w:r>
      <w:r w:rsidRPr="00C24B08">
        <w:rPr>
          <w:rFonts w:cs="Times New Roman"/>
          <w:szCs w:val="20"/>
        </w:rPr>
        <w:t xml:space="preserve">s, </w:t>
      </w:r>
      <w:r w:rsidRPr="00C24B08">
        <w:rPr>
          <w:rFonts w:cs="Times New Roman"/>
          <w:spacing w:val="-1"/>
          <w:szCs w:val="20"/>
        </w:rPr>
        <w:t>pa</w:t>
      </w:r>
      <w:r w:rsidRPr="00C24B08">
        <w:rPr>
          <w:rFonts w:cs="Times New Roman"/>
          <w:szCs w:val="20"/>
        </w:rPr>
        <w:t>r</w:t>
      </w:r>
      <w:r w:rsidRPr="00C24B08">
        <w:rPr>
          <w:rFonts w:cs="Times New Roman"/>
          <w:spacing w:val="-1"/>
          <w:szCs w:val="20"/>
        </w:rPr>
        <w:t xml:space="preserve"> </w:t>
      </w:r>
      <w:r w:rsidRPr="00C24B08">
        <w:rPr>
          <w:rFonts w:cs="Times New Roman"/>
          <w:spacing w:val="-2"/>
          <w:szCs w:val="20"/>
        </w:rPr>
        <w:t>l</w:t>
      </w:r>
      <w:r w:rsidRPr="00C24B08">
        <w:rPr>
          <w:rFonts w:cs="Times New Roman"/>
          <w:szCs w:val="20"/>
        </w:rPr>
        <w:t xml:space="preserve">e </w:t>
      </w:r>
      <w:r w:rsidRPr="00C24B08">
        <w:rPr>
          <w:rFonts w:cs="Times New Roman"/>
          <w:spacing w:val="-1"/>
          <w:szCs w:val="20"/>
        </w:rPr>
        <w:t>Fon</w:t>
      </w:r>
      <w:r w:rsidRPr="00C24B08">
        <w:rPr>
          <w:rFonts w:cs="Times New Roman"/>
          <w:szCs w:val="20"/>
        </w:rPr>
        <w:t>c</w:t>
      </w:r>
      <w:r w:rsidRPr="00C24B08">
        <w:rPr>
          <w:rFonts w:cs="Times New Roman"/>
          <w:spacing w:val="1"/>
          <w:szCs w:val="20"/>
        </w:rPr>
        <w:t>t</w:t>
      </w:r>
      <w:r w:rsidRPr="00C24B08">
        <w:rPr>
          <w:rFonts w:cs="Times New Roman"/>
          <w:spacing w:val="-2"/>
          <w:szCs w:val="20"/>
        </w:rPr>
        <w:t>i</w:t>
      </w:r>
      <w:r w:rsidRPr="00C24B08">
        <w:rPr>
          <w:rFonts w:cs="Times New Roman"/>
          <w:spacing w:val="-1"/>
          <w:szCs w:val="20"/>
        </w:rPr>
        <w:t>onna</w:t>
      </w:r>
      <w:r w:rsidRPr="00C24B08">
        <w:rPr>
          <w:rFonts w:cs="Times New Roman"/>
          <w:spacing w:val="-2"/>
          <w:szCs w:val="20"/>
        </w:rPr>
        <w:t>i</w:t>
      </w:r>
      <w:r w:rsidRPr="00C24B08">
        <w:rPr>
          <w:rFonts w:cs="Times New Roman"/>
          <w:szCs w:val="20"/>
        </w:rPr>
        <w:t>re</w:t>
      </w:r>
      <w:r w:rsidRPr="00C24B08">
        <w:rPr>
          <w:rFonts w:cs="Times New Roman"/>
          <w:spacing w:val="-2"/>
          <w:szCs w:val="20"/>
        </w:rPr>
        <w:t xml:space="preserve"> </w:t>
      </w:r>
      <w:r w:rsidRPr="00C24B08">
        <w:rPr>
          <w:rFonts w:cs="Times New Roman"/>
          <w:spacing w:val="-1"/>
          <w:szCs w:val="20"/>
        </w:rPr>
        <w:t>d</w:t>
      </w:r>
      <w:r w:rsidRPr="00C24B08">
        <w:rPr>
          <w:rFonts w:cs="Times New Roman"/>
          <w:szCs w:val="20"/>
        </w:rPr>
        <w:t>e</w:t>
      </w:r>
      <w:r w:rsidRPr="00C24B08">
        <w:rPr>
          <w:rFonts w:cs="Times New Roman"/>
          <w:spacing w:val="-2"/>
          <w:szCs w:val="20"/>
        </w:rPr>
        <w:t xml:space="preserve"> </w:t>
      </w:r>
      <w:r w:rsidRPr="00C24B08">
        <w:rPr>
          <w:rFonts w:cs="Times New Roman"/>
          <w:spacing w:val="-1"/>
          <w:szCs w:val="20"/>
        </w:rPr>
        <w:t>Sé</w:t>
      </w:r>
      <w:r w:rsidRPr="00C24B08">
        <w:rPr>
          <w:rFonts w:cs="Times New Roman"/>
          <w:szCs w:val="20"/>
        </w:rPr>
        <w:t>c</w:t>
      </w:r>
      <w:r w:rsidRPr="00C24B08">
        <w:rPr>
          <w:rFonts w:cs="Times New Roman"/>
          <w:spacing w:val="-1"/>
          <w:szCs w:val="20"/>
        </w:rPr>
        <w:t>u</w:t>
      </w:r>
      <w:r w:rsidRPr="00C24B08">
        <w:rPr>
          <w:rFonts w:cs="Times New Roman"/>
          <w:szCs w:val="20"/>
        </w:rPr>
        <w:t>r</w:t>
      </w:r>
      <w:r w:rsidRPr="00C24B08">
        <w:rPr>
          <w:rFonts w:cs="Times New Roman"/>
          <w:spacing w:val="-2"/>
          <w:szCs w:val="20"/>
        </w:rPr>
        <w:t>i</w:t>
      </w:r>
      <w:r w:rsidRPr="00C24B08">
        <w:rPr>
          <w:rFonts w:cs="Times New Roman"/>
          <w:spacing w:val="1"/>
          <w:szCs w:val="20"/>
        </w:rPr>
        <w:t>t</w:t>
      </w:r>
      <w:r w:rsidRPr="00C24B08">
        <w:rPr>
          <w:rFonts w:cs="Times New Roman"/>
          <w:szCs w:val="20"/>
        </w:rPr>
        <w:t xml:space="preserve">é </w:t>
      </w:r>
      <w:r w:rsidRPr="00C24B08">
        <w:rPr>
          <w:rFonts w:cs="Times New Roman"/>
          <w:spacing w:val="-3"/>
          <w:szCs w:val="20"/>
        </w:rPr>
        <w:t>e</w:t>
      </w:r>
      <w:r w:rsidRPr="00C24B08">
        <w:rPr>
          <w:rFonts w:cs="Times New Roman"/>
          <w:szCs w:val="20"/>
        </w:rPr>
        <w:t>t</w:t>
      </w:r>
      <w:r w:rsidRPr="00C24B08">
        <w:rPr>
          <w:rFonts w:cs="Times New Roman"/>
          <w:spacing w:val="2"/>
          <w:szCs w:val="20"/>
        </w:rPr>
        <w:t xml:space="preserve"> </w:t>
      </w:r>
      <w:r w:rsidRPr="00C24B08">
        <w:rPr>
          <w:rFonts w:cs="Times New Roman"/>
          <w:spacing w:val="-1"/>
          <w:szCs w:val="20"/>
        </w:rPr>
        <w:t>d</w:t>
      </w:r>
      <w:r w:rsidRPr="00C24B08">
        <w:rPr>
          <w:rFonts w:cs="Times New Roman"/>
          <w:szCs w:val="20"/>
        </w:rPr>
        <w:t>e</w:t>
      </w:r>
      <w:r w:rsidRPr="00C24B08">
        <w:rPr>
          <w:rFonts w:cs="Times New Roman"/>
          <w:spacing w:val="-2"/>
          <w:szCs w:val="20"/>
        </w:rPr>
        <w:t xml:space="preserve"> D</w:t>
      </w:r>
      <w:r w:rsidRPr="00C24B08">
        <w:rPr>
          <w:rFonts w:cs="Times New Roman"/>
          <w:spacing w:val="-3"/>
          <w:szCs w:val="20"/>
        </w:rPr>
        <w:t>é</w:t>
      </w:r>
      <w:r w:rsidRPr="00C24B08">
        <w:rPr>
          <w:rFonts w:cs="Times New Roman"/>
          <w:spacing w:val="3"/>
          <w:szCs w:val="20"/>
        </w:rPr>
        <w:t>f</w:t>
      </w:r>
      <w:r w:rsidRPr="00C24B08">
        <w:rPr>
          <w:rFonts w:cs="Times New Roman"/>
          <w:spacing w:val="-1"/>
          <w:szCs w:val="20"/>
        </w:rPr>
        <w:t>en</w:t>
      </w:r>
      <w:r w:rsidRPr="00C24B08">
        <w:rPr>
          <w:rFonts w:cs="Times New Roman"/>
          <w:szCs w:val="20"/>
        </w:rPr>
        <w:t>se</w:t>
      </w:r>
      <w:r w:rsidRPr="00C24B08">
        <w:rPr>
          <w:rFonts w:cs="Times New Roman"/>
          <w:spacing w:val="-2"/>
          <w:szCs w:val="20"/>
        </w:rPr>
        <w:t xml:space="preserve"> (</w:t>
      </w:r>
      <w:r w:rsidRPr="00C24B08">
        <w:rPr>
          <w:rFonts w:cs="Times New Roman"/>
          <w:spacing w:val="-1"/>
          <w:szCs w:val="20"/>
        </w:rPr>
        <w:t>FS</w:t>
      </w:r>
      <w:r w:rsidRPr="00C24B08">
        <w:rPr>
          <w:rFonts w:cs="Times New Roman"/>
          <w:spacing w:val="-2"/>
          <w:szCs w:val="20"/>
        </w:rPr>
        <w:t>D</w:t>
      </w:r>
      <w:r w:rsidRPr="00C24B08">
        <w:rPr>
          <w:rFonts w:cs="Times New Roman"/>
          <w:szCs w:val="20"/>
        </w:rPr>
        <w:t>)</w:t>
      </w:r>
      <w:r w:rsidRPr="00C24B08">
        <w:rPr>
          <w:rFonts w:cs="Times New Roman"/>
          <w:spacing w:val="2"/>
          <w:szCs w:val="20"/>
        </w:rPr>
        <w:t xml:space="preserve"> </w:t>
      </w:r>
      <w:r w:rsidRPr="00C24B08">
        <w:rPr>
          <w:rFonts w:cs="Times New Roman"/>
          <w:spacing w:val="-1"/>
          <w:szCs w:val="20"/>
        </w:rPr>
        <w:t xml:space="preserve">de </w:t>
      </w:r>
      <w:r w:rsidRPr="00C24B08">
        <w:rPr>
          <w:rFonts w:cs="Times New Roman"/>
          <w:szCs w:val="20"/>
        </w:rPr>
        <w:t xml:space="preserve">l’ENS-PSL </w:t>
      </w:r>
      <w:r w:rsidRPr="00C24B08">
        <w:rPr>
          <w:rFonts w:cs="Times New Roman"/>
          <w:spacing w:val="-1"/>
          <w:szCs w:val="20"/>
        </w:rPr>
        <w:t>pou</w:t>
      </w:r>
      <w:r w:rsidRPr="00C24B08">
        <w:rPr>
          <w:rFonts w:cs="Times New Roman"/>
          <w:szCs w:val="20"/>
        </w:rPr>
        <w:t>r</w:t>
      </w:r>
      <w:r w:rsidRPr="00C24B08">
        <w:rPr>
          <w:rFonts w:cs="Times New Roman"/>
          <w:spacing w:val="2"/>
          <w:szCs w:val="20"/>
        </w:rPr>
        <w:t xml:space="preserve"> </w:t>
      </w:r>
      <w:r w:rsidRPr="00C24B08">
        <w:rPr>
          <w:rFonts w:cs="Times New Roman"/>
          <w:spacing w:val="-2"/>
          <w:szCs w:val="20"/>
        </w:rPr>
        <w:t>li</w:t>
      </w:r>
      <w:r w:rsidRPr="00C24B08">
        <w:rPr>
          <w:rFonts w:cs="Times New Roman"/>
          <w:szCs w:val="20"/>
        </w:rPr>
        <w:t>m</w:t>
      </w:r>
      <w:r w:rsidRPr="00C24B08">
        <w:rPr>
          <w:rFonts w:cs="Times New Roman"/>
          <w:spacing w:val="-2"/>
          <w:szCs w:val="20"/>
        </w:rPr>
        <w:t>i</w:t>
      </w:r>
      <w:r w:rsidRPr="00C24B08">
        <w:rPr>
          <w:rFonts w:cs="Times New Roman"/>
          <w:spacing w:val="1"/>
          <w:szCs w:val="20"/>
        </w:rPr>
        <w:t>t</w:t>
      </w:r>
      <w:r w:rsidRPr="00C24B08">
        <w:rPr>
          <w:rFonts w:cs="Times New Roman"/>
          <w:spacing w:val="-3"/>
          <w:szCs w:val="20"/>
        </w:rPr>
        <w:t>e</w:t>
      </w:r>
      <w:r w:rsidRPr="00C24B08">
        <w:rPr>
          <w:rFonts w:cs="Times New Roman"/>
          <w:szCs w:val="20"/>
        </w:rPr>
        <w:t>r</w:t>
      </w:r>
      <w:r w:rsidRPr="00C24B08">
        <w:rPr>
          <w:rFonts w:cs="Times New Roman"/>
          <w:spacing w:val="2"/>
          <w:szCs w:val="20"/>
        </w:rPr>
        <w:t xml:space="preserve"> </w:t>
      </w:r>
      <w:r w:rsidRPr="00C24B08">
        <w:rPr>
          <w:rFonts w:cs="Times New Roman"/>
          <w:spacing w:val="-2"/>
          <w:szCs w:val="20"/>
        </w:rPr>
        <w:t>l</w:t>
      </w:r>
      <w:r w:rsidRPr="00C24B08">
        <w:rPr>
          <w:rFonts w:cs="Times New Roman"/>
          <w:spacing w:val="-1"/>
          <w:szCs w:val="20"/>
        </w:rPr>
        <w:t>e</w:t>
      </w:r>
      <w:r w:rsidRPr="00C24B08">
        <w:rPr>
          <w:rFonts w:cs="Times New Roman"/>
          <w:szCs w:val="20"/>
        </w:rPr>
        <w:t>s</w:t>
      </w:r>
      <w:r w:rsidRPr="00C24B08">
        <w:rPr>
          <w:rFonts w:cs="Times New Roman"/>
          <w:spacing w:val="-2"/>
          <w:szCs w:val="20"/>
        </w:rPr>
        <w:t xml:space="preserve"> </w:t>
      </w:r>
      <w:r w:rsidRPr="00C24B08">
        <w:rPr>
          <w:rFonts w:cs="Times New Roman"/>
          <w:szCs w:val="20"/>
        </w:rPr>
        <w:t>r</w:t>
      </w:r>
      <w:r w:rsidRPr="00C24B08">
        <w:rPr>
          <w:rFonts w:cs="Times New Roman"/>
          <w:spacing w:val="-2"/>
          <w:szCs w:val="20"/>
        </w:rPr>
        <w:t>i</w:t>
      </w:r>
      <w:r w:rsidRPr="00C24B08">
        <w:rPr>
          <w:rFonts w:cs="Times New Roman"/>
          <w:spacing w:val="-3"/>
          <w:szCs w:val="20"/>
        </w:rPr>
        <w:t>s</w:t>
      </w:r>
      <w:r w:rsidRPr="00C24B08">
        <w:rPr>
          <w:rFonts w:cs="Times New Roman"/>
          <w:spacing w:val="2"/>
          <w:szCs w:val="20"/>
        </w:rPr>
        <w:t>q</w:t>
      </w:r>
      <w:r w:rsidRPr="00C24B08">
        <w:rPr>
          <w:rFonts w:cs="Times New Roman"/>
          <w:spacing w:val="-1"/>
          <w:szCs w:val="20"/>
        </w:rPr>
        <w:t>ue</w:t>
      </w:r>
      <w:r w:rsidRPr="00C24B08">
        <w:rPr>
          <w:rFonts w:cs="Times New Roman"/>
          <w:szCs w:val="20"/>
        </w:rPr>
        <w:t>s</w:t>
      </w:r>
      <w:r w:rsidRPr="00C24B08">
        <w:rPr>
          <w:rFonts w:cs="Times New Roman"/>
          <w:spacing w:val="1"/>
          <w:szCs w:val="20"/>
        </w:rPr>
        <w:t xml:space="preserve"> </w:t>
      </w:r>
      <w:r w:rsidRPr="00C24B08">
        <w:rPr>
          <w:rFonts w:cs="Times New Roman"/>
          <w:spacing w:val="-1"/>
          <w:szCs w:val="20"/>
        </w:rPr>
        <w:t>d</w:t>
      </w:r>
      <w:r w:rsidRPr="00C24B08">
        <w:rPr>
          <w:rFonts w:cs="Times New Roman"/>
          <w:spacing w:val="-4"/>
          <w:szCs w:val="20"/>
        </w:rPr>
        <w:t>’</w:t>
      </w:r>
      <w:r w:rsidRPr="00C24B08">
        <w:rPr>
          <w:rFonts w:cs="Times New Roman"/>
          <w:spacing w:val="-1"/>
          <w:szCs w:val="20"/>
        </w:rPr>
        <w:t>a</w:t>
      </w:r>
      <w:r w:rsidRPr="00C24B08">
        <w:rPr>
          <w:rFonts w:cs="Times New Roman"/>
          <w:spacing w:val="1"/>
          <w:szCs w:val="20"/>
        </w:rPr>
        <w:t>tt</w:t>
      </w:r>
      <w:r w:rsidRPr="00C24B08">
        <w:rPr>
          <w:rFonts w:cs="Times New Roman"/>
          <w:spacing w:val="-1"/>
          <w:szCs w:val="20"/>
        </w:rPr>
        <w:t>e</w:t>
      </w:r>
      <w:r w:rsidRPr="00C24B08">
        <w:rPr>
          <w:rFonts w:cs="Times New Roman"/>
          <w:spacing w:val="-2"/>
          <w:szCs w:val="20"/>
        </w:rPr>
        <w:t>i</w:t>
      </w:r>
      <w:r w:rsidRPr="00C24B08">
        <w:rPr>
          <w:rFonts w:cs="Times New Roman"/>
          <w:spacing w:val="-1"/>
          <w:szCs w:val="20"/>
        </w:rPr>
        <w:t>n</w:t>
      </w:r>
      <w:r w:rsidRPr="00C24B08">
        <w:rPr>
          <w:rFonts w:cs="Times New Roman"/>
          <w:spacing w:val="1"/>
          <w:szCs w:val="20"/>
        </w:rPr>
        <w:t>t</w:t>
      </w:r>
      <w:r w:rsidRPr="00C24B08">
        <w:rPr>
          <w:rFonts w:cs="Times New Roman"/>
          <w:szCs w:val="20"/>
        </w:rPr>
        <w:t>e</w:t>
      </w:r>
      <w:r w:rsidRPr="00C24B08">
        <w:rPr>
          <w:rFonts w:cs="Times New Roman"/>
          <w:spacing w:val="-2"/>
          <w:szCs w:val="20"/>
        </w:rPr>
        <w:t xml:space="preserve"> </w:t>
      </w:r>
      <w:r w:rsidRPr="00C24B08">
        <w:rPr>
          <w:rFonts w:cs="Times New Roman"/>
          <w:szCs w:val="20"/>
        </w:rPr>
        <w:t xml:space="preserve">à </w:t>
      </w:r>
      <w:r w:rsidRPr="00C24B08">
        <w:rPr>
          <w:rFonts w:cs="Times New Roman"/>
          <w:spacing w:val="-2"/>
          <w:szCs w:val="20"/>
        </w:rPr>
        <w:t>l’</w:t>
      </w:r>
      <w:r w:rsidRPr="00C24B08">
        <w:rPr>
          <w:rFonts w:cs="Times New Roman"/>
          <w:spacing w:val="-1"/>
          <w:szCs w:val="20"/>
        </w:rPr>
        <w:t>o</w:t>
      </w:r>
      <w:r w:rsidRPr="00C24B08">
        <w:rPr>
          <w:rFonts w:cs="Times New Roman"/>
          <w:szCs w:val="20"/>
        </w:rPr>
        <w:t>r</w:t>
      </w:r>
      <w:r w:rsidRPr="00C24B08">
        <w:rPr>
          <w:rFonts w:cs="Times New Roman"/>
          <w:spacing w:val="-3"/>
          <w:szCs w:val="20"/>
        </w:rPr>
        <w:t>d</w:t>
      </w:r>
      <w:r w:rsidRPr="00C24B08">
        <w:rPr>
          <w:rFonts w:cs="Times New Roman"/>
          <w:szCs w:val="20"/>
        </w:rPr>
        <w:t xml:space="preserve">re </w:t>
      </w:r>
      <w:r w:rsidRPr="00C24B08">
        <w:rPr>
          <w:rFonts w:cs="Times New Roman"/>
          <w:spacing w:val="-1"/>
          <w:szCs w:val="20"/>
        </w:rPr>
        <w:t>pub</w:t>
      </w:r>
      <w:r w:rsidRPr="00C24B08">
        <w:rPr>
          <w:rFonts w:cs="Times New Roman"/>
          <w:spacing w:val="-2"/>
          <w:szCs w:val="20"/>
        </w:rPr>
        <w:t>li</w:t>
      </w:r>
      <w:r w:rsidRPr="00C24B08">
        <w:rPr>
          <w:rFonts w:cs="Times New Roman"/>
          <w:szCs w:val="20"/>
        </w:rPr>
        <w:t>c</w:t>
      </w:r>
      <w:r w:rsidRPr="00C24B08">
        <w:rPr>
          <w:rFonts w:cs="Times New Roman"/>
          <w:spacing w:val="1"/>
          <w:szCs w:val="20"/>
        </w:rPr>
        <w:t xml:space="preserve"> </w:t>
      </w:r>
      <w:r w:rsidRPr="00C24B08">
        <w:rPr>
          <w:rFonts w:cs="Times New Roman"/>
          <w:spacing w:val="-3"/>
          <w:szCs w:val="20"/>
        </w:rPr>
        <w:t>e</w:t>
      </w:r>
      <w:r w:rsidRPr="00C24B08">
        <w:rPr>
          <w:rFonts w:cs="Times New Roman"/>
          <w:szCs w:val="20"/>
        </w:rPr>
        <w:t>t</w:t>
      </w:r>
      <w:r w:rsidRPr="00C24B08">
        <w:rPr>
          <w:rFonts w:cs="Times New Roman"/>
          <w:spacing w:val="2"/>
          <w:szCs w:val="20"/>
        </w:rPr>
        <w:t xml:space="preserve"> </w:t>
      </w:r>
      <w:r w:rsidRPr="00C24B08">
        <w:rPr>
          <w:rFonts w:cs="Times New Roman"/>
          <w:spacing w:val="-1"/>
          <w:szCs w:val="20"/>
        </w:rPr>
        <w:t>a</w:t>
      </w:r>
      <w:r w:rsidRPr="00C24B08">
        <w:rPr>
          <w:rFonts w:cs="Times New Roman"/>
          <w:szCs w:val="20"/>
        </w:rPr>
        <w:t>ss</w:t>
      </w:r>
      <w:r w:rsidRPr="00C24B08">
        <w:rPr>
          <w:rFonts w:cs="Times New Roman"/>
          <w:spacing w:val="-3"/>
          <w:szCs w:val="20"/>
        </w:rPr>
        <w:t>u</w:t>
      </w:r>
      <w:r w:rsidRPr="00C24B08">
        <w:rPr>
          <w:rFonts w:cs="Times New Roman"/>
          <w:szCs w:val="20"/>
        </w:rPr>
        <w:t>r</w:t>
      </w:r>
      <w:r w:rsidRPr="00C24B08">
        <w:rPr>
          <w:rFonts w:cs="Times New Roman"/>
          <w:spacing w:val="-1"/>
          <w:szCs w:val="20"/>
        </w:rPr>
        <w:t>e</w:t>
      </w:r>
      <w:r w:rsidRPr="00C24B08">
        <w:rPr>
          <w:rFonts w:cs="Times New Roman"/>
          <w:szCs w:val="20"/>
        </w:rPr>
        <w:t>r</w:t>
      </w:r>
      <w:r w:rsidRPr="00C24B08">
        <w:rPr>
          <w:rFonts w:cs="Times New Roman"/>
          <w:spacing w:val="-1"/>
          <w:szCs w:val="20"/>
        </w:rPr>
        <w:t xml:space="preserve"> </w:t>
      </w:r>
      <w:r w:rsidRPr="00C24B08">
        <w:rPr>
          <w:rFonts w:cs="Times New Roman"/>
          <w:spacing w:val="-2"/>
          <w:szCs w:val="20"/>
        </w:rPr>
        <w:t>l</w:t>
      </w:r>
      <w:r w:rsidRPr="00C24B08">
        <w:rPr>
          <w:rFonts w:cs="Times New Roman"/>
          <w:szCs w:val="20"/>
        </w:rPr>
        <w:t xml:space="preserve">a </w:t>
      </w:r>
      <w:r w:rsidRPr="00C24B08">
        <w:rPr>
          <w:rFonts w:cs="Times New Roman"/>
          <w:spacing w:val="-3"/>
          <w:szCs w:val="20"/>
        </w:rPr>
        <w:t>p</w:t>
      </w:r>
      <w:r w:rsidRPr="00C24B08">
        <w:rPr>
          <w:rFonts w:cs="Times New Roman"/>
          <w:szCs w:val="20"/>
        </w:rPr>
        <w:t>r</w:t>
      </w:r>
      <w:r w:rsidRPr="00C24B08">
        <w:rPr>
          <w:rFonts w:cs="Times New Roman"/>
          <w:spacing w:val="-1"/>
          <w:szCs w:val="20"/>
        </w:rPr>
        <w:t>o</w:t>
      </w:r>
      <w:r w:rsidRPr="00C24B08">
        <w:rPr>
          <w:rFonts w:cs="Times New Roman"/>
          <w:spacing w:val="1"/>
          <w:szCs w:val="20"/>
        </w:rPr>
        <w:t>t</w:t>
      </w:r>
      <w:r w:rsidRPr="00C24B08">
        <w:rPr>
          <w:rFonts w:cs="Times New Roman"/>
          <w:spacing w:val="-1"/>
          <w:szCs w:val="20"/>
        </w:rPr>
        <w:t>e</w:t>
      </w:r>
      <w:r w:rsidRPr="00C24B08">
        <w:rPr>
          <w:rFonts w:cs="Times New Roman"/>
          <w:spacing w:val="-3"/>
          <w:szCs w:val="20"/>
        </w:rPr>
        <w:t>c</w:t>
      </w:r>
      <w:r w:rsidRPr="00C24B08">
        <w:rPr>
          <w:rFonts w:cs="Times New Roman"/>
          <w:spacing w:val="1"/>
          <w:szCs w:val="20"/>
        </w:rPr>
        <w:t>t</w:t>
      </w:r>
      <w:r w:rsidRPr="00C24B08">
        <w:rPr>
          <w:rFonts w:cs="Times New Roman"/>
          <w:spacing w:val="-2"/>
          <w:szCs w:val="20"/>
        </w:rPr>
        <w:t>i</w:t>
      </w:r>
      <w:r w:rsidRPr="00C24B08">
        <w:rPr>
          <w:rFonts w:cs="Times New Roman"/>
          <w:spacing w:val="-1"/>
          <w:szCs w:val="20"/>
        </w:rPr>
        <w:t>o</w:t>
      </w:r>
      <w:r w:rsidRPr="00C24B08">
        <w:rPr>
          <w:rFonts w:cs="Times New Roman"/>
          <w:szCs w:val="20"/>
        </w:rPr>
        <w:t xml:space="preserve">n </w:t>
      </w:r>
      <w:r w:rsidRPr="00C24B08">
        <w:rPr>
          <w:rFonts w:cs="Times New Roman"/>
          <w:spacing w:val="-1"/>
          <w:szCs w:val="20"/>
        </w:rPr>
        <w:t>d</w:t>
      </w:r>
      <w:r w:rsidRPr="00C24B08">
        <w:rPr>
          <w:rFonts w:cs="Times New Roman"/>
          <w:szCs w:val="20"/>
        </w:rPr>
        <w:t>e</w:t>
      </w:r>
      <w:r w:rsidRPr="00C24B08">
        <w:rPr>
          <w:rFonts w:cs="Times New Roman"/>
          <w:spacing w:val="-2"/>
          <w:szCs w:val="20"/>
        </w:rPr>
        <w:t xml:space="preserve"> l</w:t>
      </w:r>
      <w:r w:rsidRPr="00C24B08">
        <w:rPr>
          <w:rFonts w:cs="Times New Roman"/>
          <w:szCs w:val="20"/>
        </w:rPr>
        <w:t>a s</w:t>
      </w:r>
      <w:r w:rsidRPr="00C24B08">
        <w:rPr>
          <w:rFonts w:cs="Times New Roman"/>
          <w:spacing w:val="-1"/>
          <w:szCs w:val="20"/>
        </w:rPr>
        <w:t>é</w:t>
      </w:r>
      <w:r w:rsidRPr="00C24B08">
        <w:rPr>
          <w:rFonts w:cs="Times New Roman"/>
          <w:szCs w:val="20"/>
        </w:rPr>
        <w:t>c</w:t>
      </w:r>
      <w:r w:rsidRPr="00C24B08">
        <w:rPr>
          <w:rFonts w:cs="Times New Roman"/>
          <w:spacing w:val="-3"/>
          <w:szCs w:val="20"/>
        </w:rPr>
        <w:t>u</w:t>
      </w:r>
      <w:r w:rsidRPr="00C24B08">
        <w:rPr>
          <w:rFonts w:cs="Times New Roman"/>
          <w:szCs w:val="20"/>
        </w:rPr>
        <w:t>r</w:t>
      </w:r>
      <w:r w:rsidRPr="00C24B08">
        <w:rPr>
          <w:rFonts w:cs="Times New Roman"/>
          <w:spacing w:val="-2"/>
          <w:szCs w:val="20"/>
        </w:rPr>
        <w:t>i</w:t>
      </w:r>
      <w:r w:rsidRPr="00C24B08">
        <w:rPr>
          <w:rFonts w:cs="Times New Roman"/>
          <w:spacing w:val="1"/>
          <w:szCs w:val="20"/>
        </w:rPr>
        <w:t>t</w:t>
      </w:r>
      <w:r w:rsidRPr="00C24B08">
        <w:rPr>
          <w:rFonts w:cs="Times New Roman"/>
          <w:szCs w:val="20"/>
        </w:rPr>
        <w:t xml:space="preserve">é </w:t>
      </w:r>
      <w:r w:rsidRPr="00C24B08">
        <w:rPr>
          <w:rFonts w:cs="Times New Roman"/>
          <w:spacing w:val="-1"/>
          <w:szCs w:val="20"/>
        </w:rPr>
        <w:t>na</w:t>
      </w:r>
      <w:r w:rsidRPr="00C24B08">
        <w:rPr>
          <w:rFonts w:cs="Times New Roman"/>
          <w:spacing w:val="1"/>
          <w:szCs w:val="20"/>
        </w:rPr>
        <w:t>t</w:t>
      </w:r>
      <w:r w:rsidRPr="00C24B08">
        <w:rPr>
          <w:rFonts w:cs="Times New Roman"/>
          <w:spacing w:val="-2"/>
          <w:szCs w:val="20"/>
        </w:rPr>
        <w:t>i</w:t>
      </w:r>
      <w:r w:rsidRPr="00C24B08">
        <w:rPr>
          <w:rFonts w:cs="Times New Roman"/>
          <w:spacing w:val="-1"/>
          <w:szCs w:val="20"/>
        </w:rPr>
        <w:t>ona</w:t>
      </w:r>
      <w:r w:rsidRPr="00C24B08">
        <w:rPr>
          <w:rFonts w:cs="Times New Roman"/>
          <w:spacing w:val="-2"/>
          <w:szCs w:val="20"/>
        </w:rPr>
        <w:t>l</w:t>
      </w:r>
      <w:r w:rsidRPr="00C24B08">
        <w:rPr>
          <w:rFonts w:cs="Times New Roman"/>
          <w:spacing w:val="-1"/>
          <w:szCs w:val="20"/>
        </w:rPr>
        <w:t>e.</w:t>
      </w:r>
    </w:p>
    <w:p w14:paraId="72D76300" w14:textId="77777777" w:rsidR="00844B00" w:rsidRPr="00C24B08" w:rsidRDefault="00844B00" w:rsidP="00D74208">
      <w:pPr>
        <w:spacing w:after="0"/>
        <w:jc w:val="both"/>
        <w:rPr>
          <w:rFonts w:cs="Times New Roman"/>
          <w:b/>
          <w:szCs w:val="20"/>
        </w:rPr>
      </w:pPr>
    </w:p>
    <w:p w14:paraId="4BFDDB2E" w14:textId="33960A5D" w:rsidR="00844B00" w:rsidRPr="00C24B08" w:rsidRDefault="00844B00" w:rsidP="00D74208">
      <w:pPr>
        <w:spacing w:after="0"/>
        <w:jc w:val="both"/>
        <w:rPr>
          <w:rFonts w:cs="Times New Roman"/>
          <w:b/>
          <w:szCs w:val="20"/>
        </w:rPr>
      </w:pPr>
      <w:r w:rsidRPr="00C24B08">
        <w:rPr>
          <w:rFonts w:cs="Times New Roman"/>
          <w:spacing w:val="-1"/>
          <w:szCs w:val="20"/>
        </w:rPr>
        <w:t>A</w:t>
      </w:r>
      <w:r w:rsidRPr="00C24B08">
        <w:rPr>
          <w:rFonts w:cs="Times New Roman"/>
          <w:spacing w:val="3"/>
          <w:szCs w:val="20"/>
        </w:rPr>
        <w:t>f</w:t>
      </w:r>
      <w:r w:rsidRPr="00C24B08">
        <w:rPr>
          <w:rFonts w:cs="Times New Roman"/>
          <w:spacing w:val="-2"/>
          <w:szCs w:val="20"/>
        </w:rPr>
        <w:t>i</w:t>
      </w:r>
      <w:r w:rsidRPr="00C24B08">
        <w:rPr>
          <w:rFonts w:cs="Times New Roman"/>
          <w:szCs w:val="20"/>
        </w:rPr>
        <w:t>n</w:t>
      </w:r>
      <w:r w:rsidRPr="00C24B08">
        <w:rPr>
          <w:rFonts w:cs="Times New Roman"/>
          <w:spacing w:val="-2"/>
          <w:szCs w:val="20"/>
        </w:rPr>
        <w:t xml:space="preserve"> </w:t>
      </w:r>
      <w:r w:rsidRPr="00C24B08">
        <w:rPr>
          <w:rFonts w:cs="Times New Roman"/>
          <w:spacing w:val="-1"/>
          <w:szCs w:val="20"/>
        </w:rPr>
        <w:t>d</w:t>
      </w:r>
      <w:r w:rsidRPr="00C24B08">
        <w:rPr>
          <w:rFonts w:cs="Times New Roman"/>
          <w:szCs w:val="20"/>
        </w:rPr>
        <w:t xml:space="preserve">e </w:t>
      </w:r>
      <w:r w:rsidRPr="00C24B08">
        <w:rPr>
          <w:rFonts w:cs="Times New Roman"/>
          <w:spacing w:val="-1"/>
          <w:szCs w:val="20"/>
        </w:rPr>
        <w:t>p</w:t>
      </w:r>
      <w:r w:rsidRPr="00C24B08">
        <w:rPr>
          <w:rFonts w:cs="Times New Roman"/>
          <w:spacing w:val="-3"/>
          <w:szCs w:val="20"/>
        </w:rPr>
        <w:t>e</w:t>
      </w:r>
      <w:r w:rsidRPr="00C24B08">
        <w:rPr>
          <w:rFonts w:cs="Times New Roman"/>
          <w:szCs w:val="20"/>
        </w:rPr>
        <w:t>rm</w:t>
      </w:r>
      <w:r w:rsidRPr="00C24B08">
        <w:rPr>
          <w:rFonts w:cs="Times New Roman"/>
          <w:spacing w:val="-3"/>
          <w:szCs w:val="20"/>
        </w:rPr>
        <w:t>e</w:t>
      </w:r>
      <w:r w:rsidRPr="00C24B08">
        <w:rPr>
          <w:rFonts w:cs="Times New Roman"/>
          <w:spacing w:val="1"/>
          <w:szCs w:val="20"/>
        </w:rPr>
        <w:t>t</w:t>
      </w:r>
      <w:r w:rsidRPr="00C24B08">
        <w:rPr>
          <w:rFonts w:cs="Times New Roman"/>
          <w:spacing w:val="-2"/>
          <w:szCs w:val="20"/>
        </w:rPr>
        <w:t>t</w:t>
      </w:r>
      <w:r w:rsidRPr="00C24B08">
        <w:rPr>
          <w:rFonts w:cs="Times New Roman"/>
          <w:szCs w:val="20"/>
        </w:rPr>
        <w:t xml:space="preserve">re </w:t>
      </w:r>
      <w:r w:rsidRPr="00C24B08">
        <w:rPr>
          <w:rFonts w:cs="Times New Roman"/>
          <w:spacing w:val="-1"/>
          <w:szCs w:val="20"/>
        </w:rPr>
        <w:t xml:space="preserve">à </w:t>
      </w:r>
      <w:r w:rsidRPr="00C24B08">
        <w:rPr>
          <w:rFonts w:cs="Times New Roman"/>
          <w:szCs w:val="20"/>
        </w:rPr>
        <w:t xml:space="preserve">l’ENS-PSL </w:t>
      </w:r>
      <w:r w:rsidRPr="00C24B08">
        <w:rPr>
          <w:rFonts w:cs="Times New Roman"/>
          <w:spacing w:val="-1"/>
          <w:szCs w:val="20"/>
        </w:rPr>
        <w:t>d</w:t>
      </w:r>
      <w:r w:rsidRPr="00C24B08">
        <w:rPr>
          <w:rFonts w:cs="Times New Roman"/>
          <w:spacing w:val="1"/>
          <w:szCs w:val="20"/>
        </w:rPr>
        <w:t>'</w:t>
      </w:r>
      <w:r w:rsidRPr="00C24B08">
        <w:rPr>
          <w:rFonts w:cs="Times New Roman"/>
          <w:spacing w:val="-3"/>
          <w:szCs w:val="20"/>
        </w:rPr>
        <w:t>e</w:t>
      </w:r>
      <w:r w:rsidRPr="00C24B08">
        <w:rPr>
          <w:rFonts w:cs="Times New Roman"/>
          <w:spacing w:val="1"/>
          <w:szCs w:val="20"/>
        </w:rPr>
        <w:t>ff</w:t>
      </w:r>
      <w:r w:rsidRPr="00C24B08">
        <w:rPr>
          <w:rFonts w:cs="Times New Roman"/>
          <w:spacing w:val="-1"/>
          <w:szCs w:val="20"/>
        </w:rPr>
        <w:t>e</w:t>
      </w:r>
      <w:r w:rsidRPr="00C24B08">
        <w:rPr>
          <w:rFonts w:cs="Times New Roman"/>
          <w:szCs w:val="20"/>
        </w:rPr>
        <w:t>c</w:t>
      </w:r>
      <w:r w:rsidRPr="00C24B08">
        <w:rPr>
          <w:rFonts w:cs="Times New Roman"/>
          <w:spacing w:val="1"/>
          <w:szCs w:val="20"/>
        </w:rPr>
        <w:t>t</w:t>
      </w:r>
      <w:r w:rsidRPr="00C24B08">
        <w:rPr>
          <w:rFonts w:cs="Times New Roman"/>
          <w:spacing w:val="-3"/>
          <w:szCs w:val="20"/>
        </w:rPr>
        <w:t>u</w:t>
      </w:r>
      <w:r w:rsidRPr="00C24B08">
        <w:rPr>
          <w:rFonts w:cs="Times New Roman"/>
          <w:spacing w:val="-1"/>
          <w:szCs w:val="20"/>
        </w:rPr>
        <w:t>e</w:t>
      </w:r>
      <w:r w:rsidRPr="00C24B08">
        <w:rPr>
          <w:rFonts w:cs="Times New Roman"/>
          <w:szCs w:val="20"/>
        </w:rPr>
        <w:t>r</w:t>
      </w:r>
      <w:r w:rsidRPr="00C24B08">
        <w:rPr>
          <w:rFonts w:cs="Times New Roman"/>
          <w:spacing w:val="-1"/>
          <w:szCs w:val="20"/>
        </w:rPr>
        <w:t xml:space="preserve"> </w:t>
      </w:r>
      <w:r w:rsidRPr="00C24B08">
        <w:rPr>
          <w:rFonts w:cs="Times New Roman"/>
          <w:spacing w:val="-2"/>
          <w:szCs w:val="20"/>
        </w:rPr>
        <w:t>l</w:t>
      </w:r>
      <w:r w:rsidRPr="00C24B08">
        <w:rPr>
          <w:rFonts w:cs="Times New Roman"/>
          <w:spacing w:val="-1"/>
          <w:szCs w:val="20"/>
        </w:rPr>
        <w:t>e</w:t>
      </w:r>
      <w:r w:rsidRPr="00C24B08">
        <w:rPr>
          <w:rFonts w:cs="Times New Roman"/>
          <w:szCs w:val="20"/>
        </w:rPr>
        <w:t>s</w:t>
      </w:r>
      <w:r w:rsidRPr="00C24B08">
        <w:rPr>
          <w:rFonts w:cs="Times New Roman"/>
          <w:spacing w:val="1"/>
          <w:szCs w:val="20"/>
        </w:rPr>
        <w:t xml:space="preserve"> </w:t>
      </w:r>
      <w:r w:rsidRPr="00C24B08">
        <w:rPr>
          <w:rFonts w:cs="Times New Roman"/>
          <w:spacing w:val="-3"/>
          <w:szCs w:val="20"/>
        </w:rPr>
        <w:t>v</w:t>
      </w:r>
      <w:r w:rsidRPr="00C24B08">
        <w:rPr>
          <w:rFonts w:cs="Times New Roman"/>
          <w:spacing w:val="-1"/>
          <w:szCs w:val="20"/>
        </w:rPr>
        <w:t>é</w:t>
      </w:r>
      <w:r w:rsidRPr="00C24B08">
        <w:rPr>
          <w:rFonts w:cs="Times New Roman"/>
          <w:szCs w:val="20"/>
        </w:rPr>
        <w:t>r</w:t>
      </w:r>
      <w:r w:rsidRPr="00C24B08">
        <w:rPr>
          <w:rFonts w:cs="Times New Roman"/>
          <w:spacing w:val="-4"/>
          <w:szCs w:val="20"/>
        </w:rPr>
        <w:t>i</w:t>
      </w:r>
      <w:r w:rsidRPr="00C24B08">
        <w:rPr>
          <w:rFonts w:cs="Times New Roman"/>
          <w:spacing w:val="3"/>
          <w:szCs w:val="20"/>
        </w:rPr>
        <w:t>f</w:t>
      </w:r>
      <w:r w:rsidRPr="00C24B08">
        <w:rPr>
          <w:rFonts w:cs="Times New Roman"/>
          <w:spacing w:val="-2"/>
          <w:szCs w:val="20"/>
        </w:rPr>
        <w:t>i</w:t>
      </w:r>
      <w:r w:rsidRPr="00C24B08">
        <w:rPr>
          <w:rFonts w:cs="Times New Roman"/>
          <w:szCs w:val="20"/>
        </w:rPr>
        <w:t>c</w:t>
      </w:r>
      <w:r w:rsidRPr="00C24B08">
        <w:rPr>
          <w:rFonts w:cs="Times New Roman"/>
          <w:spacing w:val="-1"/>
          <w:szCs w:val="20"/>
        </w:rPr>
        <w:t>a</w:t>
      </w:r>
      <w:r w:rsidRPr="00C24B08">
        <w:rPr>
          <w:rFonts w:cs="Times New Roman"/>
          <w:spacing w:val="1"/>
          <w:szCs w:val="20"/>
        </w:rPr>
        <w:t>t</w:t>
      </w:r>
      <w:r w:rsidRPr="00C24B08">
        <w:rPr>
          <w:rFonts w:cs="Times New Roman"/>
          <w:spacing w:val="-2"/>
          <w:szCs w:val="20"/>
        </w:rPr>
        <w:t>i</w:t>
      </w:r>
      <w:r w:rsidRPr="00C24B08">
        <w:rPr>
          <w:rFonts w:cs="Times New Roman"/>
          <w:spacing w:val="-1"/>
          <w:szCs w:val="20"/>
        </w:rPr>
        <w:t>on</w:t>
      </w:r>
      <w:r w:rsidRPr="00C24B08">
        <w:rPr>
          <w:rFonts w:cs="Times New Roman"/>
          <w:szCs w:val="20"/>
        </w:rPr>
        <w:t>s</w:t>
      </w:r>
      <w:r w:rsidRPr="00C24B08">
        <w:rPr>
          <w:rFonts w:cs="Times New Roman"/>
          <w:spacing w:val="1"/>
          <w:szCs w:val="20"/>
        </w:rPr>
        <w:t xml:space="preserve"> </w:t>
      </w:r>
      <w:r w:rsidRPr="00C24B08">
        <w:rPr>
          <w:rFonts w:cs="Times New Roman"/>
          <w:spacing w:val="-1"/>
          <w:szCs w:val="20"/>
        </w:rPr>
        <w:t>né</w:t>
      </w:r>
      <w:r w:rsidRPr="00C24B08">
        <w:rPr>
          <w:rFonts w:cs="Times New Roman"/>
          <w:szCs w:val="20"/>
        </w:rPr>
        <w:t>c</w:t>
      </w:r>
      <w:r w:rsidRPr="00C24B08">
        <w:rPr>
          <w:rFonts w:cs="Times New Roman"/>
          <w:spacing w:val="-1"/>
          <w:szCs w:val="20"/>
        </w:rPr>
        <w:t>e</w:t>
      </w:r>
      <w:r w:rsidRPr="00C24B08">
        <w:rPr>
          <w:rFonts w:cs="Times New Roman"/>
          <w:szCs w:val="20"/>
        </w:rPr>
        <w:t>ss</w:t>
      </w:r>
      <w:r w:rsidRPr="00C24B08">
        <w:rPr>
          <w:rFonts w:cs="Times New Roman"/>
          <w:spacing w:val="-1"/>
          <w:szCs w:val="20"/>
        </w:rPr>
        <w:t>a</w:t>
      </w:r>
      <w:r w:rsidRPr="00C24B08">
        <w:rPr>
          <w:rFonts w:cs="Times New Roman"/>
          <w:spacing w:val="-4"/>
          <w:szCs w:val="20"/>
        </w:rPr>
        <w:t>i</w:t>
      </w:r>
      <w:r w:rsidRPr="00C24B08">
        <w:rPr>
          <w:rFonts w:cs="Times New Roman"/>
          <w:szCs w:val="20"/>
        </w:rPr>
        <w:t>r</w:t>
      </w:r>
      <w:r w:rsidRPr="00C24B08">
        <w:rPr>
          <w:rFonts w:cs="Times New Roman"/>
          <w:spacing w:val="-1"/>
          <w:szCs w:val="20"/>
        </w:rPr>
        <w:t>e</w:t>
      </w:r>
      <w:r w:rsidRPr="00C24B08">
        <w:rPr>
          <w:rFonts w:cs="Times New Roman"/>
          <w:szCs w:val="20"/>
        </w:rPr>
        <w:t xml:space="preserve">s, </w:t>
      </w:r>
      <w:r w:rsidRPr="00C24B08">
        <w:rPr>
          <w:rFonts w:cs="Times New Roman"/>
          <w:spacing w:val="-2"/>
          <w:szCs w:val="20"/>
        </w:rPr>
        <w:t xml:space="preserve">l’Exploitant </w:t>
      </w:r>
      <w:r w:rsidRPr="00C24B08">
        <w:rPr>
          <w:rFonts w:cs="Times New Roman"/>
          <w:szCs w:val="20"/>
        </w:rPr>
        <w:t>s</w:t>
      </w:r>
      <w:r w:rsidRPr="00C24B08">
        <w:rPr>
          <w:rFonts w:cs="Times New Roman"/>
          <w:spacing w:val="1"/>
          <w:szCs w:val="20"/>
        </w:rPr>
        <w:t>'</w:t>
      </w:r>
      <w:r w:rsidRPr="00C24B08">
        <w:rPr>
          <w:rFonts w:cs="Times New Roman"/>
          <w:spacing w:val="-1"/>
          <w:szCs w:val="20"/>
        </w:rPr>
        <w:t>e</w:t>
      </w:r>
      <w:r w:rsidRPr="00C24B08">
        <w:rPr>
          <w:rFonts w:cs="Times New Roman"/>
          <w:spacing w:val="-3"/>
          <w:szCs w:val="20"/>
        </w:rPr>
        <w:t>n</w:t>
      </w:r>
      <w:r w:rsidRPr="00C24B08">
        <w:rPr>
          <w:rFonts w:cs="Times New Roman"/>
          <w:spacing w:val="2"/>
          <w:szCs w:val="20"/>
        </w:rPr>
        <w:t>g</w:t>
      </w:r>
      <w:r w:rsidRPr="00C24B08">
        <w:rPr>
          <w:rFonts w:cs="Times New Roman"/>
          <w:spacing w:val="-3"/>
          <w:szCs w:val="20"/>
        </w:rPr>
        <w:t>a</w:t>
      </w:r>
      <w:r w:rsidRPr="00C24B08">
        <w:rPr>
          <w:rFonts w:cs="Times New Roman"/>
          <w:spacing w:val="2"/>
          <w:szCs w:val="20"/>
        </w:rPr>
        <w:t>g</w:t>
      </w:r>
      <w:r w:rsidRPr="00C24B08">
        <w:rPr>
          <w:rFonts w:cs="Times New Roman"/>
          <w:szCs w:val="20"/>
        </w:rPr>
        <w:t>e</w:t>
      </w:r>
      <w:r w:rsidRPr="00C24B08">
        <w:rPr>
          <w:rFonts w:cs="Times New Roman"/>
          <w:spacing w:val="-2"/>
          <w:szCs w:val="20"/>
        </w:rPr>
        <w:t xml:space="preserve"> </w:t>
      </w:r>
      <w:r w:rsidRPr="00C24B08">
        <w:rPr>
          <w:rFonts w:cs="Times New Roman"/>
          <w:szCs w:val="20"/>
        </w:rPr>
        <w:t xml:space="preserve">à </w:t>
      </w:r>
      <w:r w:rsidRPr="00C24B08">
        <w:rPr>
          <w:rFonts w:cs="Times New Roman"/>
          <w:spacing w:val="1"/>
          <w:szCs w:val="20"/>
        </w:rPr>
        <w:t>f</w:t>
      </w:r>
      <w:r w:rsidRPr="00C24B08">
        <w:rPr>
          <w:rFonts w:cs="Times New Roman"/>
          <w:spacing w:val="-1"/>
          <w:szCs w:val="20"/>
        </w:rPr>
        <w:t>ou</w:t>
      </w:r>
      <w:r w:rsidRPr="00C24B08">
        <w:rPr>
          <w:rFonts w:cs="Times New Roman"/>
          <w:szCs w:val="20"/>
        </w:rPr>
        <w:t>r</w:t>
      </w:r>
      <w:r w:rsidRPr="00C24B08">
        <w:rPr>
          <w:rFonts w:cs="Times New Roman"/>
          <w:spacing w:val="-1"/>
          <w:szCs w:val="20"/>
        </w:rPr>
        <w:t>n</w:t>
      </w:r>
      <w:r w:rsidRPr="00C24B08">
        <w:rPr>
          <w:rFonts w:cs="Times New Roman"/>
          <w:spacing w:val="-2"/>
          <w:szCs w:val="20"/>
        </w:rPr>
        <w:t>i</w:t>
      </w:r>
      <w:r w:rsidRPr="00C24B08">
        <w:rPr>
          <w:rFonts w:cs="Times New Roman"/>
          <w:szCs w:val="20"/>
        </w:rPr>
        <w:t>r</w:t>
      </w:r>
      <w:r w:rsidRPr="00C24B08">
        <w:rPr>
          <w:rFonts w:cs="Times New Roman"/>
          <w:spacing w:val="-1"/>
          <w:szCs w:val="20"/>
        </w:rPr>
        <w:t xml:space="preserve"> </w:t>
      </w:r>
      <w:r w:rsidRPr="00C24B08">
        <w:rPr>
          <w:rFonts w:cs="Times New Roman"/>
          <w:spacing w:val="-2"/>
          <w:szCs w:val="20"/>
        </w:rPr>
        <w:t>l</w:t>
      </w:r>
      <w:r w:rsidRPr="00C24B08">
        <w:rPr>
          <w:rFonts w:cs="Times New Roman"/>
          <w:spacing w:val="-1"/>
          <w:szCs w:val="20"/>
        </w:rPr>
        <w:t>e</w:t>
      </w:r>
      <w:r w:rsidRPr="00C24B08">
        <w:rPr>
          <w:rFonts w:cs="Times New Roman"/>
          <w:szCs w:val="20"/>
        </w:rPr>
        <w:t>s</w:t>
      </w:r>
      <w:r w:rsidRPr="00C24B08">
        <w:rPr>
          <w:rFonts w:cs="Times New Roman"/>
          <w:spacing w:val="1"/>
          <w:szCs w:val="20"/>
        </w:rPr>
        <w:t xml:space="preserve"> </w:t>
      </w:r>
      <w:r w:rsidRPr="00C24B08">
        <w:rPr>
          <w:rFonts w:cs="Times New Roman"/>
          <w:spacing w:val="-2"/>
          <w:szCs w:val="20"/>
        </w:rPr>
        <w:t>i</w:t>
      </w:r>
      <w:r w:rsidRPr="00C24B08">
        <w:rPr>
          <w:rFonts w:cs="Times New Roman"/>
          <w:spacing w:val="-3"/>
          <w:szCs w:val="20"/>
        </w:rPr>
        <w:t>n</w:t>
      </w:r>
      <w:r w:rsidRPr="00C24B08">
        <w:rPr>
          <w:rFonts w:cs="Times New Roman"/>
          <w:spacing w:val="3"/>
          <w:szCs w:val="20"/>
        </w:rPr>
        <w:t>f</w:t>
      </w:r>
      <w:r w:rsidRPr="00C24B08">
        <w:rPr>
          <w:rFonts w:cs="Times New Roman"/>
          <w:spacing w:val="-3"/>
          <w:szCs w:val="20"/>
        </w:rPr>
        <w:t>o</w:t>
      </w:r>
      <w:r w:rsidRPr="00C24B08">
        <w:rPr>
          <w:rFonts w:cs="Times New Roman"/>
          <w:szCs w:val="20"/>
        </w:rPr>
        <w:t>rm</w:t>
      </w:r>
      <w:r w:rsidRPr="00C24B08">
        <w:rPr>
          <w:rFonts w:cs="Times New Roman"/>
          <w:spacing w:val="-3"/>
          <w:szCs w:val="20"/>
        </w:rPr>
        <w:t>a</w:t>
      </w:r>
      <w:r w:rsidRPr="00C24B08">
        <w:rPr>
          <w:rFonts w:cs="Times New Roman"/>
          <w:spacing w:val="1"/>
          <w:szCs w:val="20"/>
        </w:rPr>
        <w:t>t</w:t>
      </w:r>
      <w:r w:rsidRPr="00C24B08">
        <w:rPr>
          <w:rFonts w:cs="Times New Roman"/>
          <w:spacing w:val="-2"/>
          <w:szCs w:val="20"/>
        </w:rPr>
        <w:t>i</w:t>
      </w:r>
      <w:r w:rsidRPr="00C24B08">
        <w:rPr>
          <w:rFonts w:cs="Times New Roman"/>
          <w:spacing w:val="-1"/>
          <w:szCs w:val="20"/>
        </w:rPr>
        <w:t>on</w:t>
      </w:r>
      <w:r w:rsidRPr="00C24B08">
        <w:rPr>
          <w:rFonts w:cs="Times New Roman"/>
          <w:szCs w:val="20"/>
        </w:rPr>
        <w:t>s</w:t>
      </w:r>
      <w:r w:rsidRPr="00C24B08">
        <w:rPr>
          <w:rFonts w:cs="Times New Roman"/>
          <w:spacing w:val="1"/>
          <w:szCs w:val="20"/>
        </w:rPr>
        <w:t xml:space="preserve"> </w:t>
      </w:r>
      <w:r w:rsidRPr="00C24B08">
        <w:rPr>
          <w:rFonts w:cs="Times New Roman"/>
          <w:spacing w:val="-3"/>
          <w:szCs w:val="20"/>
        </w:rPr>
        <w:t>s</w:t>
      </w:r>
      <w:r w:rsidRPr="00C24B08">
        <w:rPr>
          <w:rFonts w:cs="Times New Roman"/>
          <w:spacing w:val="-1"/>
          <w:szCs w:val="20"/>
        </w:rPr>
        <w:t>u</w:t>
      </w:r>
      <w:r w:rsidRPr="00C24B08">
        <w:rPr>
          <w:rFonts w:cs="Times New Roman"/>
          <w:spacing w:val="-2"/>
          <w:szCs w:val="20"/>
        </w:rPr>
        <w:t>i</w:t>
      </w:r>
      <w:r w:rsidRPr="00C24B08">
        <w:rPr>
          <w:rFonts w:cs="Times New Roman"/>
          <w:spacing w:val="-3"/>
          <w:szCs w:val="20"/>
        </w:rPr>
        <w:t>v</w:t>
      </w:r>
      <w:r w:rsidRPr="00C24B08">
        <w:rPr>
          <w:rFonts w:cs="Times New Roman"/>
          <w:spacing w:val="-1"/>
          <w:szCs w:val="20"/>
        </w:rPr>
        <w:t>an</w:t>
      </w:r>
      <w:r w:rsidRPr="00C24B08">
        <w:rPr>
          <w:rFonts w:cs="Times New Roman"/>
          <w:spacing w:val="1"/>
          <w:szCs w:val="20"/>
        </w:rPr>
        <w:t>t</w:t>
      </w:r>
      <w:r w:rsidRPr="00C24B08">
        <w:rPr>
          <w:rFonts w:cs="Times New Roman"/>
          <w:spacing w:val="-1"/>
          <w:szCs w:val="20"/>
        </w:rPr>
        <w:t>e</w:t>
      </w:r>
      <w:r w:rsidRPr="00C24B08">
        <w:rPr>
          <w:rFonts w:cs="Times New Roman"/>
          <w:szCs w:val="20"/>
        </w:rPr>
        <w:t>s</w:t>
      </w:r>
      <w:r w:rsidRPr="00C24B08">
        <w:rPr>
          <w:rFonts w:cs="Times New Roman"/>
          <w:spacing w:val="1"/>
          <w:szCs w:val="20"/>
        </w:rPr>
        <w:t xml:space="preserve"> </w:t>
      </w:r>
      <w:r w:rsidRPr="00C24B08">
        <w:rPr>
          <w:rFonts w:cs="Times New Roman"/>
          <w:szCs w:val="20"/>
        </w:rPr>
        <w:t>c</w:t>
      </w:r>
      <w:r w:rsidRPr="00C24B08">
        <w:rPr>
          <w:rFonts w:cs="Times New Roman"/>
          <w:spacing w:val="-1"/>
          <w:szCs w:val="20"/>
        </w:rPr>
        <w:t>on</w:t>
      </w:r>
      <w:r w:rsidRPr="00C24B08">
        <w:rPr>
          <w:rFonts w:cs="Times New Roman"/>
          <w:szCs w:val="20"/>
        </w:rPr>
        <w:t>c</w:t>
      </w:r>
      <w:r w:rsidRPr="00C24B08">
        <w:rPr>
          <w:rFonts w:cs="Times New Roman"/>
          <w:spacing w:val="-1"/>
          <w:szCs w:val="20"/>
        </w:rPr>
        <w:t>e</w:t>
      </w:r>
      <w:r w:rsidRPr="00C24B08">
        <w:rPr>
          <w:rFonts w:cs="Times New Roman"/>
          <w:szCs w:val="20"/>
        </w:rPr>
        <w:t>r</w:t>
      </w:r>
      <w:r w:rsidRPr="00C24B08">
        <w:rPr>
          <w:rFonts w:cs="Times New Roman"/>
          <w:spacing w:val="-1"/>
          <w:szCs w:val="20"/>
        </w:rPr>
        <w:t>na</w:t>
      </w:r>
      <w:r w:rsidRPr="00C24B08">
        <w:rPr>
          <w:rFonts w:cs="Times New Roman"/>
          <w:spacing w:val="-3"/>
          <w:szCs w:val="20"/>
        </w:rPr>
        <w:t>n</w:t>
      </w:r>
      <w:r w:rsidRPr="00C24B08">
        <w:rPr>
          <w:rFonts w:cs="Times New Roman"/>
          <w:szCs w:val="20"/>
        </w:rPr>
        <w:t>t</w:t>
      </w:r>
      <w:r w:rsidRPr="00C24B08">
        <w:rPr>
          <w:rFonts w:cs="Times New Roman"/>
          <w:spacing w:val="2"/>
          <w:szCs w:val="20"/>
        </w:rPr>
        <w:t xml:space="preserve"> </w:t>
      </w:r>
      <w:r w:rsidRPr="00C24B08">
        <w:rPr>
          <w:rFonts w:cs="Times New Roman"/>
          <w:spacing w:val="-2"/>
          <w:szCs w:val="20"/>
        </w:rPr>
        <w:t>l</w:t>
      </w:r>
      <w:r w:rsidRPr="00C24B08">
        <w:rPr>
          <w:rFonts w:cs="Times New Roman"/>
          <w:spacing w:val="-1"/>
          <w:szCs w:val="20"/>
        </w:rPr>
        <w:t>e</w:t>
      </w:r>
      <w:r w:rsidRPr="00C24B08">
        <w:rPr>
          <w:rFonts w:cs="Times New Roman"/>
          <w:szCs w:val="20"/>
        </w:rPr>
        <w:t>s</w:t>
      </w:r>
      <w:r w:rsidRPr="00C24B08">
        <w:rPr>
          <w:rFonts w:cs="Times New Roman"/>
          <w:spacing w:val="-2"/>
          <w:szCs w:val="20"/>
        </w:rPr>
        <w:t xml:space="preserve"> </w:t>
      </w:r>
      <w:r w:rsidRPr="00C24B08">
        <w:rPr>
          <w:rFonts w:cs="Times New Roman"/>
          <w:spacing w:val="-1"/>
          <w:szCs w:val="20"/>
        </w:rPr>
        <w:t>pe</w:t>
      </w:r>
      <w:r w:rsidRPr="00C24B08">
        <w:rPr>
          <w:rFonts w:cs="Times New Roman"/>
          <w:szCs w:val="20"/>
        </w:rPr>
        <w:t>rs</w:t>
      </w:r>
      <w:r w:rsidRPr="00C24B08">
        <w:rPr>
          <w:rFonts w:cs="Times New Roman"/>
          <w:spacing w:val="-1"/>
          <w:szCs w:val="20"/>
        </w:rPr>
        <w:t>onne</w:t>
      </w:r>
      <w:r w:rsidRPr="00C24B08">
        <w:rPr>
          <w:rFonts w:cs="Times New Roman"/>
          <w:szCs w:val="20"/>
        </w:rPr>
        <w:t>s</w:t>
      </w:r>
      <w:r w:rsidRPr="00C24B08">
        <w:rPr>
          <w:rFonts w:cs="Times New Roman"/>
          <w:spacing w:val="1"/>
          <w:szCs w:val="20"/>
        </w:rPr>
        <w:t xml:space="preserve"> </w:t>
      </w:r>
      <w:r w:rsidRPr="00C24B08">
        <w:rPr>
          <w:rFonts w:cs="Times New Roman"/>
          <w:spacing w:val="-1"/>
          <w:szCs w:val="20"/>
        </w:rPr>
        <w:t>do</w:t>
      </w:r>
      <w:r w:rsidRPr="00C24B08">
        <w:rPr>
          <w:rFonts w:cs="Times New Roman"/>
          <w:spacing w:val="-3"/>
          <w:szCs w:val="20"/>
        </w:rPr>
        <w:t>n</w:t>
      </w:r>
      <w:r w:rsidRPr="00C24B08">
        <w:rPr>
          <w:rFonts w:cs="Times New Roman"/>
          <w:szCs w:val="20"/>
        </w:rPr>
        <w:t xml:space="preserve">t </w:t>
      </w:r>
      <w:r w:rsidRPr="00C24B08">
        <w:rPr>
          <w:rFonts w:cs="Times New Roman"/>
          <w:spacing w:val="-2"/>
          <w:szCs w:val="20"/>
        </w:rPr>
        <w:t>i</w:t>
      </w:r>
      <w:r w:rsidRPr="00C24B08">
        <w:rPr>
          <w:rFonts w:cs="Times New Roman"/>
          <w:szCs w:val="20"/>
        </w:rPr>
        <w:t>l s</w:t>
      </w:r>
      <w:r w:rsidRPr="00C24B08">
        <w:rPr>
          <w:rFonts w:cs="Times New Roman"/>
          <w:spacing w:val="-1"/>
          <w:szCs w:val="20"/>
        </w:rPr>
        <w:t>o</w:t>
      </w:r>
      <w:r w:rsidRPr="00C24B08">
        <w:rPr>
          <w:rFonts w:cs="Times New Roman"/>
          <w:spacing w:val="-2"/>
          <w:szCs w:val="20"/>
        </w:rPr>
        <w:t>lli</w:t>
      </w:r>
      <w:r w:rsidRPr="00C24B08">
        <w:rPr>
          <w:rFonts w:cs="Times New Roman"/>
          <w:szCs w:val="20"/>
        </w:rPr>
        <w:t>c</w:t>
      </w:r>
      <w:r w:rsidRPr="00C24B08">
        <w:rPr>
          <w:rFonts w:cs="Times New Roman"/>
          <w:spacing w:val="-2"/>
          <w:szCs w:val="20"/>
        </w:rPr>
        <w:t>i</w:t>
      </w:r>
      <w:r w:rsidRPr="00C24B08">
        <w:rPr>
          <w:rFonts w:cs="Times New Roman"/>
          <w:spacing w:val="1"/>
          <w:szCs w:val="20"/>
        </w:rPr>
        <w:t>t</w:t>
      </w:r>
      <w:r w:rsidRPr="00C24B08">
        <w:rPr>
          <w:rFonts w:cs="Times New Roman"/>
          <w:szCs w:val="20"/>
        </w:rPr>
        <w:t xml:space="preserve">e </w:t>
      </w:r>
      <w:r w:rsidRPr="00C24B08">
        <w:rPr>
          <w:rFonts w:cs="Times New Roman"/>
          <w:spacing w:val="-2"/>
          <w:szCs w:val="20"/>
        </w:rPr>
        <w:t>l</w:t>
      </w:r>
      <w:r w:rsidRPr="00C24B08">
        <w:rPr>
          <w:rFonts w:cs="Times New Roman"/>
          <w:spacing w:val="1"/>
          <w:szCs w:val="20"/>
        </w:rPr>
        <w:t>'</w:t>
      </w:r>
      <w:r w:rsidRPr="00C24B08">
        <w:rPr>
          <w:rFonts w:cs="Times New Roman"/>
          <w:spacing w:val="-3"/>
          <w:szCs w:val="20"/>
        </w:rPr>
        <w:t>a</w:t>
      </w:r>
      <w:r w:rsidRPr="00C24B08">
        <w:rPr>
          <w:rFonts w:cs="Times New Roman"/>
          <w:spacing w:val="2"/>
          <w:szCs w:val="20"/>
        </w:rPr>
        <w:t>g</w:t>
      </w:r>
      <w:r w:rsidRPr="00C24B08">
        <w:rPr>
          <w:rFonts w:cs="Times New Roman"/>
          <w:szCs w:val="20"/>
        </w:rPr>
        <w:t>r</w:t>
      </w:r>
      <w:r w:rsidRPr="00C24B08">
        <w:rPr>
          <w:rFonts w:cs="Times New Roman"/>
          <w:spacing w:val="-3"/>
          <w:szCs w:val="20"/>
        </w:rPr>
        <w:t>é</w:t>
      </w:r>
      <w:r w:rsidRPr="00C24B08">
        <w:rPr>
          <w:rFonts w:cs="Times New Roman"/>
          <w:szCs w:val="20"/>
        </w:rPr>
        <w:t>m</w:t>
      </w:r>
      <w:r w:rsidRPr="00C24B08">
        <w:rPr>
          <w:rFonts w:cs="Times New Roman"/>
          <w:spacing w:val="-1"/>
          <w:szCs w:val="20"/>
        </w:rPr>
        <w:t>en</w:t>
      </w:r>
      <w:r w:rsidRPr="00C24B08">
        <w:rPr>
          <w:rFonts w:cs="Times New Roman"/>
          <w:szCs w:val="20"/>
        </w:rPr>
        <w:t>t :</w:t>
      </w:r>
    </w:p>
    <w:p w14:paraId="64CE4801" w14:textId="77777777" w:rsidR="00844B00" w:rsidRPr="00C24B08" w:rsidRDefault="00844B00" w:rsidP="00D74208">
      <w:pPr>
        <w:spacing w:after="0"/>
        <w:jc w:val="both"/>
        <w:rPr>
          <w:rFonts w:cs="Times New Roman"/>
          <w:b/>
          <w:szCs w:val="20"/>
        </w:rPr>
      </w:pPr>
      <w:r w:rsidRPr="00C24B08">
        <w:rPr>
          <w:rFonts w:cs="Times New Roman"/>
          <w:spacing w:val="-2"/>
          <w:szCs w:val="20"/>
        </w:rPr>
        <w:t>l</w:t>
      </w:r>
      <w:r w:rsidRPr="00C24B08">
        <w:rPr>
          <w:rFonts w:cs="Times New Roman"/>
          <w:szCs w:val="20"/>
        </w:rPr>
        <w:t xml:space="preserve">e </w:t>
      </w:r>
      <w:r w:rsidRPr="00C24B08">
        <w:rPr>
          <w:rFonts w:cs="Times New Roman"/>
          <w:spacing w:val="-1"/>
          <w:szCs w:val="20"/>
        </w:rPr>
        <w:t>pa</w:t>
      </w:r>
      <w:r w:rsidRPr="00C24B08">
        <w:rPr>
          <w:rFonts w:cs="Times New Roman"/>
          <w:spacing w:val="1"/>
          <w:szCs w:val="20"/>
        </w:rPr>
        <w:t>t</w:t>
      </w:r>
      <w:r w:rsidRPr="00C24B08">
        <w:rPr>
          <w:rFonts w:cs="Times New Roman"/>
          <w:szCs w:val="20"/>
        </w:rPr>
        <w:t>r</w:t>
      </w:r>
      <w:r w:rsidRPr="00C24B08">
        <w:rPr>
          <w:rFonts w:cs="Times New Roman"/>
          <w:spacing w:val="-1"/>
          <w:szCs w:val="20"/>
        </w:rPr>
        <w:t>on</w:t>
      </w:r>
      <w:r w:rsidRPr="00C24B08">
        <w:rPr>
          <w:rFonts w:cs="Times New Roman"/>
          <w:spacing w:val="-3"/>
          <w:szCs w:val="20"/>
        </w:rPr>
        <w:t>y</w:t>
      </w:r>
      <w:r w:rsidRPr="00C24B08">
        <w:rPr>
          <w:rFonts w:cs="Times New Roman"/>
          <w:szCs w:val="20"/>
        </w:rPr>
        <w:t>me</w:t>
      </w:r>
      <w:r w:rsidRPr="00C24B08">
        <w:rPr>
          <w:rFonts w:cs="Times New Roman"/>
          <w:spacing w:val="-2"/>
          <w:szCs w:val="20"/>
        </w:rPr>
        <w:t xml:space="preserve"> </w:t>
      </w:r>
      <w:r w:rsidRPr="00C24B08">
        <w:rPr>
          <w:rFonts w:cs="Times New Roman"/>
          <w:spacing w:val="-1"/>
          <w:szCs w:val="20"/>
        </w:rPr>
        <w:t>e</w:t>
      </w:r>
      <w:r w:rsidRPr="00C24B08">
        <w:rPr>
          <w:rFonts w:cs="Times New Roman"/>
          <w:szCs w:val="20"/>
        </w:rPr>
        <w:t xml:space="preserve">t </w:t>
      </w:r>
      <w:r w:rsidRPr="00C24B08">
        <w:rPr>
          <w:rFonts w:cs="Times New Roman"/>
          <w:spacing w:val="-2"/>
          <w:szCs w:val="20"/>
        </w:rPr>
        <w:t>l</w:t>
      </w:r>
      <w:r w:rsidRPr="00C24B08">
        <w:rPr>
          <w:rFonts w:cs="Times New Roman"/>
          <w:spacing w:val="-1"/>
          <w:szCs w:val="20"/>
        </w:rPr>
        <w:t>e</w:t>
      </w:r>
      <w:r w:rsidRPr="00C24B08">
        <w:rPr>
          <w:rFonts w:cs="Times New Roman"/>
          <w:szCs w:val="20"/>
        </w:rPr>
        <w:t>s</w:t>
      </w:r>
      <w:r w:rsidRPr="00C24B08">
        <w:rPr>
          <w:rFonts w:cs="Times New Roman"/>
          <w:spacing w:val="1"/>
          <w:szCs w:val="20"/>
        </w:rPr>
        <w:t xml:space="preserve"> </w:t>
      </w:r>
      <w:r w:rsidRPr="00C24B08">
        <w:rPr>
          <w:rFonts w:cs="Times New Roman"/>
          <w:spacing w:val="-1"/>
          <w:szCs w:val="20"/>
        </w:rPr>
        <w:t>p</w:t>
      </w:r>
      <w:r w:rsidRPr="00C24B08">
        <w:rPr>
          <w:rFonts w:cs="Times New Roman"/>
          <w:spacing w:val="-2"/>
          <w:szCs w:val="20"/>
        </w:rPr>
        <w:t>r</w:t>
      </w:r>
      <w:r w:rsidRPr="00C24B08">
        <w:rPr>
          <w:rFonts w:cs="Times New Roman"/>
          <w:spacing w:val="-1"/>
          <w:szCs w:val="20"/>
        </w:rPr>
        <w:t>é</w:t>
      </w:r>
      <w:r w:rsidRPr="00C24B08">
        <w:rPr>
          <w:rFonts w:cs="Times New Roman"/>
          <w:spacing w:val="-3"/>
          <w:szCs w:val="20"/>
        </w:rPr>
        <w:t>n</w:t>
      </w:r>
      <w:r w:rsidRPr="00C24B08">
        <w:rPr>
          <w:rFonts w:cs="Times New Roman"/>
          <w:spacing w:val="-1"/>
          <w:szCs w:val="20"/>
        </w:rPr>
        <w:t>o</w:t>
      </w:r>
      <w:r w:rsidRPr="00C24B08">
        <w:rPr>
          <w:rFonts w:cs="Times New Roman"/>
          <w:szCs w:val="20"/>
        </w:rPr>
        <w:t>ms</w:t>
      </w:r>
      <w:r w:rsidRPr="00C24B08">
        <w:rPr>
          <w:rFonts w:cs="Times New Roman"/>
          <w:spacing w:val="1"/>
          <w:szCs w:val="20"/>
        </w:rPr>
        <w:t xml:space="preserve"> </w:t>
      </w:r>
      <w:r w:rsidRPr="00C24B08">
        <w:rPr>
          <w:rFonts w:cs="Times New Roman"/>
          <w:spacing w:val="-1"/>
          <w:szCs w:val="20"/>
        </w:rPr>
        <w:t>d</w:t>
      </w:r>
      <w:r w:rsidRPr="00C24B08">
        <w:rPr>
          <w:rFonts w:cs="Times New Roman"/>
          <w:szCs w:val="20"/>
        </w:rPr>
        <w:t>e</w:t>
      </w:r>
      <w:r w:rsidRPr="00C24B08">
        <w:rPr>
          <w:rFonts w:cs="Times New Roman"/>
          <w:spacing w:val="-2"/>
          <w:szCs w:val="20"/>
        </w:rPr>
        <w:t xml:space="preserve"> </w:t>
      </w:r>
      <w:r w:rsidRPr="00C24B08">
        <w:rPr>
          <w:rFonts w:cs="Times New Roman"/>
          <w:szCs w:val="20"/>
        </w:rPr>
        <w:t>s</w:t>
      </w:r>
      <w:r w:rsidRPr="00C24B08">
        <w:rPr>
          <w:rFonts w:cs="Times New Roman"/>
          <w:spacing w:val="-1"/>
          <w:szCs w:val="20"/>
        </w:rPr>
        <w:t>o</w:t>
      </w:r>
      <w:r w:rsidRPr="00C24B08">
        <w:rPr>
          <w:rFonts w:cs="Times New Roman"/>
          <w:szCs w:val="20"/>
        </w:rPr>
        <w:t>n</w:t>
      </w:r>
      <w:r w:rsidRPr="00C24B08">
        <w:rPr>
          <w:rFonts w:cs="Times New Roman"/>
          <w:spacing w:val="-2"/>
          <w:szCs w:val="20"/>
        </w:rPr>
        <w:t xml:space="preserve"> </w:t>
      </w:r>
      <w:r w:rsidRPr="00C24B08">
        <w:rPr>
          <w:rFonts w:cs="Times New Roman"/>
          <w:spacing w:val="-3"/>
          <w:szCs w:val="20"/>
        </w:rPr>
        <w:t>a</w:t>
      </w:r>
      <w:r w:rsidRPr="00C24B08">
        <w:rPr>
          <w:rFonts w:cs="Times New Roman"/>
          <w:spacing w:val="2"/>
          <w:szCs w:val="20"/>
        </w:rPr>
        <w:t>g</w:t>
      </w:r>
      <w:r w:rsidRPr="00C24B08">
        <w:rPr>
          <w:rFonts w:cs="Times New Roman"/>
          <w:spacing w:val="-1"/>
          <w:szCs w:val="20"/>
        </w:rPr>
        <w:t>en</w:t>
      </w:r>
      <w:r w:rsidRPr="00C24B08">
        <w:rPr>
          <w:rFonts w:cs="Times New Roman"/>
          <w:szCs w:val="20"/>
        </w:rPr>
        <w:t>t ;</w:t>
      </w:r>
    </w:p>
    <w:p w14:paraId="58AD3577" w14:textId="77777777" w:rsidR="00844B00" w:rsidRPr="00C24B08" w:rsidRDefault="00844B00" w:rsidP="00D74208">
      <w:pPr>
        <w:spacing w:after="0"/>
        <w:jc w:val="both"/>
        <w:rPr>
          <w:rFonts w:cs="Times New Roman"/>
          <w:b/>
          <w:szCs w:val="20"/>
        </w:rPr>
      </w:pPr>
      <w:r w:rsidRPr="00C24B08">
        <w:rPr>
          <w:rFonts w:cs="Times New Roman"/>
          <w:spacing w:val="-1"/>
          <w:szCs w:val="20"/>
        </w:rPr>
        <w:t>un</w:t>
      </w:r>
      <w:r w:rsidRPr="00C24B08">
        <w:rPr>
          <w:rFonts w:cs="Times New Roman"/>
          <w:szCs w:val="20"/>
        </w:rPr>
        <w:t xml:space="preserve">e </w:t>
      </w:r>
      <w:r w:rsidRPr="00C24B08">
        <w:rPr>
          <w:rFonts w:cs="Times New Roman"/>
          <w:spacing w:val="-1"/>
          <w:szCs w:val="20"/>
        </w:rPr>
        <w:t>pho</w:t>
      </w:r>
      <w:r w:rsidRPr="00C24B08">
        <w:rPr>
          <w:rFonts w:cs="Times New Roman"/>
          <w:spacing w:val="1"/>
          <w:szCs w:val="20"/>
        </w:rPr>
        <w:t>t</w:t>
      </w:r>
      <w:r w:rsidRPr="00C24B08">
        <w:rPr>
          <w:rFonts w:cs="Times New Roman"/>
          <w:spacing w:val="-1"/>
          <w:szCs w:val="20"/>
        </w:rPr>
        <w:t>o</w:t>
      </w:r>
      <w:r w:rsidRPr="00C24B08">
        <w:rPr>
          <w:rFonts w:cs="Times New Roman"/>
          <w:szCs w:val="20"/>
        </w:rPr>
        <w:t>c</w:t>
      </w:r>
      <w:r w:rsidRPr="00C24B08">
        <w:rPr>
          <w:rFonts w:cs="Times New Roman"/>
          <w:spacing w:val="-1"/>
          <w:szCs w:val="20"/>
        </w:rPr>
        <w:t>op</w:t>
      </w:r>
      <w:r w:rsidRPr="00C24B08">
        <w:rPr>
          <w:rFonts w:cs="Times New Roman"/>
          <w:spacing w:val="-2"/>
          <w:szCs w:val="20"/>
        </w:rPr>
        <w:t>i</w:t>
      </w:r>
      <w:r w:rsidRPr="00C24B08">
        <w:rPr>
          <w:rFonts w:cs="Times New Roman"/>
          <w:szCs w:val="20"/>
        </w:rPr>
        <w:t>e</w:t>
      </w:r>
      <w:r w:rsidRPr="00C24B08">
        <w:rPr>
          <w:rFonts w:cs="Times New Roman"/>
          <w:spacing w:val="-2"/>
          <w:szCs w:val="20"/>
        </w:rPr>
        <w:t xml:space="preserve"> li</w:t>
      </w:r>
      <w:r w:rsidRPr="00C24B08">
        <w:rPr>
          <w:rFonts w:cs="Times New Roman"/>
          <w:szCs w:val="20"/>
        </w:rPr>
        <w:t>s</w:t>
      </w:r>
      <w:r w:rsidRPr="00C24B08">
        <w:rPr>
          <w:rFonts w:cs="Times New Roman"/>
          <w:spacing w:val="-2"/>
          <w:szCs w:val="20"/>
        </w:rPr>
        <w:t>i</w:t>
      </w:r>
      <w:r w:rsidRPr="00C24B08">
        <w:rPr>
          <w:rFonts w:cs="Times New Roman"/>
          <w:spacing w:val="-1"/>
          <w:szCs w:val="20"/>
        </w:rPr>
        <w:t>b</w:t>
      </w:r>
      <w:r w:rsidRPr="00C24B08">
        <w:rPr>
          <w:rFonts w:cs="Times New Roman"/>
          <w:spacing w:val="-2"/>
          <w:szCs w:val="20"/>
        </w:rPr>
        <w:t>l</w:t>
      </w:r>
      <w:r w:rsidRPr="00C24B08">
        <w:rPr>
          <w:rFonts w:cs="Times New Roman"/>
          <w:szCs w:val="20"/>
        </w:rPr>
        <w:t xml:space="preserve">e </w:t>
      </w:r>
      <w:r w:rsidRPr="00C24B08">
        <w:rPr>
          <w:rFonts w:cs="Times New Roman"/>
          <w:spacing w:val="-1"/>
          <w:szCs w:val="20"/>
        </w:rPr>
        <w:t>e</w:t>
      </w:r>
      <w:r w:rsidRPr="00C24B08">
        <w:rPr>
          <w:rFonts w:cs="Times New Roman"/>
          <w:szCs w:val="20"/>
        </w:rPr>
        <w:t>t r</w:t>
      </w:r>
      <w:r w:rsidRPr="00C24B08">
        <w:rPr>
          <w:rFonts w:cs="Times New Roman"/>
          <w:spacing w:val="-1"/>
          <w:szCs w:val="20"/>
        </w:rPr>
        <w:t>e</w:t>
      </w:r>
      <w:r w:rsidRPr="00C24B08">
        <w:rPr>
          <w:rFonts w:cs="Times New Roman"/>
          <w:szCs w:val="20"/>
        </w:rPr>
        <w:t>c</w:t>
      </w:r>
      <w:r w:rsidRPr="00C24B08">
        <w:rPr>
          <w:rFonts w:cs="Times New Roman"/>
          <w:spacing w:val="1"/>
          <w:szCs w:val="20"/>
        </w:rPr>
        <w:t>t</w:t>
      </w:r>
      <w:r w:rsidRPr="00C24B08">
        <w:rPr>
          <w:rFonts w:cs="Times New Roman"/>
          <w:spacing w:val="-2"/>
          <w:szCs w:val="20"/>
        </w:rPr>
        <w:t>o</w:t>
      </w:r>
      <w:r w:rsidRPr="00C24B08">
        <w:rPr>
          <w:rFonts w:cs="Times New Roman"/>
          <w:szCs w:val="20"/>
        </w:rPr>
        <w:t>-</w:t>
      </w:r>
      <w:r w:rsidRPr="00C24B08">
        <w:rPr>
          <w:rFonts w:cs="Times New Roman"/>
          <w:spacing w:val="-3"/>
          <w:szCs w:val="20"/>
        </w:rPr>
        <w:t>v</w:t>
      </w:r>
      <w:r w:rsidRPr="00C24B08">
        <w:rPr>
          <w:rFonts w:cs="Times New Roman"/>
          <w:spacing w:val="-1"/>
          <w:szCs w:val="20"/>
        </w:rPr>
        <w:t>e</w:t>
      </w:r>
      <w:r w:rsidRPr="00C24B08">
        <w:rPr>
          <w:rFonts w:cs="Times New Roman"/>
          <w:szCs w:val="20"/>
        </w:rPr>
        <w:t xml:space="preserve">rso </w:t>
      </w:r>
      <w:r w:rsidRPr="00C24B08">
        <w:rPr>
          <w:rFonts w:cs="Times New Roman"/>
          <w:spacing w:val="-1"/>
          <w:szCs w:val="20"/>
        </w:rPr>
        <w:t>d</w:t>
      </w:r>
      <w:r w:rsidRPr="00C24B08">
        <w:rPr>
          <w:rFonts w:cs="Times New Roman"/>
          <w:spacing w:val="-2"/>
          <w:szCs w:val="20"/>
        </w:rPr>
        <w:t>’</w:t>
      </w:r>
      <w:r w:rsidRPr="00C24B08">
        <w:rPr>
          <w:rFonts w:cs="Times New Roman"/>
          <w:spacing w:val="-1"/>
          <w:szCs w:val="20"/>
        </w:rPr>
        <w:t>u</w:t>
      </w:r>
      <w:r w:rsidRPr="00C24B08">
        <w:rPr>
          <w:rFonts w:cs="Times New Roman"/>
          <w:szCs w:val="20"/>
        </w:rPr>
        <w:t>n</w:t>
      </w:r>
      <w:r w:rsidRPr="00C24B08">
        <w:rPr>
          <w:rFonts w:cs="Times New Roman"/>
          <w:spacing w:val="-2"/>
          <w:szCs w:val="20"/>
        </w:rPr>
        <w:t xml:space="preserve"> </w:t>
      </w:r>
      <w:r w:rsidRPr="00C24B08">
        <w:rPr>
          <w:rFonts w:cs="Times New Roman"/>
          <w:spacing w:val="1"/>
          <w:szCs w:val="20"/>
        </w:rPr>
        <w:t>t</w:t>
      </w:r>
      <w:r w:rsidRPr="00C24B08">
        <w:rPr>
          <w:rFonts w:cs="Times New Roman"/>
          <w:spacing w:val="-2"/>
          <w:szCs w:val="20"/>
        </w:rPr>
        <w:t>i</w:t>
      </w:r>
      <w:r w:rsidRPr="00C24B08">
        <w:rPr>
          <w:rFonts w:cs="Times New Roman"/>
          <w:spacing w:val="1"/>
          <w:szCs w:val="20"/>
        </w:rPr>
        <w:t>t</w:t>
      </w:r>
      <w:r w:rsidRPr="00C24B08">
        <w:rPr>
          <w:rFonts w:cs="Times New Roman"/>
          <w:szCs w:val="20"/>
        </w:rPr>
        <w:t>re</w:t>
      </w:r>
      <w:r w:rsidRPr="00C24B08">
        <w:rPr>
          <w:rFonts w:cs="Times New Roman"/>
          <w:spacing w:val="-2"/>
          <w:szCs w:val="20"/>
        </w:rPr>
        <w:t xml:space="preserve"> </w:t>
      </w:r>
      <w:r w:rsidRPr="00C24B08">
        <w:rPr>
          <w:rFonts w:cs="Times New Roman"/>
          <w:spacing w:val="-1"/>
          <w:szCs w:val="20"/>
        </w:rPr>
        <w:t>d</w:t>
      </w:r>
      <w:r w:rsidRPr="00C24B08">
        <w:rPr>
          <w:rFonts w:cs="Times New Roman"/>
          <w:spacing w:val="1"/>
          <w:szCs w:val="20"/>
        </w:rPr>
        <w:t>'</w:t>
      </w:r>
      <w:r w:rsidRPr="00C24B08">
        <w:rPr>
          <w:rFonts w:cs="Times New Roman"/>
          <w:spacing w:val="-2"/>
          <w:szCs w:val="20"/>
        </w:rPr>
        <w:t>i</w:t>
      </w:r>
      <w:r w:rsidRPr="00C24B08">
        <w:rPr>
          <w:rFonts w:cs="Times New Roman"/>
          <w:spacing w:val="-3"/>
          <w:szCs w:val="20"/>
        </w:rPr>
        <w:t>d</w:t>
      </w:r>
      <w:r w:rsidRPr="00C24B08">
        <w:rPr>
          <w:rFonts w:cs="Times New Roman"/>
          <w:spacing w:val="-1"/>
          <w:szCs w:val="20"/>
        </w:rPr>
        <w:t>en</w:t>
      </w:r>
      <w:r w:rsidRPr="00C24B08">
        <w:rPr>
          <w:rFonts w:cs="Times New Roman"/>
          <w:spacing w:val="1"/>
          <w:szCs w:val="20"/>
        </w:rPr>
        <w:t>t</w:t>
      </w:r>
      <w:r w:rsidRPr="00C24B08">
        <w:rPr>
          <w:rFonts w:cs="Times New Roman"/>
          <w:spacing w:val="-2"/>
          <w:szCs w:val="20"/>
        </w:rPr>
        <w:t>i</w:t>
      </w:r>
      <w:r w:rsidRPr="00C24B08">
        <w:rPr>
          <w:rFonts w:cs="Times New Roman"/>
          <w:spacing w:val="1"/>
          <w:szCs w:val="20"/>
        </w:rPr>
        <w:t>t</w:t>
      </w:r>
      <w:r w:rsidRPr="00C24B08">
        <w:rPr>
          <w:rFonts w:cs="Times New Roman"/>
          <w:szCs w:val="20"/>
        </w:rPr>
        <w:t xml:space="preserve">é </w:t>
      </w:r>
      <w:r w:rsidRPr="00C24B08">
        <w:rPr>
          <w:rFonts w:cs="Times New Roman"/>
          <w:spacing w:val="-1"/>
          <w:szCs w:val="20"/>
        </w:rPr>
        <w:t>do</w:t>
      </w:r>
      <w:r w:rsidRPr="00C24B08">
        <w:rPr>
          <w:rFonts w:cs="Times New Roman"/>
          <w:spacing w:val="-3"/>
          <w:szCs w:val="20"/>
        </w:rPr>
        <w:t>n</w:t>
      </w:r>
      <w:r w:rsidRPr="00C24B08">
        <w:rPr>
          <w:rFonts w:cs="Times New Roman"/>
          <w:szCs w:val="20"/>
        </w:rPr>
        <w:t>t</w:t>
      </w:r>
      <w:r w:rsidRPr="00C24B08">
        <w:rPr>
          <w:rFonts w:cs="Times New Roman"/>
          <w:spacing w:val="2"/>
          <w:szCs w:val="20"/>
        </w:rPr>
        <w:t xml:space="preserve"> </w:t>
      </w:r>
      <w:r w:rsidRPr="00C24B08">
        <w:rPr>
          <w:rFonts w:cs="Times New Roman"/>
          <w:spacing w:val="-2"/>
          <w:szCs w:val="20"/>
        </w:rPr>
        <w:t>l</w:t>
      </w:r>
      <w:r w:rsidRPr="00C24B08">
        <w:rPr>
          <w:rFonts w:cs="Times New Roman"/>
          <w:szCs w:val="20"/>
        </w:rPr>
        <w:t>a</w:t>
      </w:r>
      <w:r w:rsidRPr="00C24B08">
        <w:rPr>
          <w:rFonts w:cs="Times New Roman"/>
          <w:spacing w:val="-2"/>
          <w:szCs w:val="20"/>
        </w:rPr>
        <w:t xml:space="preserve"> </w:t>
      </w:r>
      <w:r w:rsidRPr="00C24B08">
        <w:rPr>
          <w:rFonts w:cs="Times New Roman"/>
          <w:spacing w:val="-1"/>
          <w:szCs w:val="20"/>
        </w:rPr>
        <w:t>na</w:t>
      </w:r>
      <w:r w:rsidRPr="00C24B08">
        <w:rPr>
          <w:rFonts w:cs="Times New Roman"/>
          <w:spacing w:val="1"/>
          <w:szCs w:val="20"/>
        </w:rPr>
        <w:t>t</w:t>
      </w:r>
      <w:r w:rsidRPr="00C24B08">
        <w:rPr>
          <w:rFonts w:cs="Times New Roman"/>
          <w:spacing w:val="-3"/>
          <w:szCs w:val="20"/>
        </w:rPr>
        <w:t>u</w:t>
      </w:r>
      <w:r w:rsidRPr="00C24B08">
        <w:rPr>
          <w:rFonts w:cs="Times New Roman"/>
          <w:szCs w:val="20"/>
        </w:rPr>
        <w:t xml:space="preserve">re </w:t>
      </w:r>
      <w:r w:rsidRPr="00C24B08">
        <w:rPr>
          <w:rFonts w:cs="Times New Roman"/>
          <w:spacing w:val="-3"/>
          <w:szCs w:val="20"/>
        </w:rPr>
        <w:t>v</w:t>
      </w:r>
      <w:r w:rsidRPr="00C24B08">
        <w:rPr>
          <w:rFonts w:cs="Times New Roman"/>
          <w:spacing w:val="-1"/>
          <w:szCs w:val="20"/>
        </w:rPr>
        <w:t>a</w:t>
      </w:r>
      <w:r w:rsidRPr="00C24B08">
        <w:rPr>
          <w:rFonts w:cs="Times New Roman"/>
          <w:szCs w:val="20"/>
        </w:rPr>
        <w:t>r</w:t>
      </w:r>
      <w:r w:rsidRPr="00C24B08">
        <w:rPr>
          <w:rFonts w:cs="Times New Roman"/>
          <w:spacing w:val="-2"/>
          <w:szCs w:val="20"/>
        </w:rPr>
        <w:t>i</w:t>
      </w:r>
      <w:r w:rsidRPr="00C24B08">
        <w:rPr>
          <w:rFonts w:cs="Times New Roman"/>
          <w:szCs w:val="20"/>
        </w:rPr>
        <w:t>e s</w:t>
      </w:r>
      <w:r w:rsidRPr="00C24B08">
        <w:rPr>
          <w:rFonts w:cs="Times New Roman"/>
          <w:spacing w:val="-1"/>
          <w:szCs w:val="20"/>
        </w:rPr>
        <w:t>e</w:t>
      </w:r>
      <w:r w:rsidRPr="00C24B08">
        <w:rPr>
          <w:rFonts w:cs="Times New Roman"/>
          <w:spacing w:val="-2"/>
          <w:szCs w:val="20"/>
        </w:rPr>
        <w:t>l</w:t>
      </w:r>
      <w:r w:rsidRPr="00C24B08">
        <w:rPr>
          <w:rFonts w:cs="Times New Roman"/>
          <w:spacing w:val="-1"/>
          <w:szCs w:val="20"/>
        </w:rPr>
        <w:t>o</w:t>
      </w:r>
      <w:r w:rsidRPr="00C24B08">
        <w:rPr>
          <w:rFonts w:cs="Times New Roman"/>
          <w:szCs w:val="20"/>
        </w:rPr>
        <w:t xml:space="preserve">n </w:t>
      </w:r>
      <w:r w:rsidRPr="00C24B08">
        <w:rPr>
          <w:rFonts w:cs="Times New Roman"/>
          <w:spacing w:val="-2"/>
          <w:szCs w:val="20"/>
        </w:rPr>
        <w:t>l</w:t>
      </w:r>
      <w:r w:rsidRPr="00C24B08">
        <w:rPr>
          <w:rFonts w:cs="Times New Roman"/>
          <w:szCs w:val="20"/>
        </w:rPr>
        <w:t>a s</w:t>
      </w:r>
      <w:r w:rsidRPr="00C24B08">
        <w:rPr>
          <w:rFonts w:cs="Times New Roman"/>
          <w:spacing w:val="-2"/>
          <w:szCs w:val="20"/>
        </w:rPr>
        <w:t>i</w:t>
      </w:r>
      <w:r w:rsidRPr="00C24B08">
        <w:rPr>
          <w:rFonts w:cs="Times New Roman"/>
          <w:spacing w:val="1"/>
          <w:szCs w:val="20"/>
        </w:rPr>
        <w:t>t</w:t>
      </w:r>
      <w:r w:rsidRPr="00C24B08">
        <w:rPr>
          <w:rFonts w:cs="Times New Roman"/>
          <w:spacing w:val="-1"/>
          <w:szCs w:val="20"/>
        </w:rPr>
        <w:t>ua</w:t>
      </w:r>
      <w:r w:rsidRPr="00C24B08">
        <w:rPr>
          <w:rFonts w:cs="Times New Roman"/>
          <w:spacing w:val="1"/>
          <w:szCs w:val="20"/>
        </w:rPr>
        <w:t>t</w:t>
      </w:r>
      <w:r w:rsidRPr="00C24B08">
        <w:rPr>
          <w:rFonts w:cs="Times New Roman"/>
          <w:spacing w:val="-2"/>
          <w:szCs w:val="20"/>
        </w:rPr>
        <w:t>i</w:t>
      </w:r>
      <w:r w:rsidRPr="00C24B08">
        <w:rPr>
          <w:rFonts w:cs="Times New Roman"/>
          <w:spacing w:val="-1"/>
          <w:szCs w:val="20"/>
        </w:rPr>
        <w:t>o</w:t>
      </w:r>
      <w:r w:rsidRPr="00C24B08">
        <w:rPr>
          <w:rFonts w:cs="Times New Roman"/>
          <w:szCs w:val="20"/>
        </w:rPr>
        <w:t xml:space="preserve">n </w:t>
      </w:r>
      <w:r w:rsidRPr="00C24B08">
        <w:rPr>
          <w:rFonts w:cs="Times New Roman"/>
          <w:spacing w:val="-2"/>
          <w:szCs w:val="20"/>
        </w:rPr>
        <w:t>i</w:t>
      </w:r>
      <w:r w:rsidRPr="00C24B08">
        <w:rPr>
          <w:rFonts w:cs="Times New Roman"/>
          <w:spacing w:val="-1"/>
          <w:szCs w:val="20"/>
        </w:rPr>
        <w:t>nd</w:t>
      </w:r>
      <w:r w:rsidRPr="00C24B08">
        <w:rPr>
          <w:rFonts w:cs="Times New Roman"/>
          <w:spacing w:val="-2"/>
          <w:szCs w:val="20"/>
        </w:rPr>
        <w:t>i</w:t>
      </w:r>
      <w:r w:rsidRPr="00C24B08">
        <w:rPr>
          <w:rFonts w:cs="Times New Roman"/>
          <w:spacing w:val="-3"/>
          <w:szCs w:val="20"/>
        </w:rPr>
        <w:t>v</w:t>
      </w:r>
      <w:r w:rsidRPr="00C24B08">
        <w:rPr>
          <w:rFonts w:cs="Times New Roman"/>
          <w:spacing w:val="-2"/>
          <w:szCs w:val="20"/>
        </w:rPr>
        <w:t>i</w:t>
      </w:r>
      <w:r w:rsidRPr="00C24B08">
        <w:rPr>
          <w:rFonts w:cs="Times New Roman"/>
          <w:spacing w:val="-1"/>
          <w:szCs w:val="20"/>
        </w:rPr>
        <w:t>due</w:t>
      </w:r>
      <w:r w:rsidRPr="00C24B08">
        <w:rPr>
          <w:rFonts w:cs="Times New Roman"/>
          <w:spacing w:val="1"/>
          <w:szCs w:val="20"/>
        </w:rPr>
        <w:t>l</w:t>
      </w:r>
      <w:r w:rsidRPr="00C24B08">
        <w:rPr>
          <w:rFonts w:cs="Times New Roman"/>
          <w:spacing w:val="-2"/>
          <w:szCs w:val="20"/>
        </w:rPr>
        <w:t>l</w:t>
      </w:r>
      <w:r w:rsidRPr="00C24B08">
        <w:rPr>
          <w:rFonts w:cs="Times New Roman"/>
          <w:szCs w:val="20"/>
        </w:rPr>
        <w:t xml:space="preserve">e </w:t>
      </w:r>
      <w:r w:rsidRPr="00C24B08">
        <w:rPr>
          <w:rFonts w:cs="Times New Roman"/>
          <w:spacing w:val="-1"/>
          <w:szCs w:val="20"/>
        </w:rPr>
        <w:t>d</w:t>
      </w:r>
      <w:r w:rsidRPr="00C24B08">
        <w:rPr>
          <w:rFonts w:cs="Times New Roman"/>
          <w:szCs w:val="20"/>
        </w:rPr>
        <w:t xml:space="preserve">e </w:t>
      </w:r>
      <w:r w:rsidRPr="00C24B08">
        <w:rPr>
          <w:rFonts w:cs="Times New Roman"/>
          <w:spacing w:val="-2"/>
          <w:szCs w:val="20"/>
        </w:rPr>
        <w:t>l'</w:t>
      </w:r>
      <w:r w:rsidRPr="00C24B08">
        <w:rPr>
          <w:rFonts w:cs="Times New Roman"/>
          <w:spacing w:val="-1"/>
          <w:szCs w:val="20"/>
        </w:rPr>
        <w:t>a</w:t>
      </w:r>
      <w:r w:rsidRPr="00C24B08">
        <w:rPr>
          <w:rFonts w:cs="Times New Roman"/>
          <w:spacing w:val="2"/>
          <w:szCs w:val="20"/>
        </w:rPr>
        <w:t>g</w:t>
      </w:r>
      <w:r w:rsidRPr="00C24B08">
        <w:rPr>
          <w:rFonts w:cs="Times New Roman"/>
          <w:spacing w:val="-1"/>
          <w:szCs w:val="20"/>
        </w:rPr>
        <w:t>e</w:t>
      </w:r>
      <w:r w:rsidRPr="00C24B08">
        <w:rPr>
          <w:rFonts w:cs="Times New Roman"/>
          <w:spacing w:val="-3"/>
          <w:szCs w:val="20"/>
        </w:rPr>
        <w:t>n</w:t>
      </w:r>
      <w:r w:rsidRPr="00C24B08">
        <w:rPr>
          <w:rFonts w:cs="Times New Roman"/>
          <w:szCs w:val="20"/>
        </w:rPr>
        <w:t>t</w:t>
      </w:r>
      <w:r w:rsidRPr="00C24B08">
        <w:rPr>
          <w:rFonts w:cs="Times New Roman"/>
          <w:spacing w:val="2"/>
          <w:szCs w:val="20"/>
        </w:rPr>
        <w:t xml:space="preserve"> </w:t>
      </w:r>
      <w:r w:rsidRPr="00C24B08">
        <w:rPr>
          <w:rFonts w:cs="Times New Roman"/>
          <w:spacing w:val="-3"/>
          <w:szCs w:val="20"/>
        </w:rPr>
        <w:t>v</w:t>
      </w:r>
      <w:r w:rsidRPr="00C24B08">
        <w:rPr>
          <w:rFonts w:cs="Times New Roman"/>
          <w:spacing w:val="-2"/>
          <w:szCs w:val="20"/>
        </w:rPr>
        <w:t>i</w:t>
      </w:r>
      <w:r w:rsidRPr="00C24B08">
        <w:rPr>
          <w:rFonts w:cs="Times New Roman"/>
          <w:szCs w:val="20"/>
        </w:rPr>
        <w:t>sé :</w:t>
      </w:r>
    </w:p>
    <w:p w14:paraId="07E8EDAD" w14:textId="77777777" w:rsidR="00844B00" w:rsidRPr="00C24B08" w:rsidRDefault="00844B00" w:rsidP="00D74208">
      <w:pPr>
        <w:spacing w:after="0"/>
        <w:jc w:val="both"/>
        <w:rPr>
          <w:rFonts w:cs="Times New Roman"/>
          <w:b/>
          <w:szCs w:val="20"/>
        </w:rPr>
      </w:pPr>
      <w:r w:rsidRPr="00C24B08">
        <w:rPr>
          <w:rFonts w:cs="Times New Roman"/>
          <w:szCs w:val="20"/>
        </w:rPr>
        <w:t>c</w:t>
      </w:r>
      <w:r w:rsidRPr="00C24B08">
        <w:rPr>
          <w:rFonts w:cs="Times New Roman"/>
          <w:spacing w:val="-1"/>
          <w:szCs w:val="20"/>
        </w:rPr>
        <w:t>a</w:t>
      </w:r>
      <w:r w:rsidRPr="00C24B08">
        <w:rPr>
          <w:rFonts w:cs="Times New Roman"/>
          <w:szCs w:val="20"/>
        </w:rPr>
        <w:t>r</w:t>
      </w:r>
      <w:r w:rsidRPr="00C24B08">
        <w:rPr>
          <w:rFonts w:cs="Times New Roman"/>
          <w:spacing w:val="1"/>
          <w:szCs w:val="20"/>
        </w:rPr>
        <w:t>t</w:t>
      </w:r>
      <w:r w:rsidRPr="00C24B08">
        <w:rPr>
          <w:rFonts w:cs="Times New Roman"/>
          <w:szCs w:val="20"/>
        </w:rPr>
        <w:t>e</w:t>
      </w:r>
      <w:r w:rsidRPr="00C24B08">
        <w:rPr>
          <w:rFonts w:cs="Times New Roman"/>
          <w:spacing w:val="-2"/>
          <w:szCs w:val="20"/>
        </w:rPr>
        <w:t xml:space="preserve"> </w:t>
      </w:r>
      <w:r w:rsidRPr="00C24B08">
        <w:rPr>
          <w:rFonts w:cs="Times New Roman"/>
          <w:spacing w:val="-1"/>
          <w:szCs w:val="20"/>
        </w:rPr>
        <w:t>na</w:t>
      </w:r>
      <w:r w:rsidRPr="00C24B08">
        <w:rPr>
          <w:rFonts w:cs="Times New Roman"/>
          <w:spacing w:val="1"/>
          <w:szCs w:val="20"/>
        </w:rPr>
        <w:t>t</w:t>
      </w:r>
      <w:r w:rsidRPr="00C24B08">
        <w:rPr>
          <w:rFonts w:cs="Times New Roman"/>
          <w:spacing w:val="-2"/>
          <w:szCs w:val="20"/>
        </w:rPr>
        <w:t>i</w:t>
      </w:r>
      <w:r w:rsidRPr="00C24B08">
        <w:rPr>
          <w:rFonts w:cs="Times New Roman"/>
          <w:spacing w:val="-1"/>
          <w:szCs w:val="20"/>
        </w:rPr>
        <w:t>ona</w:t>
      </w:r>
      <w:r w:rsidRPr="00C24B08">
        <w:rPr>
          <w:rFonts w:cs="Times New Roman"/>
          <w:spacing w:val="-2"/>
          <w:szCs w:val="20"/>
        </w:rPr>
        <w:t>l</w:t>
      </w:r>
      <w:r w:rsidRPr="00C24B08">
        <w:rPr>
          <w:rFonts w:cs="Times New Roman"/>
          <w:szCs w:val="20"/>
        </w:rPr>
        <w:t xml:space="preserve">e </w:t>
      </w:r>
      <w:r w:rsidRPr="00C24B08">
        <w:rPr>
          <w:rFonts w:cs="Times New Roman"/>
          <w:spacing w:val="-1"/>
          <w:szCs w:val="20"/>
        </w:rPr>
        <w:t>d</w:t>
      </w:r>
      <w:r w:rsidRPr="00C24B08">
        <w:rPr>
          <w:rFonts w:cs="Times New Roman"/>
          <w:spacing w:val="-2"/>
          <w:szCs w:val="20"/>
        </w:rPr>
        <w:t>’i</w:t>
      </w:r>
      <w:r w:rsidRPr="00C24B08">
        <w:rPr>
          <w:rFonts w:cs="Times New Roman"/>
          <w:spacing w:val="-1"/>
          <w:szCs w:val="20"/>
        </w:rPr>
        <w:t>den</w:t>
      </w:r>
      <w:r w:rsidRPr="00C24B08">
        <w:rPr>
          <w:rFonts w:cs="Times New Roman"/>
          <w:spacing w:val="1"/>
          <w:szCs w:val="20"/>
        </w:rPr>
        <w:t>t</w:t>
      </w:r>
      <w:r w:rsidRPr="00C24B08">
        <w:rPr>
          <w:rFonts w:cs="Times New Roman"/>
          <w:spacing w:val="-2"/>
          <w:szCs w:val="20"/>
        </w:rPr>
        <w:t>i</w:t>
      </w:r>
      <w:r w:rsidRPr="00C24B08">
        <w:rPr>
          <w:rFonts w:cs="Times New Roman"/>
          <w:spacing w:val="1"/>
          <w:szCs w:val="20"/>
        </w:rPr>
        <w:t>t</w:t>
      </w:r>
      <w:r w:rsidRPr="00C24B08">
        <w:rPr>
          <w:rFonts w:cs="Times New Roman"/>
          <w:szCs w:val="20"/>
        </w:rPr>
        <w:t>é</w:t>
      </w:r>
      <w:r w:rsidRPr="00C24B08">
        <w:rPr>
          <w:rFonts w:cs="Times New Roman"/>
          <w:spacing w:val="-4"/>
          <w:szCs w:val="20"/>
        </w:rPr>
        <w:t xml:space="preserve"> </w:t>
      </w:r>
      <w:r w:rsidRPr="00C24B08">
        <w:rPr>
          <w:rFonts w:cs="Times New Roman"/>
          <w:szCs w:val="20"/>
        </w:rPr>
        <w:t>(</w:t>
      </w:r>
      <w:r w:rsidRPr="00C24B08">
        <w:rPr>
          <w:rFonts w:cs="Times New Roman"/>
          <w:spacing w:val="-2"/>
          <w:szCs w:val="20"/>
        </w:rPr>
        <w:t>CN</w:t>
      </w:r>
      <w:r w:rsidRPr="00C24B08">
        <w:rPr>
          <w:rFonts w:cs="Times New Roman"/>
          <w:spacing w:val="1"/>
          <w:szCs w:val="20"/>
        </w:rPr>
        <w:t>I</w:t>
      </w:r>
      <w:r w:rsidRPr="00C24B08">
        <w:rPr>
          <w:rFonts w:cs="Times New Roman"/>
          <w:szCs w:val="20"/>
        </w:rPr>
        <w:t>)</w:t>
      </w:r>
      <w:r w:rsidRPr="00C24B08">
        <w:rPr>
          <w:rFonts w:cs="Times New Roman"/>
          <w:spacing w:val="-1"/>
          <w:szCs w:val="20"/>
        </w:rPr>
        <w:t xml:space="preserve"> o</w:t>
      </w:r>
      <w:r w:rsidRPr="00C24B08">
        <w:rPr>
          <w:rFonts w:cs="Times New Roman"/>
          <w:szCs w:val="20"/>
        </w:rPr>
        <w:t xml:space="preserve">u </w:t>
      </w:r>
      <w:r w:rsidRPr="00C24B08">
        <w:rPr>
          <w:rFonts w:cs="Times New Roman"/>
          <w:spacing w:val="-1"/>
          <w:szCs w:val="20"/>
        </w:rPr>
        <w:t>pa</w:t>
      </w:r>
      <w:r w:rsidRPr="00C24B08">
        <w:rPr>
          <w:rFonts w:cs="Times New Roman"/>
          <w:spacing w:val="-3"/>
          <w:szCs w:val="20"/>
        </w:rPr>
        <w:t>s</w:t>
      </w:r>
      <w:r w:rsidRPr="00C24B08">
        <w:rPr>
          <w:rFonts w:cs="Times New Roman"/>
          <w:szCs w:val="20"/>
        </w:rPr>
        <w:t>s</w:t>
      </w:r>
      <w:r w:rsidRPr="00C24B08">
        <w:rPr>
          <w:rFonts w:cs="Times New Roman"/>
          <w:spacing w:val="-1"/>
          <w:szCs w:val="20"/>
        </w:rPr>
        <w:t>epo</w:t>
      </w:r>
      <w:r w:rsidRPr="00C24B08">
        <w:rPr>
          <w:rFonts w:cs="Times New Roman"/>
          <w:spacing w:val="-2"/>
          <w:szCs w:val="20"/>
        </w:rPr>
        <w:t>r</w:t>
      </w:r>
      <w:r w:rsidRPr="00C24B08">
        <w:rPr>
          <w:rFonts w:cs="Times New Roman"/>
          <w:szCs w:val="20"/>
        </w:rPr>
        <w:t>t</w:t>
      </w:r>
      <w:r w:rsidRPr="00C24B08">
        <w:rPr>
          <w:rFonts w:cs="Times New Roman"/>
          <w:spacing w:val="2"/>
          <w:szCs w:val="20"/>
        </w:rPr>
        <w:t xml:space="preserve"> </w:t>
      </w:r>
      <w:r w:rsidRPr="00C24B08">
        <w:rPr>
          <w:rFonts w:cs="Times New Roman"/>
          <w:spacing w:val="-1"/>
          <w:szCs w:val="20"/>
        </w:rPr>
        <w:t>e</w:t>
      </w:r>
      <w:r w:rsidRPr="00C24B08">
        <w:rPr>
          <w:rFonts w:cs="Times New Roman"/>
          <w:szCs w:val="20"/>
        </w:rPr>
        <w:t>n</w:t>
      </w:r>
      <w:r w:rsidRPr="00C24B08">
        <w:rPr>
          <w:rFonts w:cs="Times New Roman"/>
          <w:spacing w:val="-2"/>
          <w:szCs w:val="20"/>
        </w:rPr>
        <w:t xml:space="preserve"> </w:t>
      </w:r>
      <w:r w:rsidRPr="00C24B08">
        <w:rPr>
          <w:rFonts w:cs="Times New Roman"/>
          <w:spacing w:val="-3"/>
          <w:szCs w:val="20"/>
        </w:rPr>
        <w:t>c</w:t>
      </w:r>
      <w:r w:rsidRPr="00C24B08">
        <w:rPr>
          <w:rFonts w:cs="Times New Roman"/>
          <w:spacing w:val="-1"/>
          <w:szCs w:val="20"/>
        </w:rPr>
        <w:t>ou</w:t>
      </w:r>
      <w:r w:rsidRPr="00C24B08">
        <w:rPr>
          <w:rFonts w:cs="Times New Roman"/>
          <w:szCs w:val="20"/>
        </w:rPr>
        <w:t>rs</w:t>
      </w:r>
      <w:r w:rsidRPr="00C24B08">
        <w:rPr>
          <w:rFonts w:cs="Times New Roman"/>
          <w:spacing w:val="1"/>
          <w:szCs w:val="20"/>
        </w:rPr>
        <w:t xml:space="preserve"> </w:t>
      </w:r>
      <w:r w:rsidRPr="00C24B08">
        <w:rPr>
          <w:rFonts w:cs="Times New Roman"/>
          <w:spacing w:val="-1"/>
          <w:szCs w:val="20"/>
        </w:rPr>
        <w:t>d</w:t>
      </w:r>
      <w:r w:rsidRPr="00C24B08">
        <w:rPr>
          <w:rFonts w:cs="Times New Roman"/>
          <w:szCs w:val="20"/>
        </w:rPr>
        <w:t>e</w:t>
      </w:r>
      <w:r w:rsidRPr="00C24B08">
        <w:rPr>
          <w:rFonts w:cs="Times New Roman"/>
          <w:spacing w:val="-2"/>
          <w:szCs w:val="20"/>
        </w:rPr>
        <w:t xml:space="preserve"> </w:t>
      </w:r>
      <w:r w:rsidRPr="00C24B08">
        <w:rPr>
          <w:rFonts w:cs="Times New Roman"/>
          <w:spacing w:val="-3"/>
          <w:szCs w:val="20"/>
        </w:rPr>
        <w:t>v</w:t>
      </w:r>
      <w:r w:rsidRPr="00C24B08">
        <w:rPr>
          <w:rFonts w:cs="Times New Roman"/>
          <w:spacing w:val="-1"/>
          <w:szCs w:val="20"/>
        </w:rPr>
        <w:t>a</w:t>
      </w:r>
      <w:r w:rsidRPr="00C24B08">
        <w:rPr>
          <w:rFonts w:cs="Times New Roman"/>
          <w:spacing w:val="-2"/>
          <w:szCs w:val="20"/>
        </w:rPr>
        <w:t>li</w:t>
      </w:r>
      <w:r w:rsidRPr="00C24B08">
        <w:rPr>
          <w:rFonts w:cs="Times New Roman"/>
          <w:spacing w:val="-1"/>
          <w:szCs w:val="20"/>
        </w:rPr>
        <w:t>d</w:t>
      </w:r>
      <w:r w:rsidRPr="00C24B08">
        <w:rPr>
          <w:rFonts w:cs="Times New Roman"/>
          <w:spacing w:val="-2"/>
          <w:szCs w:val="20"/>
        </w:rPr>
        <w:t>i</w:t>
      </w:r>
      <w:r w:rsidRPr="00C24B08">
        <w:rPr>
          <w:rFonts w:cs="Times New Roman"/>
          <w:spacing w:val="1"/>
          <w:szCs w:val="20"/>
        </w:rPr>
        <w:t>t</w:t>
      </w:r>
      <w:r w:rsidRPr="00C24B08">
        <w:rPr>
          <w:rFonts w:cs="Times New Roman"/>
          <w:szCs w:val="20"/>
        </w:rPr>
        <w:t xml:space="preserve">é </w:t>
      </w:r>
      <w:r w:rsidRPr="00C24B08">
        <w:rPr>
          <w:rFonts w:cs="Times New Roman"/>
          <w:spacing w:val="-1"/>
          <w:szCs w:val="20"/>
        </w:rPr>
        <w:t>pou</w:t>
      </w:r>
      <w:r w:rsidRPr="00C24B08">
        <w:rPr>
          <w:rFonts w:cs="Times New Roman"/>
          <w:szCs w:val="20"/>
        </w:rPr>
        <w:t>r</w:t>
      </w:r>
      <w:r w:rsidRPr="00C24B08">
        <w:rPr>
          <w:rFonts w:cs="Times New Roman"/>
          <w:spacing w:val="2"/>
          <w:szCs w:val="20"/>
        </w:rPr>
        <w:t xml:space="preserve"> </w:t>
      </w:r>
      <w:r w:rsidRPr="00C24B08">
        <w:rPr>
          <w:rFonts w:cs="Times New Roman"/>
          <w:spacing w:val="-2"/>
          <w:szCs w:val="20"/>
        </w:rPr>
        <w:t>l</w:t>
      </w:r>
      <w:r w:rsidRPr="00C24B08">
        <w:rPr>
          <w:rFonts w:cs="Times New Roman"/>
          <w:spacing w:val="-1"/>
          <w:szCs w:val="20"/>
        </w:rPr>
        <w:t xml:space="preserve">es </w:t>
      </w:r>
      <w:r w:rsidRPr="00C24B08">
        <w:rPr>
          <w:rFonts w:cs="Times New Roman"/>
          <w:szCs w:val="20"/>
        </w:rPr>
        <w:t>r</w:t>
      </w:r>
      <w:r w:rsidRPr="00C24B08">
        <w:rPr>
          <w:rFonts w:cs="Times New Roman"/>
          <w:spacing w:val="-1"/>
          <w:szCs w:val="20"/>
        </w:rPr>
        <w:t>e</w:t>
      </w:r>
      <w:r w:rsidRPr="00C24B08">
        <w:rPr>
          <w:rFonts w:cs="Times New Roman"/>
          <w:szCs w:val="20"/>
        </w:rPr>
        <w:t>ss</w:t>
      </w:r>
      <w:r w:rsidRPr="00C24B08">
        <w:rPr>
          <w:rFonts w:cs="Times New Roman"/>
          <w:spacing w:val="-1"/>
          <w:szCs w:val="20"/>
        </w:rPr>
        <w:t>o</w:t>
      </w:r>
      <w:r w:rsidRPr="00C24B08">
        <w:rPr>
          <w:rFonts w:cs="Times New Roman"/>
          <w:spacing w:val="-2"/>
          <w:szCs w:val="20"/>
        </w:rPr>
        <w:t>r</w:t>
      </w:r>
      <w:r w:rsidRPr="00C24B08">
        <w:rPr>
          <w:rFonts w:cs="Times New Roman"/>
          <w:spacing w:val="1"/>
          <w:szCs w:val="20"/>
        </w:rPr>
        <w:t>t</w:t>
      </w:r>
      <w:r w:rsidRPr="00C24B08">
        <w:rPr>
          <w:rFonts w:cs="Times New Roman"/>
          <w:spacing w:val="-2"/>
          <w:szCs w:val="20"/>
        </w:rPr>
        <w:t>i</w:t>
      </w:r>
      <w:r w:rsidRPr="00C24B08">
        <w:rPr>
          <w:rFonts w:cs="Times New Roman"/>
          <w:szCs w:val="20"/>
        </w:rPr>
        <w:t>ss</w:t>
      </w:r>
      <w:r w:rsidRPr="00C24B08">
        <w:rPr>
          <w:rFonts w:cs="Times New Roman"/>
          <w:spacing w:val="-1"/>
          <w:szCs w:val="20"/>
        </w:rPr>
        <w:t>an</w:t>
      </w:r>
      <w:r w:rsidRPr="00C24B08">
        <w:rPr>
          <w:rFonts w:cs="Times New Roman"/>
          <w:spacing w:val="-2"/>
          <w:szCs w:val="20"/>
        </w:rPr>
        <w:t>t</w:t>
      </w:r>
      <w:r w:rsidRPr="00C24B08">
        <w:rPr>
          <w:rFonts w:cs="Times New Roman"/>
          <w:szCs w:val="20"/>
        </w:rPr>
        <w:t>s</w:t>
      </w:r>
      <w:r w:rsidRPr="00C24B08">
        <w:rPr>
          <w:rFonts w:cs="Times New Roman"/>
          <w:spacing w:val="-2"/>
          <w:szCs w:val="20"/>
        </w:rPr>
        <w:t xml:space="preserve"> </w:t>
      </w:r>
      <w:r w:rsidRPr="00C24B08">
        <w:rPr>
          <w:rFonts w:cs="Times New Roman"/>
          <w:spacing w:val="1"/>
          <w:szCs w:val="20"/>
        </w:rPr>
        <w:t>f</w:t>
      </w:r>
      <w:r w:rsidRPr="00C24B08">
        <w:rPr>
          <w:rFonts w:cs="Times New Roman"/>
          <w:szCs w:val="20"/>
        </w:rPr>
        <w:t>r</w:t>
      </w:r>
      <w:r w:rsidRPr="00C24B08">
        <w:rPr>
          <w:rFonts w:cs="Times New Roman"/>
          <w:spacing w:val="-1"/>
          <w:szCs w:val="20"/>
        </w:rPr>
        <w:t>an</w:t>
      </w:r>
      <w:r w:rsidRPr="00C24B08">
        <w:rPr>
          <w:rFonts w:cs="Times New Roman"/>
          <w:szCs w:val="20"/>
        </w:rPr>
        <w:t>ç</w:t>
      </w:r>
      <w:r w:rsidRPr="00C24B08">
        <w:rPr>
          <w:rFonts w:cs="Times New Roman"/>
          <w:spacing w:val="-1"/>
          <w:szCs w:val="20"/>
        </w:rPr>
        <w:t>a</w:t>
      </w:r>
      <w:r w:rsidRPr="00C24B08">
        <w:rPr>
          <w:rFonts w:cs="Times New Roman"/>
          <w:spacing w:val="-2"/>
          <w:szCs w:val="20"/>
        </w:rPr>
        <w:t>i</w:t>
      </w:r>
      <w:r w:rsidRPr="00C24B08">
        <w:rPr>
          <w:rFonts w:cs="Times New Roman"/>
          <w:szCs w:val="20"/>
        </w:rPr>
        <w:t>s</w:t>
      </w:r>
      <w:r w:rsidRPr="00C24B08">
        <w:rPr>
          <w:rFonts w:cs="Times New Roman"/>
          <w:spacing w:val="-2"/>
          <w:szCs w:val="20"/>
        </w:rPr>
        <w:t xml:space="preserve"> </w:t>
      </w:r>
      <w:r w:rsidRPr="00C24B08">
        <w:rPr>
          <w:rFonts w:cs="Times New Roman"/>
          <w:spacing w:val="-1"/>
          <w:szCs w:val="20"/>
        </w:rPr>
        <w:t>e</w:t>
      </w:r>
      <w:r w:rsidRPr="00C24B08">
        <w:rPr>
          <w:rFonts w:cs="Times New Roman"/>
          <w:szCs w:val="20"/>
        </w:rPr>
        <w:t>t c</w:t>
      </w:r>
      <w:r w:rsidRPr="00C24B08">
        <w:rPr>
          <w:rFonts w:cs="Times New Roman"/>
          <w:spacing w:val="-1"/>
          <w:szCs w:val="20"/>
        </w:rPr>
        <w:t>o</w:t>
      </w:r>
      <w:r w:rsidRPr="00C24B08">
        <w:rPr>
          <w:rFonts w:cs="Times New Roman"/>
          <w:spacing w:val="-2"/>
          <w:szCs w:val="20"/>
        </w:rPr>
        <w:t>m</w:t>
      </w:r>
      <w:r w:rsidRPr="00C24B08">
        <w:rPr>
          <w:rFonts w:cs="Times New Roman"/>
          <w:szCs w:val="20"/>
        </w:rPr>
        <w:t>m</w:t>
      </w:r>
      <w:r w:rsidRPr="00C24B08">
        <w:rPr>
          <w:rFonts w:cs="Times New Roman"/>
          <w:spacing w:val="-1"/>
          <w:szCs w:val="20"/>
        </w:rPr>
        <w:t>una</w:t>
      </w:r>
      <w:r w:rsidRPr="00C24B08">
        <w:rPr>
          <w:rFonts w:cs="Times New Roman"/>
          <w:spacing w:val="-3"/>
          <w:szCs w:val="20"/>
        </w:rPr>
        <w:t>u</w:t>
      </w:r>
      <w:r w:rsidRPr="00C24B08">
        <w:rPr>
          <w:rFonts w:cs="Times New Roman"/>
          <w:spacing w:val="1"/>
          <w:szCs w:val="20"/>
        </w:rPr>
        <w:t>t</w:t>
      </w:r>
      <w:r w:rsidRPr="00C24B08">
        <w:rPr>
          <w:rFonts w:cs="Times New Roman"/>
          <w:spacing w:val="-1"/>
          <w:szCs w:val="20"/>
        </w:rPr>
        <w:t>a</w:t>
      </w:r>
      <w:r w:rsidRPr="00C24B08">
        <w:rPr>
          <w:rFonts w:cs="Times New Roman"/>
          <w:spacing w:val="-2"/>
          <w:szCs w:val="20"/>
        </w:rPr>
        <w:t>i</w:t>
      </w:r>
      <w:r w:rsidRPr="00C24B08">
        <w:rPr>
          <w:rFonts w:cs="Times New Roman"/>
          <w:szCs w:val="20"/>
        </w:rPr>
        <w:t>r</w:t>
      </w:r>
      <w:r w:rsidRPr="00C24B08">
        <w:rPr>
          <w:rFonts w:cs="Times New Roman"/>
          <w:spacing w:val="-1"/>
          <w:szCs w:val="20"/>
        </w:rPr>
        <w:t>e</w:t>
      </w:r>
      <w:r w:rsidRPr="00C24B08">
        <w:rPr>
          <w:rFonts w:cs="Times New Roman"/>
          <w:szCs w:val="20"/>
        </w:rPr>
        <w:t>s</w:t>
      </w:r>
      <w:r w:rsidRPr="00C24B08">
        <w:rPr>
          <w:rFonts w:cs="Times New Roman"/>
          <w:spacing w:val="-2"/>
          <w:szCs w:val="20"/>
        </w:rPr>
        <w:t xml:space="preserve"> </w:t>
      </w:r>
      <w:r w:rsidRPr="00C24B08">
        <w:rPr>
          <w:rFonts w:cs="Times New Roman"/>
          <w:szCs w:val="20"/>
        </w:rPr>
        <w:t>;</w:t>
      </w:r>
    </w:p>
    <w:p w14:paraId="0DF2B85A" w14:textId="77777777" w:rsidR="00844B00" w:rsidRPr="00C24B08" w:rsidRDefault="00844B00" w:rsidP="00D74208">
      <w:pPr>
        <w:spacing w:after="0"/>
        <w:jc w:val="both"/>
        <w:rPr>
          <w:rFonts w:cs="Times New Roman"/>
          <w:b/>
          <w:szCs w:val="20"/>
        </w:rPr>
      </w:pPr>
      <w:r w:rsidRPr="00C24B08">
        <w:rPr>
          <w:rFonts w:cs="Times New Roman"/>
          <w:spacing w:val="1"/>
          <w:szCs w:val="20"/>
        </w:rPr>
        <w:t>t</w:t>
      </w:r>
      <w:r w:rsidRPr="00C24B08">
        <w:rPr>
          <w:rFonts w:cs="Times New Roman"/>
          <w:spacing w:val="-2"/>
          <w:szCs w:val="20"/>
        </w:rPr>
        <w:t>i</w:t>
      </w:r>
      <w:r w:rsidRPr="00C24B08">
        <w:rPr>
          <w:rFonts w:cs="Times New Roman"/>
          <w:spacing w:val="1"/>
          <w:szCs w:val="20"/>
        </w:rPr>
        <w:t>t</w:t>
      </w:r>
      <w:r w:rsidRPr="00C24B08">
        <w:rPr>
          <w:rFonts w:cs="Times New Roman"/>
          <w:szCs w:val="20"/>
        </w:rPr>
        <w:t>re</w:t>
      </w:r>
      <w:r w:rsidRPr="00C24B08">
        <w:rPr>
          <w:rFonts w:cs="Times New Roman"/>
          <w:spacing w:val="-2"/>
          <w:szCs w:val="20"/>
        </w:rPr>
        <w:t xml:space="preserve"> </w:t>
      </w:r>
      <w:r w:rsidRPr="00C24B08">
        <w:rPr>
          <w:rFonts w:cs="Times New Roman"/>
          <w:spacing w:val="-1"/>
          <w:szCs w:val="20"/>
        </w:rPr>
        <w:t>d</w:t>
      </w:r>
      <w:r w:rsidRPr="00C24B08">
        <w:rPr>
          <w:rFonts w:cs="Times New Roman"/>
          <w:szCs w:val="20"/>
        </w:rPr>
        <w:t>e s</w:t>
      </w:r>
      <w:r w:rsidRPr="00C24B08">
        <w:rPr>
          <w:rFonts w:cs="Times New Roman"/>
          <w:spacing w:val="-3"/>
          <w:szCs w:val="20"/>
        </w:rPr>
        <w:t>é</w:t>
      </w:r>
      <w:r w:rsidRPr="00C24B08">
        <w:rPr>
          <w:rFonts w:cs="Times New Roman"/>
          <w:spacing w:val="1"/>
          <w:szCs w:val="20"/>
        </w:rPr>
        <w:t>j</w:t>
      </w:r>
      <w:r w:rsidRPr="00C24B08">
        <w:rPr>
          <w:rFonts w:cs="Times New Roman"/>
          <w:spacing w:val="-1"/>
          <w:szCs w:val="20"/>
        </w:rPr>
        <w:t>o</w:t>
      </w:r>
      <w:r w:rsidRPr="00C24B08">
        <w:rPr>
          <w:rFonts w:cs="Times New Roman"/>
          <w:spacing w:val="-3"/>
          <w:szCs w:val="20"/>
        </w:rPr>
        <w:t>u</w:t>
      </w:r>
      <w:r w:rsidRPr="00C24B08">
        <w:rPr>
          <w:rFonts w:cs="Times New Roman"/>
          <w:szCs w:val="20"/>
        </w:rPr>
        <w:t>r</w:t>
      </w:r>
      <w:r w:rsidRPr="00C24B08">
        <w:rPr>
          <w:rFonts w:cs="Times New Roman"/>
          <w:spacing w:val="2"/>
          <w:szCs w:val="20"/>
        </w:rPr>
        <w:t xml:space="preserve"> </w:t>
      </w:r>
      <w:r w:rsidRPr="00C24B08">
        <w:rPr>
          <w:rFonts w:cs="Times New Roman"/>
          <w:spacing w:val="-1"/>
          <w:szCs w:val="20"/>
        </w:rPr>
        <w:t>e</w:t>
      </w:r>
      <w:r w:rsidRPr="00C24B08">
        <w:rPr>
          <w:rFonts w:cs="Times New Roman"/>
          <w:szCs w:val="20"/>
        </w:rPr>
        <w:t>n</w:t>
      </w:r>
      <w:r w:rsidRPr="00C24B08">
        <w:rPr>
          <w:rFonts w:cs="Times New Roman"/>
          <w:spacing w:val="-2"/>
          <w:szCs w:val="20"/>
        </w:rPr>
        <w:t xml:space="preserve"> </w:t>
      </w:r>
      <w:r w:rsidRPr="00C24B08">
        <w:rPr>
          <w:rFonts w:cs="Times New Roman"/>
          <w:szCs w:val="20"/>
        </w:rPr>
        <w:t>c</w:t>
      </w:r>
      <w:r w:rsidRPr="00C24B08">
        <w:rPr>
          <w:rFonts w:cs="Times New Roman"/>
          <w:spacing w:val="-1"/>
          <w:szCs w:val="20"/>
        </w:rPr>
        <w:t>ou</w:t>
      </w:r>
      <w:r w:rsidRPr="00C24B08">
        <w:rPr>
          <w:rFonts w:cs="Times New Roman"/>
          <w:spacing w:val="-2"/>
          <w:szCs w:val="20"/>
        </w:rPr>
        <w:t>r</w:t>
      </w:r>
      <w:r w:rsidRPr="00C24B08">
        <w:rPr>
          <w:rFonts w:cs="Times New Roman"/>
          <w:szCs w:val="20"/>
        </w:rPr>
        <w:t>s</w:t>
      </w:r>
      <w:r w:rsidRPr="00C24B08">
        <w:rPr>
          <w:rFonts w:cs="Times New Roman"/>
          <w:spacing w:val="1"/>
          <w:szCs w:val="20"/>
        </w:rPr>
        <w:t xml:space="preserve"> </w:t>
      </w:r>
      <w:r w:rsidRPr="00C24B08">
        <w:rPr>
          <w:rFonts w:cs="Times New Roman"/>
          <w:spacing w:val="-3"/>
          <w:szCs w:val="20"/>
        </w:rPr>
        <w:t>d</w:t>
      </w:r>
      <w:r w:rsidRPr="00C24B08">
        <w:rPr>
          <w:rFonts w:cs="Times New Roman"/>
          <w:szCs w:val="20"/>
        </w:rPr>
        <w:t xml:space="preserve">e </w:t>
      </w:r>
      <w:r w:rsidRPr="00C24B08">
        <w:rPr>
          <w:rFonts w:cs="Times New Roman"/>
          <w:spacing w:val="-3"/>
          <w:szCs w:val="20"/>
        </w:rPr>
        <w:t>v</w:t>
      </w:r>
      <w:r w:rsidRPr="00C24B08">
        <w:rPr>
          <w:rFonts w:cs="Times New Roman"/>
          <w:spacing w:val="-1"/>
          <w:szCs w:val="20"/>
        </w:rPr>
        <w:t>a</w:t>
      </w:r>
      <w:r w:rsidRPr="00C24B08">
        <w:rPr>
          <w:rFonts w:cs="Times New Roman"/>
          <w:spacing w:val="-2"/>
          <w:szCs w:val="20"/>
        </w:rPr>
        <w:t>li</w:t>
      </w:r>
      <w:r w:rsidRPr="00C24B08">
        <w:rPr>
          <w:rFonts w:cs="Times New Roman"/>
          <w:spacing w:val="-1"/>
          <w:szCs w:val="20"/>
        </w:rPr>
        <w:t>d</w:t>
      </w:r>
      <w:r w:rsidRPr="00C24B08">
        <w:rPr>
          <w:rFonts w:cs="Times New Roman"/>
          <w:spacing w:val="-2"/>
          <w:szCs w:val="20"/>
        </w:rPr>
        <w:t>i</w:t>
      </w:r>
      <w:r w:rsidRPr="00C24B08">
        <w:rPr>
          <w:rFonts w:cs="Times New Roman"/>
          <w:spacing w:val="1"/>
          <w:szCs w:val="20"/>
        </w:rPr>
        <w:t>t</w:t>
      </w:r>
      <w:r w:rsidRPr="00C24B08">
        <w:rPr>
          <w:rFonts w:cs="Times New Roman"/>
          <w:szCs w:val="20"/>
        </w:rPr>
        <w:t xml:space="preserve">é </w:t>
      </w:r>
      <w:r w:rsidRPr="00C24B08">
        <w:rPr>
          <w:rFonts w:cs="Times New Roman"/>
          <w:spacing w:val="-1"/>
          <w:szCs w:val="20"/>
        </w:rPr>
        <w:t>a</w:t>
      </w:r>
      <w:r w:rsidRPr="00C24B08">
        <w:rPr>
          <w:rFonts w:cs="Times New Roman"/>
          <w:spacing w:val="-3"/>
          <w:szCs w:val="20"/>
        </w:rPr>
        <w:t>v</w:t>
      </w:r>
      <w:r w:rsidRPr="00C24B08">
        <w:rPr>
          <w:rFonts w:cs="Times New Roman"/>
          <w:spacing w:val="-1"/>
          <w:szCs w:val="20"/>
        </w:rPr>
        <w:t>e</w:t>
      </w:r>
      <w:r w:rsidRPr="00C24B08">
        <w:rPr>
          <w:rFonts w:cs="Times New Roman"/>
          <w:szCs w:val="20"/>
        </w:rPr>
        <w:t>c</w:t>
      </w:r>
      <w:r w:rsidRPr="00C24B08">
        <w:rPr>
          <w:rFonts w:cs="Times New Roman"/>
          <w:spacing w:val="1"/>
          <w:szCs w:val="20"/>
        </w:rPr>
        <w:t xml:space="preserve"> </w:t>
      </w:r>
      <w:r w:rsidRPr="00C24B08">
        <w:rPr>
          <w:rFonts w:cs="Times New Roman"/>
          <w:spacing w:val="-1"/>
          <w:szCs w:val="20"/>
        </w:rPr>
        <w:t>un</w:t>
      </w:r>
      <w:r w:rsidRPr="00C24B08">
        <w:rPr>
          <w:rFonts w:cs="Times New Roman"/>
          <w:szCs w:val="20"/>
        </w:rPr>
        <w:t xml:space="preserve">e </w:t>
      </w:r>
      <w:r w:rsidRPr="00C24B08">
        <w:rPr>
          <w:rFonts w:cs="Times New Roman"/>
          <w:spacing w:val="-1"/>
          <w:szCs w:val="20"/>
        </w:rPr>
        <w:t>au</w:t>
      </w:r>
      <w:r w:rsidRPr="00C24B08">
        <w:rPr>
          <w:rFonts w:cs="Times New Roman"/>
          <w:spacing w:val="1"/>
          <w:szCs w:val="20"/>
        </w:rPr>
        <w:t>t</w:t>
      </w:r>
      <w:r w:rsidRPr="00C24B08">
        <w:rPr>
          <w:rFonts w:cs="Times New Roman"/>
          <w:spacing w:val="-1"/>
          <w:szCs w:val="20"/>
        </w:rPr>
        <w:t>o</w:t>
      </w:r>
      <w:r w:rsidRPr="00C24B08">
        <w:rPr>
          <w:rFonts w:cs="Times New Roman"/>
          <w:szCs w:val="20"/>
        </w:rPr>
        <w:t>r</w:t>
      </w:r>
      <w:r w:rsidRPr="00C24B08">
        <w:rPr>
          <w:rFonts w:cs="Times New Roman"/>
          <w:spacing w:val="-4"/>
          <w:szCs w:val="20"/>
        </w:rPr>
        <w:t>i</w:t>
      </w:r>
      <w:r w:rsidRPr="00C24B08">
        <w:rPr>
          <w:rFonts w:cs="Times New Roman"/>
          <w:szCs w:val="20"/>
        </w:rPr>
        <w:t>s</w:t>
      </w:r>
      <w:r w:rsidRPr="00C24B08">
        <w:rPr>
          <w:rFonts w:cs="Times New Roman"/>
          <w:spacing w:val="-1"/>
          <w:szCs w:val="20"/>
        </w:rPr>
        <w:t>a</w:t>
      </w:r>
      <w:r w:rsidRPr="00C24B08">
        <w:rPr>
          <w:rFonts w:cs="Times New Roman"/>
          <w:spacing w:val="1"/>
          <w:szCs w:val="20"/>
        </w:rPr>
        <w:t>t</w:t>
      </w:r>
      <w:r w:rsidRPr="00C24B08">
        <w:rPr>
          <w:rFonts w:cs="Times New Roman"/>
          <w:spacing w:val="-2"/>
          <w:szCs w:val="20"/>
        </w:rPr>
        <w:t>i</w:t>
      </w:r>
      <w:r w:rsidRPr="00C24B08">
        <w:rPr>
          <w:rFonts w:cs="Times New Roman"/>
          <w:spacing w:val="-1"/>
          <w:szCs w:val="20"/>
        </w:rPr>
        <w:t>o</w:t>
      </w:r>
      <w:r w:rsidRPr="00C24B08">
        <w:rPr>
          <w:rFonts w:cs="Times New Roman"/>
          <w:szCs w:val="20"/>
        </w:rPr>
        <w:t xml:space="preserve">n </w:t>
      </w:r>
      <w:r w:rsidRPr="00C24B08">
        <w:rPr>
          <w:rFonts w:cs="Times New Roman"/>
          <w:spacing w:val="-1"/>
          <w:szCs w:val="20"/>
        </w:rPr>
        <w:t>d</w:t>
      </w:r>
      <w:r w:rsidRPr="00C24B08">
        <w:rPr>
          <w:rFonts w:cs="Times New Roman"/>
          <w:szCs w:val="20"/>
        </w:rPr>
        <w:t>e</w:t>
      </w:r>
      <w:r w:rsidRPr="00C24B08">
        <w:rPr>
          <w:rFonts w:cs="Times New Roman"/>
          <w:spacing w:val="-2"/>
          <w:szCs w:val="20"/>
        </w:rPr>
        <w:t xml:space="preserve"> </w:t>
      </w:r>
      <w:r w:rsidRPr="00C24B08">
        <w:rPr>
          <w:rFonts w:cs="Times New Roman"/>
          <w:spacing w:val="1"/>
          <w:szCs w:val="20"/>
        </w:rPr>
        <w:t>t</w:t>
      </w:r>
      <w:r w:rsidRPr="00C24B08">
        <w:rPr>
          <w:rFonts w:cs="Times New Roman"/>
          <w:szCs w:val="20"/>
        </w:rPr>
        <w:t>r</w:t>
      </w:r>
      <w:r w:rsidRPr="00C24B08">
        <w:rPr>
          <w:rFonts w:cs="Times New Roman"/>
          <w:spacing w:val="-1"/>
          <w:szCs w:val="20"/>
        </w:rPr>
        <w:t>a</w:t>
      </w:r>
      <w:r w:rsidRPr="00C24B08">
        <w:rPr>
          <w:rFonts w:cs="Times New Roman"/>
          <w:spacing w:val="-3"/>
          <w:szCs w:val="20"/>
        </w:rPr>
        <w:t>v</w:t>
      </w:r>
      <w:r w:rsidRPr="00C24B08">
        <w:rPr>
          <w:rFonts w:cs="Times New Roman"/>
          <w:spacing w:val="-1"/>
          <w:szCs w:val="20"/>
        </w:rPr>
        <w:t>a</w:t>
      </w:r>
      <w:r w:rsidRPr="00C24B08">
        <w:rPr>
          <w:rFonts w:cs="Times New Roman"/>
          <w:spacing w:val="-2"/>
          <w:szCs w:val="20"/>
        </w:rPr>
        <w:t>i</w:t>
      </w:r>
      <w:r w:rsidRPr="00C24B08">
        <w:rPr>
          <w:rFonts w:cs="Times New Roman"/>
          <w:szCs w:val="20"/>
        </w:rPr>
        <w:t xml:space="preserve">l </w:t>
      </w:r>
      <w:r w:rsidRPr="00C24B08">
        <w:rPr>
          <w:rFonts w:cs="Times New Roman"/>
          <w:spacing w:val="-3"/>
          <w:szCs w:val="20"/>
        </w:rPr>
        <w:t>v</w:t>
      </w:r>
      <w:r w:rsidRPr="00C24B08">
        <w:rPr>
          <w:rFonts w:cs="Times New Roman"/>
          <w:spacing w:val="-1"/>
          <w:szCs w:val="20"/>
        </w:rPr>
        <w:t>a</w:t>
      </w:r>
      <w:r w:rsidRPr="00C24B08">
        <w:rPr>
          <w:rFonts w:cs="Times New Roman"/>
          <w:spacing w:val="-2"/>
          <w:szCs w:val="20"/>
        </w:rPr>
        <w:t>l</w:t>
      </w:r>
      <w:r w:rsidRPr="00C24B08">
        <w:rPr>
          <w:rFonts w:cs="Times New Roman"/>
          <w:spacing w:val="-1"/>
          <w:szCs w:val="20"/>
        </w:rPr>
        <w:t>ab</w:t>
      </w:r>
      <w:r w:rsidRPr="00C24B08">
        <w:rPr>
          <w:rFonts w:cs="Times New Roman"/>
          <w:spacing w:val="-2"/>
          <w:szCs w:val="20"/>
        </w:rPr>
        <w:t>l</w:t>
      </w:r>
      <w:r w:rsidRPr="00C24B08">
        <w:rPr>
          <w:rFonts w:cs="Times New Roman"/>
          <w:szCs w:val="20"/>
        </w:rPr>
        <w:t>e</w:t>
      </w:r>
      <w:r w:rsidRPr="00C24B08">
        <w:rPr>
          <w:rFonts w:cs="Times New Roman"/>
          <w:spacing w:val="3"/>
          <w:szCs w:val="20"/>
        </w:rPr>
        <w:t xml:space="preserve"> </w:t>
      </w:r>
      <w:r w:rsidRPr="00C24B08">
        <w:rPr>
          <w:rFonts w:cs="Times New Roman"/>
          <w:spacing w:val="-1"/>
          <w:szCs w:val="20"/>
        </w:rPr>
        <w:t xml:space="preserve">ou </w:t>
      </w:r>
      <w:r w:rsidRPr="00C24B08">
        <w:rPr>
          <w:rFonts w:cs="Times New Roman"/>
          <w:szCs w:val="20"/>
        </w:rPr>
        <w:t>c</w:t>
      </w:r>
      <w:r w:rsidRPr="00C24B08">
        <w:rPr>
          <w:rFonts w:cs="Times New Roman"/>
          <w:spacing w:val="-1"/>
          <w:szCs w:val="20"/>
        </w:rPr>
        <w:t>a</w:t>
      </w:r>
      <w:r w:rsidRPr="00C24B08">
        <w:rPr>
          <w:rFonts w:cs="Times New Roman"/>
          <w:szCs w:val="20"/>
        </w:rPr>
        <w:t>r</w:t>
      </w:r>
      <w:r w:rsidRPr="00C24B08">
        <w:rPr>
          <w:rFonts w:cs="Times New Roman"/>
          <w:spacing w:val="1"/>
          <w:szCs w:val="20"/>
        </w:rPr>
        <w:t>t</w:t>
      </w:r>
      <w:r w:rsidRPr="00C24B08">
        <w:rPr>
          <w:rFonts w:cs="Times New Roman"/>
          <w:szCs w:val="20"/>
        </w:rPr>
        <w:t>e</w:t>
      </w:r>
      <w:r w:rsidRPr="00C24B08">
        <w:rPr>
          <w:rFonts w:cs="Times New Roman"/>
          <w:spacing w:val="-2"/>
          <w:szCs w:val="20"/>
        </w:rPr>
        <w:t xml:space="preserve"> </w:t>
      </w:r>
      <w:r w:rsidRPr="00C24B08">
        <w:rPr>
          <w:rFonts w:cs="Times New Roman"/>
          <w:spacing w:val="-1"/>
          <w:szCs w:val="20"/>
        </w:rPr>
        <w:t>d</w:t>
      </w:r>
      <w:r w:rsidRPr="00C24B08">
        <w:rPr>
          <w:rFonts w:cs="Times New Roman"/>
          <w:szCs w:val="20"/>
        </w:rPr>
        <w:t>e</w:t>
      </w:r>
      <w:r w:rsidRPr="00C24B08">
        <w:rPr>
          <w:rFonts w:cs="Times New Roman"/>
          <w:spacing w:val="-2"/>
          <w:szCs w:val="20"/>
        </w:rPr>
        <w:t xml:space="preserve"> </w:t>
      </w:r>
      <w:r w:rsidRPr="00C24B08">
        <w:rPr>
          <w:rFonts w:cs="Times New Roman"/>
          <w:szCs w:val="20"/>
        </w:rPr>
        <w:t>r</w:t>
      </w:r>
      <w:r w:rsidRPr="00C24B08">
        <w:rPr>
          <w:rFonts w:cs="Times New Roman"/>
          <w:spacing w:val="-1"/>
          <w:szCs w:val="20"/>
        </w:rPr>
        <w:t>é</w:t>
      </w:r>
      <w:r w:rsidRPr="00C24B08">
        <w:rPr>
          <w:rFonts w:cs="Times New Roman"/>
          <w:szCs w:val="20"/>
        </w:rPr>
        <w:t>s</w:t>
      </w:r>
      <w:r w:rsidRPr="00C24B08">
        <w:rPr>
          <w:rFonts w:cs="Times New Roman"/>
          <w:spacing w:val="-2"/>
          <w:szCs w:val="20"/>
        </w:rPr>
        <w:t>i</w:t>
      </w:r>
      <w:r w:rsidRPr="00C24B08">
        <w:rPr>
          <w:rFonts w:cs="Times New Roman"/>
          <w:spacing w:val="-1"/>
          <w:szCs w:val="20"/>
        </w:rPr>
        <w:t>den</w:t>
      </w:r>
      <w:r w:rsidRPr="00C24B08">
        <w:rPr>
          <w:rFonts w:cs="Times New Roman"/>
          <w:szCs w:val="20"/>
        </w:rPr>
        <w:t xml:space="preserve">t </w:t>
      </w:r>
      <w:r w:rsidRPr="00C24B08">
        <w:rPr>
          <w:rFonts w:cs="Times New Roman"/>
          <w:spacing w:val="-1"/>
          <w:szCs w:val="20"/>
        </w:rPr>
        <w:t>pou</w:t>
      </w:r>
      <w:r w:rsidRPr="00C24B08">
        <w:rPr>
          <w:rFonts w:cs="Times New Roman"/>
          <w:szCs w:val="20"/>
        </w:rPr>
        <w:t>r</w:t>
      </w:r>
      <w:r w:rsidRPr="00C24B08">
        <w:rPr>
          <w:rFonts w:cs="Times New Roman"/>
          <w:spacing w:val="-1"/>
          <w:szCs w:val="20"/>
        </w:rPr>
        <w:t xml:space="preserve"> </w:t>
      </w:r>
      <w:r w:rsidRPr="00C24B08">
        <w:rPr>
          <w:rFonts w:cs="Times New Roman"/>
          <w:spacing w:val="-2"/>
          <w:szCs w:val="20"/>
        </w:rPr>
        <w:t>l</w:t>
      </w:r>
      <w:r w:rsidRPr="00C24B08">
        <w:rPr>
          <w:rFonts w:cs="Times New Roman"/>
          <w:spacing w:val="-1"/>
          <w:szCs w:val="20"/>
        </w:rPr>
        <w:t>e</w:t>
      </w:r>
      <w:r w:rsidRPr="00C24B08">
        <w:rPr>
          <w:rFonts w:cs="Times New Roman"/>
          <w:szCs w:val="20"/>
        </w:rPr>
        <w:t>s</w:t>
      </w:r>
      <w:r w:rsidRPr="00C24B08">
        <w:rPr>
          <w:rFonts w:cs="Times New Roman"/>
          <w:spacing w:val="2"/>
          <w:szCs w:val="20"/>
        </w:rPr>
        <w:t xml:space="preserve"> </w:t>
      </w:r>
      <w:r w:rsidRPr="00C24B08">
        <w:rPr>
          <w:rFonts w:cs="Times New Roman"/>
          <w:spacing w:val="-1"/>
          <w:szCs w:val="20"/>
        </w:rPr>
        <w:t>é</w:t>
      </w:r>
      <w:r w:rsidRPr="00C24B08">
        <w:rPr>
          <w:rFonts w:cs="Times New Roman"/>
          <w:spacing w:val="-2"/>
          <w:szCs w:val="20"/>
        </w:rPr>
        <w:t>t</w:t>
      </w:r>
      <w:r w:rsidRPr="00C24B08">
        <w:rPr>
          <w:rFonts w:cs="Times New Roman"/>
          <w:szCs w:val="20"/>
        </w:rPr>
        <w:t>r</w:t>
      </w:r>
      <w:r w:rsidRPr="00C24B08">
        <w:rPr>
          <w:rFonts w:cs="Times New Roman"/>
          <w:spacing w:val="-1"/>
          <w:szCs w:val="20"/>
        </w:rPr>
        <w:t>a</w:t>
      </w:r>
      <w:r w:rsidRPr="00C24B08">
        <w:rPr>
          <w:rFonts w:cs="Times New Roman"/>
          <w:spacing w:val="-3"/>
          <w:szCs w:val="20"/>
        </w:rPr>
        <w:t>n</w:t>
      </w:r>
      <w:r w:rsidRPr="00C24B08">
        <w:rPr>
          <w:rFonts w:cs="Times New Roman"/>
          <w:spacing w:val="2"/>
          <w:szCs w:val="20"/>
        </w:rPr>
        <w:t>g</w:t>
      </w:r>
      <w:r w:rsidRPr="00C24B08">
        <w:rPr>
          <w:rFonts w:cs="Times New Roman"/>
          <w:spacing w:val="-1"/>
          <w:szCs w:val="20"/>
        </w:rPr>
        <w:t>e</w:t>
      </w:r>
      <w:r w:rsidRPr="00C24B08">
        <w:rPr>
          <w:rFonts w:cs="Times New Roman"/>
          <w:szCs w:val="20"/>
        </w:rPr>
        <w:t>rs</w:t>
      </w:r>
      <w:r w:rsidRPr="00C24B08">
        <w:rPr>
          <w:rFonts w:cs="Times New Roman"/>
          <w:spacing w:val="-2"/>
          <w:szCs w:val="20"/>
        </w:rPr>
        <w:t xml:space="preserve"> </w:t>
      </w:r>
      <w:r w:rsidRPr="00C24B08">
        <w:rPr>
          <w:rFonts w:cs="Times New Roman"/>
          <w:spacing w:val="-1"/>
          <w:szCs w:val="20"/>
        </w:rPr>
        <w:t>e</w:t>
      </w:r>
      <w:r w:rsidRPr="00C24B08">
        <w:rPr>
          <w:rFonts w:cs="Times New Roman"/>
          <w:spacing w:val="-3"/>
          <w:szCs w:val="20"/>
        </w:rPr>
        <w:t>x</w:t>
      </w:r>
      <w:r w:rsidRPr="00C24B08">
        <w:rPr>
          <w:rFonts w:cs="Times New Roman"/>
          <w:spacing w:val="1"/>
          <w:szCs w:val="20"/>
        </w:rPr>
        <w:t>t</w:t>
      </w:r>
      <w:r w:rsidRPr="00C24B08">
        <w:rPr>
          <w:rFonts w:cs="Times New Roman"/>
          <w:szCs w:val="20"/>
        </w:rPr>
        <w:t>r</w:t>
      </w:r>
      <w:r w:rsidRPr="00C24B08">
        <w:rPr>
          <w:rFonts w:cs="Times New Roman"/>
          <w:spacing w:val="-1"/>
          <w:szCs w:val="20"/>
        </w:rPr>
        <w:t>a</w:t>
      </w:r>
      <w:r w:rsidRPr="00C24B08">
        <w:rPr>
          <w:rFonts w:cs="Times New Roman"/>
          <w:szCs w:val="20"/>
        </w:rPr>
        <w:t>c</w:t>
      </w:r>
      <w:r w:rsidRPr="00C24B08">
        <w:rPr>
          <w:rFonts w:cs="Times New Roman"/>
          <w:spacing w:val="-3"/>
          <w:szCs w:val="20"/>
        </w:rPr>
        <w:t>o</w:t>
      </w:r>
      <w:r w:rsidRPr="00C24B08">
        <w:rPr>
          <w:rFonts w:cs="Times New Roman"/>
          <w:spacing w:val="-2"/>
          <w:szCs w:val="20"/>
        </w:rPr>
        <w:t>m</w:t>
      </w:r>
      <w:r w:rsidRPr="00C24B08">
        <w:rPr>
          <w:rFonts w:cs="Times New Roman"/>
          <w:szCs w:val="20"/>
        </w:rPr>
        <w:t>m</w:t>
      </w:r>
      <w:r w:rsidRPr="00C24B08">
        <w:rPr>
          <w:rFonts w:cs="Times New Roman"/>
          <w:spacing w:val="-3"/>
          <w:szCs w:val="20"/>
        </w:rPr>
        <w:t>u</w:t>
      </w:r>
      <w:r w:rsidRPr="00C24B08">
        <w:rPr>
          <w:rFonts w:cs="Times New Roman"/>
          <w:spacing w:val="-1"/>
          <w:szCs w:val="20"/>
        </w:rPr>
        <w:t>nau</w:t>
      </w:r>
      <w:r w:rsidRPr="00C24B08">
        <w:rPr>
          <w:rFonts w:cs="Times New Roman"/>
          <w:spacing w:val="1"/>
          <w:szCs w:val="20"/>
        </w:rPr>
        <w:t>t</w:t>
      </w:r>
      <w:r w:rsidRPr="00C24B08">
        <w:rPr>
          <w:rFonts w:cs="Times New Roman"/>
          <w:spacing w:val="-1"/>
          <w:szCs w:val="20"/>
        </w:rPr>
        <w:t>a</w:t>
      </w:r>
      <w:r w:rsidRPr="00C24B08">
        <w:rPr>
          <w:rFonts w:cs="Times New Roman"/>
          <w:spacing w:val="-2"/>
          <w:szCs w:val="20"/>
        </w:rPr>
        <w:t>i</w:t>
      </w:r>
      <w:r w:rsidRPr="00C24B08">
        <w:rPr>
          <w:rFonts w:cs="Times New Roman"/>
          <w:szCs w:val="20"/>
        </w:rPr>
        <w:t>r</w:t>
      </w:r>
      <w:r w:rsidRPr="00C24B08">
        <w:rPr>
          <w:rFonts w:cs="Times New Roman"/>
          <w:spacing w:val="-1"/>
          <w:szCs w:val="20"/>
        </w:rPr>
        <w:t>e</w:t>
      </w:r>
      <w:r w:rsidRPr="00C24B08">
        <w:rPr>
          <w:rFonts w:cs="Times New Roman"/>
          <w:szCs w:val="20"/>
        </w:rPr>
        <w:t>s</w:t>
      </w:r>
      <w:r w:rsidRPr="00C24B08">
        <w:rPr>
          <w:rFonts w:cs="Times New Roman"/>
          <w:spacing w:val="-2"/>
          <w:szCs w:val="20"/>
        </w:rPr>
        <w:t xml:space="preserve"> </w:t>
      </w:r>
      <w:r w:rsidRPr="00C24B08">
        <w:rPr>
          <w:rFonts w:cs="Times New Roman"/>
          <w:szCs w:val="20"/>
        </w:rPr>
        <w:t>;</w:t>
      </w:r>
    </w:p>
    <w:p w14:paraId="33971882" w14:textId="77777777" w:rsidR="00844B00" w:rsidRPr="00C24B08" w:rsidRDefault="00844B00" w:rsidP="00D74208">
      <w:pPr>
        <w:spacing w:after="0"/>
        <w:jc w:val="both"/>
        <w:rPr>
          <w:rFonts w:cs="Times New Roman"/>
          <w:b/>
          <w:szCs w:val="20"/>
        </w:rPr>
      </w:pPr>
    </w:p>
    <w:p w14:paraId="4693F577" w14:textId="77777777" w:rsidR="00844B00" w:rsidRPr="00C24B08" w:rsidRDefault="00844B00" w:rsidP="00D74208">
      <w:pPr>
        <w:spacing w:after="0"/>
        <w:jc w:val="both"/>
        <w:rPr>
          <w:rFonts w:cs="Times New Roman"/>
          <w:b/>
          <w:szCs w:val="20"/>
        </w:rPr>
      </w:pPr>
      <w:r w:rsidRPr="00C24B08">
        <w:rPr>
          <w:rFonts w:cs="Times New Roman"/>
          <w:spacing w:val="-1"/>
          <w:szCs w:val="20"/>
        </w:rPr>
        <w:lastRenderedPageBreak/>
        <w:t>Pa</w:t>
      </w:r>
      <w:r w:rsidRPr="00C24B08">
        <w:rPr>
          <w:rFonts w:cs="Times New Roman"/>
          <w:szCs w:val="20"/>
        </w:rPr>
        <w:t>r</w:t>
      </w:r>
      <w:r w:rsidRPr="00C24B08">
        <w:rPr>
          <w:rFonts w:cs="Times New Roman"/>
          <w:spacing w:val="2"/>
          <w:szCs w:val="20"/>
        </w:rPr>
        <w:t xml:space="preserve"> </w:t>
      </w:r>
      <w:r w:rsidRPr="00C24B08">
        <w:rPr>
          <w:rFonts w:cs="Times New Roman"/>
          <w:spacing w:val="-1"/>
          <w:szCs w:val="20"/>
        </w:rPr>
        <w:t>a</w:t>
      </w:r>
      <w:r w:rsidRPr="00C24B08">
        <w:rPr>
          <w:rFonts w:cs="Times New Roman"/>
          <w:spacing w:val="-2"/>
          <w:szCs w:val="20"/>
        </w:rPr>
        <w:t>ill</w:t>
      </w:r>
      <w:r w:rsidRPr="00C24B08">
        <w:rPr>
          <w:rFonts w:cs="Times New Roman"/>
          <w:spacing w:val="-1"/>
          <w:szCs w:val="20"/>
        </w:rPr>
        <w:t>eu</w:t>
      </w:r>
      <w:r w:rsidRPr="00C24B08">
        <w:rPr>
          <w:rFonts w:cs="Times New Roman"/>
          <w:szCs w:val="20"/>
        </w:rPr>
        <w:t>rs, l’ENS-PSL se</w:t>
      </w:r>
      <w:r w:rsidRPr="00C24B08">
        <w:rPr>
          <w:rFonts w:cs="Times New Roman"/>
          <w:spacing w:val="-2"/>
          <w:szCs w:val="20"/>
        </w:rPr>
        <w:t xml:space="preserve"> </w:t>
      </w:r>
      <w:r w:rsidRPr="00C24B08">
        <w:rPr>
          <w:rFonts w:cs="Times New Roman"/>
          <w:szCs w:val="20"/>
        </w:rPr>
        <w:t>r</w:t>
      </w:r>
      <w:r w:rsidRPr="00C24B08">
        <w:rPr>
          <w:rFonts w:cs="Times New Roman"/>
          <w:spacing w:val="-1"/>
          <w:szCs w:val="20"/>
        </w:rPr>
        <w:t>é</w:t>
      </w:r>
      <w:r w:rsidRPr="00C24B08">
        <w:rPr>
          <w:rFonts w:cs="Times New Roman"/>
          <w:szCs w:val="20"/>
        </w:rPr>
        <w:t>s</w:t>
      </w:r>
      <w:r w:rsidRPr="00C24B08">
        <w:rPr>
          <w:rFonts w:cs="Times New Roman"/>
          <w:spacing w:val="-1"/>
          <w:szCs w:val="20"/>
        </w:rPr>
        <w:t>e</w:t>
      </w:r>
      <w:r w:rsidRPr="00C24B08">
        <w:rPr>
          <w:rFonts w:cs="Times New Roman"/>
          <w:szCs w:val="20"/>
        </w:rPr>
        <w:t>r</w:t>
      </w:r>
      <w:r w:rsidRPr="00C24B08">
        <w:rPr>
          <w:rFonts w:cs="Times New Roman"/>
          <w:spacing w:val="-3"/>
          <w:szCs w:val="20"/>
        </w:rPr>
        <w:t>v</w:t>
      </w:r>
      <w:r w:rsidRPr="00C24B08">
        <w:rPr>
          <w:rFonts w:cs="Times New Roman"/>
          <w:szCs w:val="20"/>
        </w:rPr>
        <w:t xml:space="preserve">e </w:t>
      </w:r>
      <w:r w:rsidRPr="00C24B08">
        <w:rPr>
          <w:rFonts w:cs="Times New Roman"/>
          <w:spacing w:val="-2"/>
          <w:szCs w:val="20"/>
        </w:rPr>
        <w:t>l</w:t>
      </w:r>
      <w:r w:rsidRPr="00C24B08">
        <w:rPr>
          <w:rFonts w:cs="Times New Roman"/>
          <w:szCs w:val="20"/>
        </w:rPr>
        <w:t xml:space="preserve">e </w:t>
      </w:r>
      <w:r w:rsidRPr="00C24B08">
        <w:rPr>
          <w:rFonts w:cs="Times New Roman"/>
          <w:spacing w:val="-3"/>
          <w:szCs w:val="20"/>
        </w:rPr>
        <w:t>d</w:t>
      </w:r>
      <w:r w:rsidRPr="00C24B08">
        <w:rPr>
          <w:rFonts w:cs="Times New Roman"/>
          <w:szCs w:val="20"/>
        </w:rPr>
        <w:t>r</w:t>
      </w:r>
      <w:r w:rsidRPr="00C24B08">
        <w:rPr>
          <w:rFonts w:cs="Times New Roman"/>
          <w:spacing w:val="-1"/>
          <w:szCs w:val="20"/>
        </w:rPr>
        <w:t>o</w:t>
      </w:r>
      <w:r w:rsidRPr="00C24B08">
        <w:rPr>
          <w:rFonts w:cs="Times New Roman"/>
          <w:spacing w:val="-2"/>
          <w:szCs w:val="20"/>
        </w:rPr>
        <w:t>i</w:t>
      </w:r>
      <w:r w:rsidRPr="00C24B08">
        <w:rPr>
          <w:rFonts w:cs="Times New Roman"/>
          <w:szCs w:val="20"/>
        </w:rPr>
        <w:t>t</w:t>
      </w:r>
      <w:r w:rsidRPr="00C24B08">
        <w:rPr>
          <w:rFonts w:cs="Times New Roman"/>
          <w:spacing w:val="2"/>
          <w:szCs w:val="20"/>
        </w:rPr>
        <w:t xml:space="preserve"> </w:t>
      </w:r>
      <w:r w:rsidRPr="00C24B08">
        <w:rPr>
          <w:rFonts w:cs="Times New Roman"/>
          <w:spacing w:val="-1"/>
          <w:szCs w:val="20"/>
        </w:rPr>
        <w:t>d</w:t>
      </w:r>
      <w:r w:rsidRPr="00C24B08">
        <w:rPr>
          <w:rFonts w:cs="Times New Roman"/>
          <w:szCs w:val="20"/>
        </w:rPr>
        <w:t>e</w:t>
      </w:r>
      <w:r w:rsidRPr="00C24B08">
        <w:rPr>
          <w:rFonts w:cs="Times New Roman"/>
          <w:spacing w:val="-2"/>
          <w:szCs w:val="20"/>
        </w:rPr>
        <w:t xml:space="preserve"> </w:t>
      </w:r>
      <w:r w:rsidRPr="00C24B08">
        <w:rPr>
          <w:rFonts w:cs="Times New Roman"/>
          <w:szCs w:val="20"/>
        </w:rPr>
        <w:t>s</w:t>
      </w:r>
      <w:r w:rsidRPr="00C24B08">
        <w:rPr>
          <w:rFonts w:cs="Times New Roman"/>
          <w:spacing w:val="-1"/>
          <w:szCs w:val="20"/>
        </w:rPr>
        <w:t>o</w:t>
      </w:r>
      <w:r w:rsidRPr="00C24B08">
        <w:rPr>
          <w:rFonts w:cs="Times New Roman"/>
          <w:spacing w:val="-2"/>
          <w:szCs w:val="20"/>
        </w:rPr>
        <w:t>lli</w:t>
      </w:r>
      <w:r w:rsidRPr="00C24B08">
        <w:rPr>
          <w:rFonts w:cs="Times New Roman"/>
          <w:szCs w:val="20"/>
        </w:rPr>
        <w:t>c</w:t>
      </w:r>
      <w:r w:rsidRPr="00C24B08">
        <w:rPr>
          <w:rFonts w:cs="Times New Roman"/>
          <w:spacing w:val="-2"/>
          <w:szCs w:val="20"/>
        </w:rPr>
        <w:t>i</w:t>
      </w:r>
      <w:r w:rsidRPr="00C24B08">
        <w:rPr>
          <w:rFonts w:cs="Times New Roman"/>
          <w:spacing w:val="1"/>
          <w:szCs w:val="20"/>
        </w:rPr>
        <w:t>t</w:t>
      </w:r>
      <w:r w:rsidRPr="00C24B08">
        <w:rPr>
          <w:rFonts w:cs="Times New Roman"/>
          <w:spacing w:val="-1"/>
          <w:szCs w:val="20"/>
        </w:rPr>
        <w:t>e</w:t>
      </w:r>
      <w:r w:rsidRPr="00C24B08">
        <w:rPr>
          <w:rFonts w:cs="Times New Roman"/>
          <w:szCs w:val="20"/>
        </w:rPr>
        <w:t>r</w:t>
      </w:r>
      <w:r w:rsidRPr="00C24B08">
        <w:rPr>
          <w:rFonts w:cs="Times New Roman"/>
          <w:spacing w:val="-1"/>
          <w:szCs w:val="20"/>
        </w:rPr>
        <w:t xml:space="preserve"> </w:t>
      </w:r>
      <w:r w:rsidRPr="00C24B08">
        <w:rPr>
          <w:rFonts w:cs="Times New Roman"/>
          <w:spacing w:val="1"/>
          <w:szCs w:val="20"/>
        </w:rPr>
        <w:t>t</w:t>
      </w:r>
      <w:r w:rsidRPr="00C24B08">
        <w:rPr>
          <w:rFonts w:cs="Times New Roman"/>
          <w:spacing w:val="-1"/>
          <w:szCs w:val="20"/>
        </w:rPr>
        <w:t>ou</w:t>
      </w:r>
      <w:r w:rsidRPr="00C24B08">
        <w:rPr>
          <w:rFonts w:cs="Times New Roman"/>
          <w:spacing w:val="1"/>
          <w:szCs w:val="20"/>
        </w:rPr>
        <w:t>t</w:t>
      </w:r>
      <w:r w:rsidRPr="00C24B08">
        <w:rPr>
          <w:rFonts w:cs="Times New Roman"/>
          <w:szCs w:val="20"/>
        </w:rPr>
        <w:t>e</w:t>
      </w:r>
      <w:r w:rsidRPr="00C24B08">
        <w:rPr>
          <w:rFonts w:cs="Times New Roman"/>
          <w:spacing w:val="-2"/>
          <w:szCs w:val="20"/>
        </w:rPr>
        <w:t xml:space="preserve"> </w:t>
      </w:r>
      <w:r w:rsidRPr="00C24B08">
        <w:rPr>
          <w:rFonts w:cs="Times New Roman"/>
          <w:spacing w:val="-1"/>
          <w:szCs w:val="20"/>
        </w:rPr>
        <w:t>au</w:t>
      </w:r>
      <w:r w:rsidRPr="00C24B08">
        <w:rPr>
          <w:rFonts w:cs="Times New Roman"/>
          <w:spacing w:val="-2"/>
          <w:szCs w:val="20"/>
        </w:rPr>
        <w:t>t</w:t>
      </w:r>
      <w:r w:rsidRPr="00C24B08">
        <w:rPr>
          <w:rFonts w:cs="Times New Roman"/>
          <w:szCs w:val="20"/>
        </w:rPr>
        <w:t xml:space="preserve">re </w:t>
      </w:r>
      <w:r w:rsidRPr="00C24B08">
        <w:rPr>
          <w:rFonts w:cs="Times New Roman"/>
          <w:spacing w:val="-2"/>
          <w:szCs w:val="20"/>
        </w:rPr>
        <w:t>i</w:t>
      </w:r>
      <w:r w:rsidRPr="00C24B08">
        <w:rPr>
          <w:rFonts w:cs="Times New Roman"/>
          <w:spacing w:val="-3"/>
          <w:szCs w:val="20"/>
        </w:rPr>
        <w:t>n</w:t>
      </w:r>
      <w:r w:rsidRPr="00C24B08">
        <w:rPr>
          <w:rFonts w:cs="Times New Roman"/>
          <w:spacing w:val="3"/>
          <w:szCs w:val="20"/>
        </w:rPr>
        <w:t>f</w:t>
      </w:r>
      <w:r w:rsidRPr="00C24B08">
        <w:rPr>
          <w:rFonts w:cs="Times New Roman"/>
          <w:spacing w:val="-3"/>
          <w:szCs w:val="20"/>
        </w:rPr>
        <w:t>o</w:t>
      </w:r>
      <w:r w:rsidRPr="00C24B08">
        <w:rPr>
          <w:rFonts w:cs="Times New Roman"/>
          <w:spacing w:val="-2"/>
          <w:szCs w:val="20"/>
        </w:rPr>
        <w:t>r</w:t>
      </w:r>
      <w:r w:rsidRPr="00C24B08">
        <w:rPr>
          <w:rFonts w:cs="Times New Roman"/>
          <w:szCs w:val="20"/>
        </w:rPr>
        <w:t>m</w:t>
      </w:r>
      <w:r w:rsidRPr="00C24B08">
        <w:rPr>
          <w:rFonts w:cs="Times New Roman"/>
          <w:spacing w:val="-1"/>
          <w:szCs w:val="20"/>
        </w:rPr>
        <w:t>a</w:t>
      </w:r>
      <w:r w:rsidRPr="00C24B08">
        <w:rPr>
          <w:rFonts w:cs="Times New Roman"/>
          <w:spacing w:val="1"/>
          <w:szCs w:val="20"/>
        </w:rPr>
        <w:t>t</w:t>
      </w:r>
      <w:r w:rsidRPr="00C24B08">
        <w:rPr>
          <w:rFonts w:cs="Times New Roman"/>
          <w:spacing w:val="-2"/>
          <w:szCs w:val="20"/>
        </w:rPr>
        <w:t>i</w:t>
      </w:r>
      <w:r w:rsidRPr="00C24B08">
        <w:rPr>
          <w:rFonts w:cs="Times New Roman"/>
          <w:spacing w:val="-3"/>
          <w:szCs w:val="20"/>
        </w:rPr>
        <w:t>o</w:t>
      </w:r>
      <w:r w:rsidRPr="00C24B08">
        <w:rPr>
          <w:rFonts w:cs="Times New Roman"/>
          <w:szCs w:val="20"/>
        </w:rPr>
        <w:t>n</w:t>
      </w:r>
      <w:r w:rsidRPr="00C24B08">
        <w:rPr>
          <w:rFonts w:cs="Times New Roman"/>
          <w:spacing w:val="-2"/>
          <w:szCs w:val="20"/>
        </w:rPr>
        <w:t xml:space="preserve"> </w:t>
      </w:r>
      <w:r w:rsidRPr="00C24B08">
        <w:rPr>
          <w:rFonts w:cs="Times New Roman"/>
          <w:spacing w:val="2"/>
          <w:szCs w:val="20"/>
        </w:rPr>
        <w:t>q</w:t>
      </w:r>
      <w:r w:rsidRPr="00C24B08">
        <w:rPr>
          <w:rFonts w:cs="Times New Roman"/>
          <w:spacing w:val="-1"/>
          <w:szCs w:val="20"/>
        </w:rPr>
        <w:t>u</w:t>
      </w:r>
      <w:r w:rsidRPr="00C24B08">
        <w:rPr>
          <w:rFonts w:cs="Times New Roman"/>
          <w:spacing w:val="1"/>
          <w:szCs w:val="20"/>
        </w:rPr>
        <w:t>'</w:t>
      </w:r>
      <w:r w:rsidRPr="00C24B08">
        <w:rPr>
          <w:rFonts w:cs="Times New Roman"/>
          <w:spacing w:val="-2"/>
          <w:szCs w:val="20"/>
        </w:rPr>
        <w:t>i</w:t>
      </w:r>
      <w:r w:rsidRPr="00C24B08">
        <w:rPr>
          <w:rFonts w:cs="Times New Roman"/>
          <w:szCs w:val="20"/>
        </w:rPr>
        <w:t>l</w:t>
      </w:r>
      <w:r w:rsidRPr="00C24B08">
        <w:rPr>
          <w:rFonts w:cs="Times New Roman"/>
          <w:spacing w:val="-3"/>
          <w:szCs w:val="20"/>
        </w:rPr>
        <w:t xml:space="preserve"> </w:t>
      </w:r>
      <w:r w:rsidRPr="00C24B08">
        <w:rPr>
          <w:rFonts w:cs="Times New Roman"/>
          <w:spacing w:val="1"/>
          <w:szCs w:val="20"/>
        </w:rPr>
        <w:t>j</w:t>
      </w:r>
      <w:r w:rsidRPr="00C24B08">
        <w:rPr>
          <w:rFonts w:cs="Times New Roman"/>
          <w:spacing w:val="-3"/>
          <w:szCs w:val="20"/>
        </w:rPr>
        <w:t>u</w:t>
      </w:r>
      <w:r w:rsidRPr="00C24B08">
        <w:rPr>
          <w:rFonts w:cs="Times New Roman"/>
          <w:spacing w:val="2"/>
          <w:szCs w:val="20"/>
        </w:rPr>
        <w:t>g</w:t>
      </w:r>
      <w:r w:rsidRPr="00C24B08">
        <w:rPr>
          <w:rFonts w:cs="Times New Roman"/>
          <w:szCs w:val="20"/>
        </w:rPr>
        <w:t xml:space="preserve">e </w:t>
      </w:r>
      <w:r w:rsidRPr="00C24B08">
        <w:rPr>
          <w:rFonts w:cs="Times New Roman"/>
          <w:spacing w:val="-1"/>
          <w:szCs w:val="20"/>
        </w:rPr>
        <w:t>né</w:t>
      </w:r>
      <w:r w:rsidRPr="00C24B08">
        <w:rPr>
          <w:rFonts w:cs="Times New Roman"/>
          <w:szCs w:val="20"/>
        </w:rPr>
        <w:t>c</w:t>
      </w:r>
      <w:r w:rsidRPr="00C24B08">
        <w:rPr>
          <w:rFonts w:cs="Times New Roman"/>
          <w:spacing w:val="-1"/>
          <w:szCs w:val="20"/>
        </w:rPr>
        <w:t>e</w:t>
      </w:r>
      <w:r w:rsidRPr="00C24B08">
        <w:rPr>
          <w:rFonts w:cs="Times New Roman"/>
          <w:szCs w:val="20"/>
        </w:rPr>
        <w:t>ss</w:t>
      </w:r>
      <w:r w:rsidRPr="00C24B08">
        <w:rPr>
          <w:rFonts w:cs="Times New Roman"/>
          <w:spacing w:val="-1"/>
          <w:szCs w:val="20"/>
        </w:rPr>
        <w:t>a</w:t>
      </w:r>
      <w:r w:rsidRPr="00C24B08">
        <w:rPr>
          <w:rFonts w:cs="Times New Roman"/>
          <w:spacing w:val="-2"/>
          <w:szCs w:val="20"/>
        </w:rPr>
        <w:t>i</w:t>
      </w:r>
      <w:r w:rsidRPr="00C24B08">
        <w:rPr>
          <w:rFonts w:cs="Times New Roman"/>
          <w:szCs w:val="20"/>
        </w:rPr>
        <w:t>re à</w:t>
      </w:r>
      <w:r w:rsidRPr="00C24B08">
        <w:rPr>
          <w:rFonts w:cs="Times New Roman"/>
          <w:spacing w:val="-2"/>
          <w:szCs w:val="20"/>
        </w:rPr>
        <w:t xml:space="preserve"> l</w:t>
      </w:r>
      <w:r w:rsidRPr="00C24B08">
        <w:rPr>
          <w:rFonts w:cs="Times New Roman"/>
          <w:spacing w:val="1"/>
          <w:szCs w:val="20"/>
        </w:rPr>
        <w:t>'</w:t>
      </w:r>
      <w:r w:rsidRPr="00C24B08">
        <w:rPr>
          <w:rFonts w:cs="Times New Roman"/>
          <w:spacing w:val="-1"/>
          <w:szCs w:val="20"/>
        </w:rPr>
        <w:t>é</w:t>
      </w:r>
      <w:r w:rsidRPr="00C24B08">
        <w:rPr>
          <w:rFonts w:cs="Times New Roman"/>
          <w:spacing w:val="-3"/>
          <w:szCs w:val="20"/>
        </w:rPr>
        <w:t>v</w:t>
      </w:r>
      <w:r w:rsidRPr="00C24B08">
        <w:rPr>
          <w:rFonts w:cs="Times New Roman"/>
          <w:spacing w:val="-1"/>
          <w:szCs w:val="20"/>
        </w:rPr>
        <w:t>a</w:t>
      </w:r>
      <w:r w:rsidRPr="00C24B08">
        <w:rPr>
          <w:rFonts w:cs="Times New Roman"/>
          <w:spacing w:val="-2"/>
          <w:szCs w:val="20"/>
        </w:rPr>
        <w:t>l</w:t>
      </w:r>
      <w:r w:rsidRPr="00C24B08">
        <w:rPr>
          <w:rFonts w:cs="Times New Roman"/>
          <w:spacing w:val="-1"/>
          <w:szCs w:val="20"/>
        </w:rPr>
        <w:t>ua</w:t>
      </w:r>
      <w:r w:rsidRPr="00C24B08">
        <w:rPr>
          <w:rFonts w:cs="Times New Roman"/>
          <w:spacing w:val="1"/>
          <w:szCs w:val="20"/>
        </w:rPr>
        <w:t>t</w:t>
      </w:r>
      <w:r w:rsidRPr="00C24B08">
        <w:rPr>
          <w:rFonts w:cs="Times New Roman"/>
          <w:spacing w:val="-2"/>
          <w:szCs w:val="20"/>
        </w:rPr>
        <w:t>i</w:t>
      </w:r>
      <w:r w:rsidRPr="00C24B08">
        <w:rPr>
          <w:rFonts w:cs="Times New Roman"/>
          <w:spacing w:val="-1"/>
          <w:szCs w:val="20"/>
        </w:rPr>
        <w:t>o</w:t>
      </w:r>
      <w:r w:rsidRPr="00C24B08">
        <w:rPr>
          <w:rFonts w:cs="Times New Roman"/>
          <w:szCs w:val="20"/>
        </w:rPr>
        <w:t xml:space="preserve">n </w:t>
      </w:r>
      <w:r w:rsidRPr="00C24B08">
        <w:rPr>
          <w:rFonts w:cs="Times New Roman"/>
          <w:spacing w:val="-1"/>
          <w:szCs w:val="20"/>
        </w:rPr>
        <w:t>d</w:t>
      </w:r>
      <w:r w:rsidRPr="00C24B08">
        <w:rPr>
          <w:rFonts w:cs="Times New Roman"/>
          <w:szCs w:val="20"/>
        </w:rPr>
        <w:t>u</w:t>
      </w:r>
      <w:r w:rsidRPr="00C24B08">
        <w:rPr>
          <w:rFonts w:cs="Times New Roman"/>
          <w:spacing w:val="-2"/>
          <w:szCs w:val="20"/>
        </w:rPr>
        <w:t xml:space="preserve"> </w:t>
      </w:r>
      <w:r w:rsidRPr="00C24B08">
        <w:rPr>
          <w:rFonts w:cs="Times New Roman"/>
          <w:szCs w:val="20"/>
        </w:rPr>
        <w:t>r</w:t>
      </w:r>
      <w:r w:rsidRPr="00C24B08">
        <w:rPr>
          <w:rFonts w:cs="Times New Roman"/>
          <w:spacing w:val="-2"/>
          <w:szCs w:val="20"/>
        </w:rPr>
        <w:t>i</w:t>
      </w:r>
      <w:r w:rsidRPr="00C24B08">
        <w:rPr>
          <w:rFonts w:cs="Times New Roman"/>
          <w:szCs w:val="20"/>
        </w:rPr>
        <w:t>s</w:t>
      </w:r>
      <w:r w:rsidRPr="00C24B08">
        <w:rPr>
          <w:rFonts w:cs="Times New Roman"/>
          <w:spacing w:val="2"/>
          <w:szCs w:val="20"/>
        </w:rPr>
        <w:t>q</w:t>
      </w:r>
      <w:r w:rsidRPr="00C24B08">
        <w:rPr>
          <w:rFonts w:cs="Times New Roman"/>
          <w:spacing w:val="-1"/>
          <w:szCs w:val="20"/>
        </w:rPr>
        <w:t>u</w:t>
      </w:r>
      <w:r w:rsidRPr="00C24B08">
        <w:rPr>
          <w:rFonts w:cs="Times New Roman"/>
          <w:szCs w:val="20"/>
        </w:rPr>
        <w:t>e</w:t>
      </w:r>
      <w:r w:rsidRPr="00C24B08">
        <w:rPr>
          <w:rFonts w:cs="Times New Roman"/>
          <w:spacing w:val="-2"/>
          <w:szCs w:val="20"/>
        </w:rPr>
        <w:t xml:space="preserve"> </w:t>
      </w:r>
      <w:r w:rsidRPr="00C24B08">
        <w:rPr>
          <w:rFonts w:cs="Times New Roman"/>
          <w:spacing w:val="-1"/>
          <w:szCs w:val="20"/>
        </w:rPr>
        <w:t>e</w:t>
      </w:r>
      <w:r w:rsidRPr="00C24B08">
        <w:rPr>
          <w:rFonts w:cs="Times New Roman"/>
          <w:szCs w:val="20"/>
        </w:rPr>
        <w:t>n</w:t>
      </w:r>
      <w:r w:rsidRPr="00C24B08">
        <w:rPr>
          <w:rFonts w:cs="Times New Roman"/>
          <w:spacing w:val="-2"/>
          <w:szCs w:val="20"/>
        </w:rPr>
        <w:t xml:space="preserve"> </w:t>
      </w:r>
      <w:r w:rsidRPr="00C24B08">
        <w:rPr>
          <w:rFonts w:cs="Times New Roman"/>
          <w:szCs w:val="20"/>
        </w:rPr>
        <w:t>c</w:t>
      </w:r>
      <w:r w:rsidRPr="00C24B08">
        <w:rPr>
          <w:rFonts w:cs="Times New Roman"/>
          <w:spacing w:val="-1"/>
          <w:szCs w:val="20"/>
        </w:rPr>
        <w:t>on</w:t>
      </w:r>
      <w:r w:rsidRPr="00C24B08">
        <w:rPr>
          <w:rFonts w:cs="Times New Roman"/>
          <w:szCs w:val="20"/>
        </w:rPr>
        <w:t>s</w:t>
      </w:r>
      <w:r w:rsidRPr="00C24B08">
        <w:rPr>
          <w:rFonts w:cs="Times New Roman"/>
          <w:spacing w:val="-2"/>
          <w:szCs w:val="20"/>
        </w:rPr>
        <w:t>i</w:t>
      </w:r>
      <w:r w:rsidRPr="00C24B08">
        <w:rPr>
          <w:rFonts w:cs="Times New Roman"/>
          <w:spacing w:val="-1"/>
          <w:szCs w:val="20"/>
        </w:rPr>
        <w:t>dé</w:t>
      </w:r>
      <w:r w:rsidRPr="00C24B08">
        <w:rPr>
          <w:rFonts w:cs="Times New Roman"/>
          <w:szCs w:val="20"/>
        </w:rPr>
        <w:t>r</w:t>
      </w:r>
      <w:r w:rsidRPr="00C24B08">
        <w:rPr>
          <w:rFonts w:cs="Times New Roman"/>
          <w:spacing w:val="-3"/>
          <w:szCs w:val="20"/>
        </w:rPr>
        <w:t>a</w:t>
      </w:r>
      <w:r w:rsidRPr="00C24B08">
        <w:rPr>
          <w:rFonts w:cs="Times New Roman"/>
          <w:spacing w:val="1"/>
          <w:szCs w:val="20"/>
        </w:rPr>
        <w:t>t</w:t>
      </w:r>
      <w:r w:rsidRPr="00C24B08">
        <w:rPr>
          <w:rFonts w:cs="Times New Roman"/>
          <w:spacing w:val="-2"/>
          <w:szCs w:val="20"/>
        </w:rPr>
        <w:t>i</w:t>
      </w:r>
      <w:r w:rsidRPr="00C24B08">
        <w:rPr>
          <w:rFonts w:cs="Times New Roman"/>
          <w:spacing w:val="-1"/>
          <w:szCs w:val="20"/>
        </w:rPr>
        <w:t>o</w:t>
      </w:r>
      <w:r w:rsidRPr="00C24B08">
        <w:rPr>
          <w:rFonts w:cs="Times New Roman"/>
          <w:szCs w:val="20"/>
        </w:rPr>
        <w:t xml:space="preserve">n </w:t>
      </w:r>
      <w:r w:rsidRPr="00C24B08">
        <w:rPr>
          <w:rFonts w:cs="Times New Roman"/>
          <w:spacing w:val="-1"/>
          <w:szCs w:val="20"/>
        </w:rPr>
        <w:t>d</w:t>
      </w:r>
      <w:r w:rsidRPr="00C24B08">
        <w:rPr>
          <w:rFonts w:cs="Times New Roman"/>
          <w:szCs w:val="20"/>
        </w:rPr>
        <w:t xml:space="preserve">u </w:t>
      </w:r>
      <w:r w:rsidRPr="00C24B08">
        <w:rPr>
          <w:rFonts w:cs="Times New Roman"/>
          <w:spacing w:val="-1"/>
          <w:szCs w:val="20"/>
        </w:rPr>
        <w:t>n</w:t>
      </w:r>
      <w:r w:rsidRPr="00C24B08">
        <w:rPr>
          <w:rFonts w:cs="Times New Roman"/>
          <w:spacing w:val="-2"/>
          <w:szCs w:val="20"/>
        </w:rPr>
        <w:t>i</w:t>
      </w:r>
      <w:r w:rsidRPr="00C24B08">
        <w:rPr>
          <w:rFonts w:cs="Times New Roman"/>
          <w:spacing w:val="-3"/>
          <w:szCs w:val="20"/>
        </w:rPr>
        <w:t>v</w:t>
      </w:r>
      <w:r w:rsidRPr="00C24B08">
        <w:rPr>
          <w:rFonts w:cs="Times New Roman"/>
          <w:spacing w:val="-1"/>
          <w:szCs w:val="20"/>
        </w:rPr>
        <w:t>ea</w:t>
      </w:r>
      <w:r w:rsidRPr="00C24B08">
        <w:rPr>
          <w:rFonts w:cs="Times New Roman"/>
          <w:szCs w:val="20"/>
        </w:rPr>
        <w:t xml:space="preserve">u </w:t>
      </w:r>
      <w:r w:rsidRPr="00C24B08">
        <w:rPr>
          <w:rFonts w:cs="Times New Roman"/>
          <w:spacing w:val="-1"/>
          <w:szCs w:val="20"/>
        </w:rPr>
        <w:t>d</w:t>
      </w:r>
      <w:r w:rsidRPr="00C24B08">
        <w:rPr>
          <w:rFonts w:cs="Times New Roman"/>
          <w:szCs w:val="20"/>
        </w:rPr>
        <w:t>e s</w:t>
      </w:r>
      <w:r w:rsidRPr="00C24B08">
        <w:rPr>
          <w:rFonts w:cs="Times New Roman"/>
          <w:spacing w:val="-1"/>
          <w:szCs w:val="20"/>
        </w:rPr>
        <w:t>en</w:t>
      </w:r>
      <w:r w:rsidRPr="00C24B08">
        <w:rPr>
          <w:rFonts w:cs="Times New Roman"/>
          <w:szCs w:val="20"/>
        </w:rPr>
        <w:t>s</w:t>
      </w:r>
      <w:r w:rsidRPr="00C24B08">
        <w:rPr>
          <w:rFonts w:cs="Times New Roman"/>
          <w:spacing w:val="-2"/>
          <w:szCs w:val="20"/>
        </w:rPr>
        <w:t>i</w:t>
      </w:r>
      <w:r w:rsidRPr="00C24B08">
        <w:rPr>
          <w:rFonts w:cs="Times New Roman"/>
          <w:spacing w:val="-1"/>
          <w:szCs w:val="20"/>
        </w:rPr>
        <w:t>b</w:t>
      </w:r>
      <w:r w:rsidRPr="00C24B08">
        <w:rPr>
          <w:rFonts w:cs="Times New Roman"/>
          <w:spacing w:val="-2"/>
          <w:szCs w:val="20"/>
        </w:rPr>
        <w:t>ili</w:t>
      </w:r>
      <w:r w:rsidRPr="00C24B08">
        <w:rPr>
          <w:rFonts w:cs="Times New Roman"/>
          <w:spacing w:val="1"/>
          <w:szCs w:val="20"/>
        </w:rPr>
        <w:t>t</w:t>
      </w:r>
      <w:r w:rsidRPr="00C24B08">
        <w:rPr>
          <w:rFonts w:cs="Times New Roman"/>
          <w:szCs w:val="20"/>
        </w:rPr>
        <w:t xml:space="preserve">é </w:t>
      </w:r>
      <w:r w:rsidRPr="00C24B08">
        <w:rPr>
          <w:rFonts w:cs="Times New Roman"/>
          <w:spacing w:val="-1"/>
          <w:szCs w:val="20"/>
        </w:rPr>
        <w:t>d</w:t>
      </w:r>
      <w:r w:rsidRPr="00C24B08">
        <w:rPr>
          <w:rFonts w:cs="Times New Roman"/>
          <w:szCs w:val="20"/>
        </w:rPr>
        <w:t>u</w:t>
      </w:r>
      <w:r w:rsidRPr="00C24B08">
        <w:rPr>
          <w:rFonts w:cs="Times New Roman"/>
          <w:spacing w:val="-2"/>
          <w:szCs w:val="20"/>
        </w:rPr>
        <w:t xml:space="preserve"> li</w:t>
      </w:r>
      <w:r w:rsidRPr="00C24B08">
        <w:rPr>
          <w:rFonts w:cs="Times New Roman"/>
          <w:spacing w:val="-1"/>
          <w:szCs w:val="20"/>
        </w:rPr>
        <w:t xml:space="preserve">eu </w:t>
      </w:r>
      <w:r w:rsidRPr="00C24B08">
        <w:rPr>
          <w:rFonts w:cs="Times New Roman"/>
          <w:szCs w:val="20"/>
        </w:rPr>
        <w:t>c</w:t>
      </w:r>
      <w:r w:rsidRPr="00C24B08">
        <w:rPr>
          <w:rFonts w:cs="Times New Roman"/>
          <w:spacing w:val="-1"/>
          <w:szCs w:val="20"/>
        </w:rPr>
        <w:t>on</w:t>
      </w:r>
      <w:r w:rsidRPr="00C24B08">
        <w:rPr>
          <w:rFonts w:cs="Times New Roman"/>
          <w:szCs w:val="20"/>
        </w:rPr>
        <w:t>c</w:t>
      </w:r>
      <w:r w:rsidRPr="00C24B08">
        <w:rPr>
          <w:rFonts w:cs="Times New Roman"/>
          <w:spacing w:val="-1"/>
          <w:szCs w:val="20"/>
        </w:rPr>
        <w:t>e</w:t>
      </w:r>
      <w:r w:rsidRPr="00C24B08">
        <w:rPr>
          <w:rFonts w:cs="Times New Roman"/>
          <w:szCs w:val="20"/>
        </w:rPr>
        <w:t>r</w:t>
      </w:r>
      <w:r w:rsidRPr="00C24B08">
        <w:rPr>
          <w:rFonts w:cs="Times New Roman"/>
          <w:spacing w:val="-1"/>
          <w:szCs w:val="20"/>
        </w:rPr>
        <w:t>né</w:t>
      </w:r>
      <w:r w:rsidRPr="00C24B08">
        <w:rPr>
          <w:rFonts w:cs="Times New Roman"/>
          <w:szCs w:val="20"/>
        </w:rPr>
        <w:t xml:space="preserve">, </w:t>
      </w:r>
      <w:r w:rsidRPr="00C24B08">
        <w:rPr>
          <w:rFonts w:cs="Times New Roman"/>
          <w:spacing w:val="-1"/>
          <w:szCs w:val="20"/>
        </w:rPr>
        <w:t>e</w:t>
      </w:r>
      <w:r w:rsidRPr="00C24B08">
        <w:rPr>
          <w:rFonts w:cs="Times New Roman"/>
          <w:szCs w:val="20"/>
        </w:rPr>
        <w:t>n</w:t>
      </w:r>
      <w:r w:rsidRPr="00C24B08">
        <w:rPr>
          <w:rFonts w:cs="Times New Roman"/>
          <w:spacing w:val="-2"/>
          <w:szCs w:val="20"/>
        </w:rPr>
        <w:t xml:space="preserve"> </w:t>
      </w:r>
      <w:r w:rsidRPr="00C24B08">
        <w:rPr>
          <w:rFonts w:cs="Times New Roman"/>
          <w:szCs w:val="20"/>
        </w:rPr>
        <w:t>r</w:t>
      </w:r>
      <w:r w:rsidRPr="00C24B08">
        <w:rPr>
          <w:rFonts w:cs="Times New Roman"/>
          <w:spacing w:val="-1"/>
          <w:szCs w:val="20"/>
        </w:rPr>
        <w:t>app</w:t>
      </w:r>
      <w:r w:rsidRPr="00C24B08">
        <w:rPr>
          <w:rFonts w:cs="Times New Roman"/>
          <w:spacing w:val="-3"/>
          <w:szCs w:val="20"/>
        </w:rPr>
        <w:t>o</w:t>
      </w:r>
      <w:r w:rsidRPr="00C24B08">
        <w:rPr>
          <w:rFonts w:cs="Times New Roman"/>
          <w:szCs w:val="20"/>
        </w:rPr>
        <w:t xml:space="preserve">rt </w:t>
      </w:r>
      <w:r w:rsidRPr="00C24B08">
        <w:rPr>
          <w:rFonts w:cs="Times New Roman"/>
          <w:spacing w:val="-1"/>
          <w:szCs w:val="20"/>
        </w:rPr>
        <w:t>d</w:t>
      </w:r>
      <w:r w:rsidRPr="00C24B08">
        <w:rPr>
          <w:rFonts w:cs="Times New Roman"/>
          <w:spacing w:val="-2"/>
          <w:szCs w:val="20"/>
        </w:rPr>
        <w:t>ir</w:t>
      </w:r>
      <w:r w:rsidRPr="00C24B08">
        <w:rPr>
          <w:rFonts w:cs="Times New Roman"/>
          <w:spacing w:val="-1"/>
          <w:szCs w:val="20"/>
        </w:rPr>
        <w:t>e</w:t>
      </w:r>
      <w:r w:rsidRPr="00C24B08">
        <w:rPr>
          <w:rFonts w:cs="Times New Roman"/>
          <w:szCs w:val="20"/>
        </w:rPr>
        <w:t>ct</w:t>
      </w:r>
      <w:r w:rsidRPr="00C24B08">
        <w:rPr>
          <w:rFonts w:cs="Times New Roman"/>
          <w:spacing w:val="2"/>
          <w:szCs w:val="20"/>
        </w:rPr>
        <w:t xml:space="preserve"> </w:t>
      </w:r>
      <w:r w:rsidRPr="00C24B08">
        <w:rPr>
          <w:rFonts w:cs="Times New Roman"/>
          <w:spacing w:val="-1"/>
          <w:szCs w:val="20"/>
        </w:rPr>
        <w:t>a</w:t>
      </w:r>
      <w:r w:rsidRPr="00C24B08">
        <w:rPr>
          <w:rFonts w:cs="Times New Roman"/>
          <w:spacing w:val="-3"/>
          <w:szCs w:val="20"/>
        </w:rPr>
        <w:t>v</w:t>
      </w:r>
      <w:r w:rsidRPr="00C24B08">
        <w:rPr>
          <w:rFonts w:cs="Times New Roman"/>
          <w:spacing w:val="-1"/>
          <w:szCs w:val="20"/>
        </w:rPr>
        <w:t>e</w:t>
      </w:r>
      <w:r w:rsidRPr="00C24B08">
        <w:rPr>
          <w:rFonts w:cs="Times New Roman"/>
          <w:szCs w:val="20"/>
        </w:rPr>
        <w:t>c</w:t>
      </w:r>
      <w:r w:rsidRPr="00C24B08">
        <w:rPr>
          <w:rFonts w:cs="Times New Roman"/>
          <w:spacing w:val="1"/>
          <w:szCs w:val="20"/>
        </w:rPr>
        <w:t xml:space="preserve"> </w:t>
      </w:r>
      <w:r w:rsidRPr="00C24B08">
        <w:rPr>
          <w:rFonts w:cs="Times New Roman"/>
          <w:spacing w:val="-2"/>
          <w:szCs w:val="20"/>
        </w:rPr>
        <w:t>l</w:t>
      </w:r>
      <w:r w:rsidRPr="00C24B08">
        <w:rPr>
          <w:rFonts w:cs="Times New Roman"/>
          <w:szCs w:val="20"/>
        </w:rPr>
        <w:t xml:space="preserve">a </w:t>
      </w:r>
      <w:r w:rsidRPr="00C24B08">
        <w:rPr>
          <w:rFonts w:cs="Times New Roman"/>
          <w:spacing w:val="-3"/>
          <w:szCs w:val="20"/>
        </w:rPr>
        <w:t>p</w:t>
      </w:r>
      <w:r w:rsidRPr="00C24B08">
        <w:rPr>
          <w:rFonts w:cs="Times New Roman"/>
          <w:szCs w:val="20"/>
        </w:rPr>
        <w:t>r</w:t>
      </w:r>
      <w:r w:rsidRPr="00C24B08">
        <w:rPr>
          <w:rFonts w:cs="Times New Roman"/>
          <w:spacing w:val="-1"/>
          <w:szCs w:val="20"/>
        </w:rPr>
        <w:t>e</w:t>
      </w:r>
      <w:r w:rsidRPr="00C24B08">
        <w:rPr>
          <w:rFonts w:cs="Times New Roman"/>
          <w:szCs w:val="20"/>
        </w:rPr>
        <w:t>s</w:t>
      </w:r>
      <w:r w:rsidRPr="00C24B08">
        <w:rPr>
          <w:rFonts w:cs="Times New Roman"/>
          <w:spacing w:val="-2"/>
          <w:szCs w:val="20"/>
        </w:rPr>
        <w:t>t</w:t>
      </w:r>
      <w:r w:rsidRPr="00C24B08">
        <w:rPr>
          <w:rFonts w:cs="Times New Roman"/>
          <w:spacing w:val="-1"/>
          <w:szCs w:val="20"/>
        </w:rPr>
        <w:t>a</w:t>
      </w:r>
      <w:r w:rsidRPr="00C24B08">
        <w:rPr>
          <w:rFonts w:cs="Times New Roman"/>
          <w:spacing w:val="1"/>
          <w:szCs w:val="20"/>
        </w:rPr>
        <w:t>t</w:t>
      </w:r>
      <w:r w:rsidRPr="00C24B08">
        <w:rPr>
          <w:rFonts w:cs="Times New Roman"/>
          <w:spacing w:val="-2"/>
          <w:szCs w:val="20"/>
        </w:rPr>
        <w:t>i</w:t>
      </w:r>
      <w:r w:rsidRPr="00C24B08">
        <w:rPr>
          <w:rFonts w:cs="Times New Roman"/>
          <w:spacing w:val="-1"/>
          <w:szCs w:val="20"/>
        </w:rPr>
        <w:t>o</w:t>
      </w:r>
      <w:r w:rsidRPr="00C24B08">
        <w:rPr>
          <w:rFonts w:cs="Times New Roman"/>
          <w:szCs w:val="20"/>
        </w:rPr>
        <w:t>n</w:t>
      </w:r>
      <w:r w:rsidRPr="00C24B08">
        <w:rPr>
          <w:rFonts w:cs="Times New Roman"/>
          <w:spacing w:val="2"/>
          <w:szCs w:val="20"/>
        </w:rPr>
        <w:t xml:space="preserve"> </w:t>
      </w:r>
      <w:r w:rsidRPr="00C24B08">
        <w:rPr>
          <w:rFonts w:cs="Times New Roman"/>
          <w:spacing w:val="-1"/>
          <w:szCs w:val="20"/>
        </w:rPr>
        <w:t>o</w:t>
      </w:r>
      <w:r w:rsidRPr="00C24B08">
        <w:rPr>
          <w:rFonts w:cs="Times New Roman"/>
          <w:szCs w:val="20"/>
        </w:rPr>
        <w:t>u</w:t>
      </w:r>
      <w:r w:rsidRPr="00C24B08">
        <w:rPr>
          <w:rFonts w:cs="Times New Roman"/>
          <w:spacing w:val="-4"/>
          <w:szCs w:val="20"/>
        </w:rPr>
        <w:t xml:space="preserve"> </w:t>
      </w:r>
      <w:r w:rsidRPr="00C24B08">
        <w:rPr>
          <w:rFonts w:cs="Times New Roman"/>
          <w:spacing w:val="-2"/>
          <w:szCs w:val="20"/>
        </w:rPr>
        <w:t>l</w:t>
      </w:r>
      <w:r w:rsidRPr="00C24B08">
        <w:rPr>
          <w:rFonts w:cs="Times New Roman"/>
          <w:spacing w:val="1"/>
          <w:szCs w:val="20"/>
        </w:rPr>
        <w:t>'</w:t>
      </w:r>
      <w:r w:rsidRPr="00C24B08">
        <w:rPr>
          <w:rFonts w:cs="Times New Roman"/>
          <w:spacing w:val="-2"/>
          <w:szCs w:val="20"/>
        </w:rPr>
        <w:t>i</w:t>
      </w:r>
      <w:r w:rsidRPr="00C24B08">
        <w:rPr>
          <w:rFonts w:cs="Times New Roman"/>
          <w:spacing w:val="-1"/>
          <w:szCs w:val="20"/>
        </w:rPr>
        <w:t>n</w:t>
      </w:r>
      <w:r w:rsidRPr="00C24B08">
        <w:rPr>
          <w:rFonts w:cs="Times New Roman"/>
          <w:spacing w:val="1"/>
          <w:szCs w:val="20"/>
        </w:rPr>
        <w:t>t</w:t>
      </w:r>
      <w:r w:rsidRPr="00C24B08">
        <w:rPr>
          <w:rFonts w:cs="Times New Roman"/>
          <w:spacing w:val="-1"/>
          <w:szCs w:val="20"/>
        </w:rPr>
        <w:t>e</w:t>
      </w:r>
      <w:r w:rsidRPr="00C24B08">
        <w:rPr>
          <w:rFonts w:cs="Times New Roman"/>
          <w:szCs w:val="20"/>
        </w:rPr>
        <w:t>r</w:t>
      </w:r>
      <w:r w:rsidRPr="00C24B08">
        <w:rPr>
          <w:rFonts w:cs="Times New Roman"/>
          <w:spacing w:val="-3"/>
          <w:szCs w:val="20"/>
        </w:rPr>
        <w:t>v</w:t>
      </w:r>
      <w:r w:rsidRPr="00C24B08">
        <w:rPr>
          <w:rFonts w:cs="Times New Roman"/>
          <w:spacing w:val="-1"/>
          <w:szCs w:val="20"/>
        </w:rPr>
        <w:t>en</w:t>
      </w:r>
      <w:r w:rsidRPr="00C24B08">
        <w:rPr>
          <w:rFonts w:cs="Times New Roman"/>
          <w:spacing w:val="1"/>
          <w:szCs w:val="20"/>
        </w:rPr>
        <w:t>t</w:t>
      </w:r>
      <w:r w:rsidRPr="00C24B08">
        <w:rPr>
          <w:rFonts w:cs="Times New Roman"/>
          <w:spacing w:val="-2"/>
          <w:szCs w:val="20"/>
        </w:rPr>
        <w:t>i</w:t>
      </w:r>
      <w:r w:rsidRPr="00C24B08">
        <w:rPr>
          <w:rFonts w:cs="Times New Roman"/>
          <w:spacing w:val="-1"/>
          <w:szCs w:val="20"/>
        </w:rPr>
        <w:t>o</w:t>
      </w:r>
      <w:r w:rsidRPr="00C24B08">
        <w:rPr>
          <w:rFonts w:cs="Times New Roman"/>
          <w:szCs w:val="20"/>
        </w:rPr>
        <w:t xml:space="preserve">n </w:t>
      </w:r>
      <w:r w:rsidRPr="00C24B08">
        <w:rPr>
          <w:rFonts w:cs="Times New Roman"/>
          <w:spacing w:val="-1"/>
          <w:szCs w:val="20"/>
        </w:rPr>
        <w:t>de</w:t>
      </w:r>
      <w:r w:rsidRPr="00C24B08">
        <w:rPr>
          <w:rFonts w:cs="Times New Roman"/>
          <w:szCs w:val="20"/>
        </w:rPr>
        <w:t>m</w:t>
      </w:r>
      <w:r w:rsidRPr="00C24B08">
        <w:rPr>
          <w:rFonts w:cs="Times New Roman"/>
          <w:spacing w:val="-1"/>
          <w:szCs w:val="20"/>
        </w:rPr>
        <w:t>andé</w:t>
      </w:r>
      <w:r w:rsidRPr="00C24B08">
        <w:rPr>
          <w:rFonts w:cs="Times New Roman"/>
          <w:szCs w:val="20"/>
        </w:rPr>
        <w:t>e.</w:t>
      </w:r>
    </w:p>
    <w:p w14:paraId="353C9F96" w14:textId="77777777" w:rsidR="00844B00" w:rsidRPr="00C24B08" w:rsidRDefault="00844B00" w:rsidP="00D74208">
      <w:pPr>
        <w:spacing w:after="0"/>
        <w:jc w:val="both"/>
        <w:rPr>
          <w:rFonts w:cs="Times New Roman"/>
          <w:b/>
          <w:szCs w:val="20"/>
        </w:rPr>
      </w:pPr>
      <w:r w:rsidRPr="00C24B08">
        <w:rPr>
          <w:rFonts w:cs="Times New Roman"/>
          <w:spacing w:val="-1"/>
          <w:szCs w:val="20"/>
        </w:rPr>
        <w:t>Le</w:t>
      </w:r>
      <w:r w:rsidRPr="00C24B08">
        <w:rPr>
          <w:rFonts w:cs="Times New Roman"/>
          <w:szCs w:val="20"/>
        </w:rPr>
        <w:t>s</w:t>
      </w:r>
      <w:r w:rsidRPr="00C24B08">
        <w:rPr>
          <w:rFonts w:cs="Times New Roman"/>
          <w:spacing w:val="1"/>
          <w:szCs w:val="20"/>
        </w:rPr>
        <w:t xml:space="preserve"> </w:t>
      </w:r>
      <w:r w:rsidRPr="00C24B08">
        <w:rPr>
          <w:rFonts w:cs="Times New Roman"/>
          <w:spacing w:val="-2"/>
          <w:szCs w:val="20"/>
        </w:rPr>
        <w:t>i</w:t>
      </w:r>
      <w:r w:rsidRPr="00C24B08">
        <w:rPr>
          <w:rFonts w:cs="Times New Roman"/>
          <w:spacing w:val="-3"/>
          <w:szCs w:val="20"/>
        </w:rPr>
        <w:t>n</w:t>
      </w:r>
      <w:r w:rsidRPr="00C24B08">
        <w:rPr>
          <w:rFonts w:cs="Times New Roman"/>
          <w:spacing w:val="3"/>
          <w:szCs w:val="20"/>
        </w:rPr>
        <w:t>f</w:t>
      </w:r>
      <w:r w:rsidRPr="00C24B08">
        <w:rPr>
          <w:rFonts w:cs="Times New Roman"/>
          <w:spacing w:val="-1"/>
          <w:szCs w:val="20"/>
        </w:rPr>
        <w:t>o</w:t>
      </w:r>
      <w:r w:rsidRPr="00C24B08">
        <w:rPr>
          <w:rFonts w:cs="Times New Roman"/>
          <w:spacing w:val="-2"/>
          <w:szCs w:val="20"/>
        </w:rPr>
        <w:t>r</w:t>
      </w:r>
      <w:r w:rsidRPr="00C24B08">
        <w:rPr>
          <w:rFonts w:cs="Times New Roman"/>
          <w:szCs w:val="20"/>
        </w:rPr>
        <w:t>m</w:t>
      </w:r>
      <w:r w:rsidRPr="00C24B08">
        <w:rPr>
          <w:rFonts w:cs="Times New Roman"/>
          <w:spacing w:val="-3"/>
          <w:szCs w:val="20"/>
        </w:rPr>
        <w:t>a</w:t>
      </w:r>
      <w:r w:rsidRPr="00C24B08">
        <w:rPr>
          <w:rFonts w:cs="Times New Roman"/>
          <w:spacing w:val="1"/>
          <w:szCs w:val="20"/>
        </w:rPr>
        <w:t>t</w:t>
      </w:r>
      <w:r w:rsidRPr="00C24B08">
        <w:rPr>
          <w:rFonts w:cs="Times New Roman"/>
          <w:spacing w:val="-2"/>
          <w:szCs w:val="20"/>
        </w:rPr>
        <w:t>i</w:t>
      </w:r>
      <w:r w:rsidRPr="00C24B08">
        <w:rPr>
          <w:rFonts w:cs="Times New Roman"/>
          <w:spacing w:val="-1"/>
          <w:szCs w:val="20"/>
        </w:rPr>
        <w:t>on</w:t>
      </w:r>
      <w:r w:rsidRPr="00C24B08">
        <w:rPr>
          <w:rFonts w:cs="Times New Roman"/>
          <w:szCs w:val="20"/>
        </w:rPr>
        <w:t>s</w:t>
      </w:r>
      <w:r w:rsidRPr="00C24B08">
        <w:rPr>
          <w:rFonts w:cs="Times New Roman"/>
          <w:spacing w:val="1"/>
          <w:szCs w:val="20"/>
        </w:rPr>
        <w:t xml:space="preserve"> </w:t>
      </w:r>
      <w:r w:rsidRPr="00C24B08">
        <w:rPr>
          <w:rFonts w:cs="Times New Roman"/>
          <w:spacing w:val="-1"/>
          <w:szCs w:val="20"/>
        </w:rPr>
        <w:t>d</w:t>
      </w:r>
      <w:r w:rsidRPr="00C24B08">
        <w:rPr>
          <w:rFonts w:cs="Times New Roman"/>
          <w:spacing w:val="-3"/>
          <w:szCs w:val="20"/>
        </w:rPr>
        <w:t>e</w:t>
      </w:r>
      <w:r w:rsidRPr="00C24B08">
        <w:rPr>
          <w:rFonts w:cs="Times New Roman"/>
          <w:szCs w:val="20"/>
        </w:rPr>
        <w:t>m</w:t>
      </w:r>
      <w:r w:rsidRPr="00C24B08">
        <w:rPr>
          <w:rFonts w:cs="Times New Roman"/>
          <w:spacing w:val="-1"/>
          <w:szCs w:val="20"/>
        </w:rPr>
        <w:t>a</w:t>
      </w:r>
      <w:r w:rsidRPr="00C24B08">
        <w:rPr>
          <w:rFonts w:cs="Times New Roman"/>
          <w:spacing w:val="-3"/>
          <w:szCs w:val="20"/>
        </w:rPr>
        <w:t>n</w:t>
      </w:r>
      <w:r w:rsidRPr="00C24B08">
        <w:rPr>
          <w:rFonts w:cs="Times New Roman"/>
          <w:spacing w:val="-1"/>
          <w:szCs w:val="20"/>
        </w:rPr>
        <w:t>dée</w:t>
      </w:r>
      <w:r w:rsidRPr="00C24B08">
        <w:rPr>
          <w:rFonts w:cs="Times New Roman"/>
          <w:szCs w:val="20"/>
        </w:rPr>
        <w:t>s</w:t>
      </w:r>
      <w:r w:rsidRPr="00C24B08">
        <w:rPr>
          <w:rFonts w:cs="Times New Roman"/>
          <w:spacing w:val="1"/>
          <w:szCs w:val="20"/>
        </w:rPr>
        <w:t xml:space="preserve"> </w:t>
      </w:r>
      <w:r w:rsidRPr="00C24B08">
        <w:rPr>
          <w:rFonts w:cs="Times New Roman"/>
          <w:spacing w:val="-1"/>
          <w:szCs w:val="20"/>
        </w:rPr>
        <w:t>n</w:t>
      </w:r>
      <w:r w:rsidRPr="00C24B08">
        <w:rPr>
          <w:rFonts w:cs="Times New Roman"/>
          <w:szCs w:val="20"/>
        </w:rPr>
        <w:t>e s</w:t>
      </w:r>
      <w:r w:rsidRPr="00C24B08">
        <w:rPr>
          <w:rFonts w:cs="Times New Roman"/>
          <w:spacing w:val="-1"/>
          <w:szCs w:val="20"/>
        </w:rPr>
        <w:t>o</w:t>
      </w:r>
      <w:r w:rsidRPr="00C24B08">
        <w:rPr>
          <w:rFonts w:cs="Times New Roman"/>
          <w:spacing w:val="-3"/>
          <w:szCs w:val="20"/>
        </w:rPr>
        <w:t>n</w:t>
      </w:r>
      <w:r w:rsidRPr="00C24B08">
        <w:rPr>
          <w:rFonts w:cs="Times New Roman"/>
          <w:szCs w:val="20"/>
        </w:rPr>
        <w:t xml:space="preserve">t </w:t>
      </w:r>
      <w:r w:rsidRPr="00C24B08">
        <w:rPr>
          <w:rFonts w:cs="Times New Roman"/>
          <w:spacing w:val="-1"/>
          <w:szCs w:val="20"/>
        </w:rPr>
        <w:t>pa</w:t>
      </w:r>
      <w:r w:rsidRPr="00C24B08">
        <w:rPr>
          <w:rFonts w:cs="Times New Roman"/>
          <w:szCs w:val="20"/>
        </w:rPr>
        <w:t>s</w:t>
      </w:r>
      <w:r w:rsidRPr="00C24B08">
        <w:rPr>
          <w:rFonts w:cs="Times New Roman"/>
          <w:spacing w:val="1"/>
          <w:szCs w:val="20"/>
        </w:rPr>
        <w:t xml:space="preserve"> </w:t>
      </w:r>
      <w:r w:rsidRPr="00C24B08">
        <w:rPr>
          <w:rFonts w:cs="Times New Roman"/>
          <w:spacing w:val="-3"/>
          <w:szCs w:val="20"/>
        </w:rPr>
        <w:t>u</w:t>
      </w:r>
      <w:r w:rsidRPr="00C24B08">
        <w:rPr>
          <w:rFonts w:cs="Times New Roman"/>
          <w:spacing w:val="1"/>
          <w:szCs w:val="20"/>
        </w:rPr>
        <w:t>t</w:t>
      </w:r>
      <w:r w:rsidRPr="00C24B08">
        <w:rPr>
          <w:rFonts w:cs="Times New Roman"/>
          <w:spacing w:val="-2"/>
          <w:szCs w:val="20"/>
        </w:rPr>
        <w:t>ili</w:t>
      </w:r>
      <w:r w:rsidRPr="00C24B08">
        <w:rPr>
          <w:rFonts w:cs="Times New Roman"/>
          <w:szCs w:val="20"/>
        </w:rPr>
        <w:t>s</w:t>
      </w:r>
      <w:r w:rsidRPr="00C24B08">
        <w:rPr>
          <w:rFonts w:cs="Times New Roman"/>
          <w:spacing w:val="-1"/>
          <w:szCs w:val="20"/>
        </w:rPr>
        <w:t>ée</w:t>
      </w:r>
      <w:r w:rsidRPr="00C24B08">
        <w:rPr>
          <w:rFonts w:cs="Times New Roman"/>
          <w:szCs w:val="20"/>
        </w:rPr>
        <w:t>s</w:t>
      </w:r>
      <w:r w:rsidRPr="00C24B08">
        <w:rPr>
          <w:rFonts w:cs="Times New Roman"/>
          <w:spacing w:val="1"/>
          <w:szCs w:val="20"/>
        </w:rPr>
        <w:t xml:space="preserve"> </w:t>
      </w:r>
      <w:r w:rsidRPr="00C24B08">
        <w:rPr>
          <w:rFonts w:cs="Times New Roman"/>
          <w:szCs w:val="20"/>
        </w:rPr>
        <w:t xml:space="preserve">à </w:t>
      </w:r>
      <w:r w:rsidRPr="00C24B08">
        <w:rPr>
          <w:rFonts w:cs="Times New Roman"/>
          <w:spacing w:val="-3"/>
          <w:szCs w:val="20"/>
        </w:rPr>
        <w:t>d</w:t>
      </w:r>
      <w:r w:rsidRPr="00C24B08">
        <w:rPr>
          <w:rFonts w:cs="Times New Roman"/>
          <w:spacing w:val="1"/>
          <w:szCs w:val="20"/>
        </w:rPr>
        <w:t>'</w:t>
      </w:r>
      <w:r w:rsidRPr="00C24B08">
        <w:rPr>
          <w:rFonts w:cs="Times New Roman"/>
          <w:spacing w:val="-1"/>
          <w:szCs w:val="20"/>
        </w:rPr>
        <w:t>au</w:t>
      </w:r>
      <w:r w:rsidRPr="00C24B08">
        <w:rPr>
          <w:rFonts w:cs="Times New Roman"/>
          <w:spacing w:val="-2"/>
          <w:szCs w:val="20"/>
        </w:rPr>
        <w:t>t</w:t>
      </w:r>
      <w:r w:rsidRPr="00C24B08">
        <w:rPr>
          <w:rFonts w:cs="Times New Roman"/>
          <w:szCs w:val="20"/>
        </w:rPr>
        <w:t>r</w:t>
      </w:r>
      <w:r w:rsidRPr="00C24B08">
        <w:rPr>
          <w:rFonts w:cs="Times New Roman"/>
          <w:spacing w:val="-1"/>
          <w:szCs w:val="20"/>
        </w:rPr>
        <w:t>e</w:t>
      </w:r>
      <w:r w:rsidRPr="00C24B08">
        <w:rPr>
          <w:rFonts w:cs="Times New Roman"/>
          <w:szCs w:val="20"/>
        </w:rPr>
        <w:t>s</w:t>
      </w:r>
      <w:r w:rsidRPr="00C24B08">
        <w:rPr>
          <w:rFonts w:cs="Times New Roman"/>
          <w:spacing w:val="-2"/>
          <w:szCs w:val="20"/>
        </w:rPr>
        <w:t xml:space="preserve"> </w:t>
      </w:r>
      <w:r w:rsidRPr="00C24B08">
        <w:rPr>
          <w:rFonts w:cs="Times New Roman"/>
          <w:spacing w:val="1"/>
          <w:szCs w:val="20"/>
        </w:rPr>
        <w:t>f</w:t>
      </w:r>
      <w:r w:rsidRPr="00C24B08">
        <w:rPr>
          <w:rFonts w:cs="Times New Roman"/>
          <w:spacing w:val="-2"/>
          <w:szCs w:val="20"/>
        </w:rPr>
        <w:t>i</w:t>
      </w:r>
      <w:r w:rsidRPr="00C24B08">
        <w:rPr>
          <w:rFonts w:cs="Times New Roman"/>
          <w:spacing w:val="-1"/>
          <w:szCs w:val="20"/>
        </w:rPr>
        <w:t>n</w:t>
      </w:r>
      <w:r w:rsidRPr="00C24B08">
        <w:rPr>
          <w:rFonts w:cs="Times New Roman"/>
          <w:szCs w:val="20"/>
        </w:rPr>
        <w:t>s</w:t>
      </w:r>
      <w:r w:rsidRPr="00C24B08">
        <w:rPr>
          <w:rFonts w:cs="Times New Roman"/>
          <w:spacing w:val="-2"/>
          <w:szCs w:val="20"/>
        </w:rPr>
        <w:t xml:space="preserve"> </w:t>
      </w:r>
      <w:r w:rsidRPr="00C24B08">
        <w:rPr>
          <w:rFonts w:cs="Times New Roman"/>
          <w:spacing w:val="2"/>
          <w:szCs w:val="20"/>
        </w:rPr>
        <w:t>q</w:t>
      </w:r>
      <w:r w:rsidRPr="00C24B08">
        <w:rPr>
          <w:rFonts w:cs="Times New Roman"/>
          <w:spacing w:val="-1"/>
          <w:szCs w:val="20"/>
        </w:rPr>
        <w:t>u</w:t>
      </w:r>
      <w:r w:rsidRPr="00C24B08">
        <w:rPr>
          <w:rFonts w:cs="Times New Roman"/>
          <w:szCs w:val="20"/>
        </w:rPr>
        <w:t>e</w:t>
      </w:r>
      <w:r w:rsidRPr="00C24B08">
        <w:rPr>
          <w:rFonts w:cs="Times New Roman"/>
          <w:spacing w:val="-2"/>
          <w:szCs w:val="20"/>
        </w:rPr>
        <w:t xml:space="preserve"> </w:t>
      </w:r>
      <w:r w:rsidRPr="00C24B08">
        <w:rPr>
          <w:rFonts w:cs="Times New Roman"/>
          <w:szCs w:val="20"/>
        </w:rPr>
        <w:t>c</w:t>
      </w:r>
      <w:r w:rsidRPr="00C24B08">
        <w:rPr>
          <w:rFonts w:cs="Times New Roman"/>
          <w:spacing w:val="-1"/>
          <w:szCs w:val="20"/>
        </w:rPr>
        <w:t>e</w:t>
      </w:r>
      <w:r w:rsidRPr="00C24B08">
        <w:rPr>
          <w:rFonts w:cs="Times New Roman"/>
          <w:spacing w:val="-2"/>
          <w:szCs w:val="20"/>
        </w:rPr>
        <w:t>ll</w:t>
      </w:r>
      <w:r w:rsidRPr="00C24B08">
        <w:rPr>
          <w:rFonts w:cs="Times New Roman"/>
          <w:spacing w:val="-1"/>
          <w:szCs w:val="20"/>
        </w:rPr>
        <w:t>e</w:t>
      </w:r>
      <w:r w:rsidRPr="00C24B08">
        <w:rPr>
          <w:rFonts w:cs="Times New Roman"/>
          <w:szCs w:val="20"/>
        </w:rPr>
        <w:t>s</w:t>
      </w:r>
      <w:r w:rsidRPr="00C24B08">
        <w:rPr>
          <w:rFonts w:cs="Times New Roman"/>
          <w:spacing w:val="1"/>
          <w:szCs w:val="20"/>
        </w:rPr>
        <w:t xml:space="preserve"> </w:t>
      </w:r>
      <w:r w:rsidRPr="00C24B08">
        <w:rPr>
          <w:rFonts w:cs="Times New Roman"/>
          <w:spacing w:val="-1"/>
          <w:szCs w:val="20"/>
        </w:rPr>
        <w:t>dé</w:t>
      </w:r>
      <w:r w:rsidRPr="00C24B08">
        <w:rPr>
          <w:rFonts w:cs="Times New Roman"/>
          <w:szCs w:val="20"/>
        </w:rPr>
        <w:t>cr</w:t>
      </w:r>
      <w:r w:rsidRPr="00C24B08">
        <w:rPr>
          <w:rFonts w:cs="Times New Roman"/>
          <w:spacing w:val="-4"/>
          <w:szCs w:val="20"/>
        </w:rPr>
        <w:t>i</w:t>
      </w:r>
      <w:r w:rsidRPr="00C24B08">
        <w:rPr>
          <w:rFonts w:cs="Times New Roman"/>
          <w:spacing w:val="1"/>
          <w:szCs w:val="20"/>
        </w:rPr>
        <w:t>t</w:t>
      </w:r>
      <w:r w:rsidRPr="00C24B08">
        <w:rPr>
          <w:rFonts w:cs="Times New Roman"/>
          <w:spacing w:val="-1"/>
          <w:szCs w:val="20"/>
        </w:rPr>
        <w:t>e</w:t>
      </w:r>
      <w:r w:rsidRPr="00C24B08">
        <w:rPr>
          <w:rFonts w:cs="Times New Roman"/>
          <w:szCs w:val="20"/>
        </w:rPr>
        <w:t>s</w:t>
      </w:r>
      <w:r w:rsidRPr="00C24B08">
        <w:rPr>
          <w:rFonts w:cs="Times New Roman"/>
          <w:spacing w:val="1"/>
          <w:szCs w:val="20"/>
        </w:rPr>
        <w:t xml:space="preserve"> </w:t>
      </w:r>
      <w:r w:rsidRPr="00C24B08">
        <w:rPr>
          <w:rFonts w:cs="Times New Roman"/>
          <w:spacing w:val="-1"/>
          <w:szCs w:val="20"/>
        </w:rPr>
        <w:t>dan</w:t>
      </w:r>
      <w:r w:rsidRPr="00C24B08">
        <w:rPr>
          <w:rFonts w:cs="Times New Roman"/>
          <w:szCs w:val="20"/>
        </w:rPr>
        <w:t>s</w:t>
      </w:r>
      <w:r w:rsidRPr="00C24B08">
        <w:rPr>
          <w:rFonts w:cs="Times New Roman"/>
          <w:spacing w:val="-2"/>
          <w:szCs w:val="20"/>
        </w:rPr>
        <w:t xml:space="preserve"> l</w:t>
      </w:r>
      <w:r w:rsidRPr="00C24B08">
        <w:rPr>
          <w:rFonts w:cs="Times New Roman"/>
          <w:szCs w:val="20"/>
        </w:rPr>
        <w:t xml:space="preserve">e </w:t>
      </w:r>
      <w:r w:rsidRPr="00C24B08">
        <w:rPr>
          <w:rFonts w:cs="Times New Roman"/>
          <w:spacing w:val="-1"/>
          <w:szCs w:val="20"/>
        </w:rPr>
        <w:t>p</w:t>
      </w:r>
      <w:r w:rsidRPr="00C24B08">
        <w:rPr>
          <w:rFonts w:cs="Times New Roman"/>
          <w:szCs w:val="20"/>
        </w:rPr>
        <w:t>r</w:t>
      </w:r>
      <w:r w:rsidRPr="00C24B08">
        <w:rPr>
          <w:rFonts w:cs="Times New Roman"/>
          <w:spacing w:val="-1"/>
          <w:szCs w:val="20"/>
        </w:rPr>
        <w:t>é</w:t>
      </w:r>
      <w:r w:rsidRPr="00C24B08">
        <w:rPr>
          <w:rFonts w:cs="Times New Roman"/>
          <w:szCs w:val="20"/>
        </w:rPr>
        <w:t>s</w:t>
      </w:r>
      <w:r w:rsidRPr="00C24B08">
        <w:rPr>
          <w:rFonts w:cs="Times New Roman"/>
          <w:spacing w:val="-1"/>
          <w:szCs w:val="20"/>
        </w:rPr>
        <w:t>en</w:t>
      </w:r>
      <w:r w:rsidRPr="00C24B08">
        <w:rPr>
          <w:rFonts w:cs="Times New Roman"/>
          <w:szCs w:val="20"/>
        </w:rPr>
        <w:t xml:space="preserve">t </w:t>
      </w:r>
      <w:r w:rsidRPr="00C24B08">
        <w:rPr>
          <w:rFonts w:cs="Times New Roman"/>
          <w:spacing w:val="-1"/>
          <w:szCs w:val="20"/>
        </w:rPr>
        <w:t>pa</w:t>
      </w:r>
      <w:r w:rsidRPr="00C24B08">
        <w:rPr>
          <w:rFonts w:cs="Times New Roman"/>
          <w:szCs w:val="20"/>
        </w:rPr>
        <w:t>r</w:t>
      </w:r>
      <w:r w:rsidRPr="00C24B08">
        <w:rPr>
          <w:rFonts w:cs="Times New Roman"/>
          <w:spacing w:val="-3"/>
          <w:szCs w:val="20"/>
        </w:rPr>
        <w:t>a</w:t>
      </w:r>
      <w:r w:rsidRPr="00C24B08">
        <w:rPr>
          <w:rFonts w:cs="Times New Roman"/>
          <w:spacing w:val="-1"/>
          <w:szCs w:val="20"/>
        </w:rPr>
        <w:t>g</w:t>
      </w:r>
      <w:r w:rsidRPr="00C24B08">
        <w:rPr>
          <w:rFonts w:cs="Times New Roman"/>
          <w:szCs w:val="20"/>
        </w:rPr>
        <w:t>r</w:t>
      </w:r>
      <w:r w:rsidRPr="00C24B08">
        <w:rPr>
          <w:rFonts w:cs="Times New Roman"/>
          <w:spacing w:val="-1"/>
          <w:szCs w:val="20"/>
        </w:rPr>
        <w:t>aphe</w:t>
      </w:r>
      <w:r w:rsidRPr="00C24B08">
        <w:rPr>
          <w:rFonts w:cs="Times New Roman"/>
          <w:szCs w:val="20"/>
        </w:rPr>
        <w:t>,</w:t>
      </w:r>
      <w:r w:rsidRPr="00C24B08">
        <w:rPr>
          <w:rFonts w:cs="Times New Roman"/>
          <w:spacing w:val="-1"/>
          <w:szCs w:val="20"/>
        </w:rPr>
        <w:t xml:space="preserve"> e</w:t>
      </w:r>
      <w:r w:rsidRPr="00C24B08">
        <w:rPr>
          <w:rFonts w:cs="Times New Roman"/>
          <w:szCs w:val="20"/>
        </w:rPr>
        <w:t xml:space="preserve">t </w:t>
      </w:r>
      <w:r w:rsidRPr="00C24B08">
        <w:rPr>
          <w:rFonts w:cs="Times New Roman"/>
          <w:spacing w:val="-3"/>
          <w:szCs w:val="20"/>
        </w:rPr>
        <w:t>n</w:t>
      </w:r>
      <w:r w:rsidRPr="00C24B08">
        <w:rPr>
          <w:rFonts w:cs="Times New Roman"/>
          <w:szCs w:val="20"/>
        </w:rPr>
        <w:t>e s</w:t>
      </w:r>
      <w:r w:rsidRPr="00C24B08">
        <w:rPr>
          <w:rFonts w:cs="Times New Roman"/>
          <w:spacing w:val="-1"/>
          <w:szCs w:val="20"/>
        </w:rPr>
        <w:t>on</w:t>
      </w:r>
      <w:r w:rsidRPr="00C24B08">
        <w:rPr>
          <w:rFonts w:cs="Times New Roman"/>
          <w:szCs w:val="20"/>
        </w:rPr>
        <w:t xml:space="preserve">t </w:t>
      </w:r>
      <w:r w:rsidRPr="00C24B08">
        <w:rPr>
          <w:rFonts w:cs="Times New Roman"/>
          <w:spacing w:val="-1"/>
          <w:szCs w:val="20"/>
        </w:rPr>
        <w:t>pa</w:t>
      </w:r>
      <w:r w:rsidRPr="00C24B08">
        <w:rPr>
          <w:rFonts w:cs="Times New Roman"/>
          <w:szCs w:val="20"/>
        </w:rPr>
        <w:t>s</w:t>
      </w:r>
      <w:r w:rsidRPr="00C24B08">
        <w:rPr>
          <w:rFonts w:cs="Times New Roman"/>
          <w:spacing w:val="-2"/>
          <w:szCs w:val="20"/>
        </w:rPr>
        <w:t xml:space="preserve"> </w:t>
      </w:r>
      <w:r w:rsidRPr="00C24B08">
        <w:rPr>
          <w:rFonts w:cs="Times New Roman"/>
          <w:szCs w:val="20"/>
        </w:rPr>
        <w:t>c</w:t>
      </w:r>
      <w:r w:rsidRPr="00C24B08">
        <w:rPr>
          <w:rFonts w:cs="Times New Roman"/>
          <w:spacing w:val="-1"/>
          <w:szCs w:val="20"/>
        </w:rPr>
        <w:t>on</w:t>
      </w:r>
      <w:r w:rsidRPr="00C24B08">
        <w:rPr>
          <w:rFonts w:cs="Times New Roman"/>
          <w:szCs w:val="20"/>
        </w:rPr>
        <w:t>s</w:t>
      </w:r>
      <w:r w:rsidRPr="00C24B08">
        <w:rPr>
          <w:rFonts w:cs="Times New Roman"/>
          <w:spacing w:val="-1"/>
          <w:szCs w:val="20"/>
        </w:rPr>
        <w:t>e</w:t>
      </w:r>
      <w:r w:rsidRPr="00C24B08">
        <w:rPr>
          <w:rFonts w:cs="Times New Roman"/>
          <w:szCs w:val="20"/>
        </w:rPr>
        <w:t>r</w:t>
      </w:r>
      <w:r w:rsidRPr="00C24B08">
        <w:rPr>
          <w:rFonts w:cs="Times New Roman"/>
          <w:spacing w:val="-3"/>
          <w:szCs w:val="20"/>
        </w:rPr>
        <w:t>v</w:t>
      </w:r>
      <w:r w:rsidRPr="00C24B08">
        <w:rPr>
          <w:rFonts w:cs="Times New Roman"/>
          <w:spacing w:val="-1"/>
          <w:szCs w:val="20"/>
        </w:rPr>
        <w:t>ée</w:t>
      </w:r>
      <w:r w:rsidRPr="00C24B08">
        <w:rPr>
          <w:rFonts w:cs="Times New Roman"/>
          <w:szCs w:val="20"/>
        </w:rPr>
        <w:t>s</w:t>
      </w:r>
      <w:r w:rsidRPr="00C24B08">
        <w:rPr>
          <w:rFonts w:cs="Times New Roman"/>
          <w:spacing w:val="1"/>
          <w:szCs w:val="20"/>
        </w:rPr>
        <w:t xml:space="preserve"> </w:t>
      </w:r>
      <w:r w:rsidRPr="00C24B08">
        <w:rPr>
          <w:rFonts w:cs="Times New Roman"/>
          <w:spacing w:val="-3"/>
          <w:szCs w:val="20"/>
        </w:rPr>
        <w:t>p</w:t>
      </w:r>
      <w:r w:rsidRPr="00C24B08">
        <w:rPr>
          <w:rFonts w:cs="Times New Roman"/>
          <w:spacing w:val="-1"/>
          <w:szCs w:val="20"/>
        </w:rPr>
        <w:t>a</w:t>
      </w:r>
      <w:r w:rsidRPr="00C24B08">
        <w:rPr>
          <w:rFonts w:cs="Times New Roman"/>
          <w:szCs w:val="20"/>
        </w:rPr>
        <w:t>r</w:t>
      </w:r>
      <w:r w:rsidRPr="00C24B08">
        <w:rPr>
          <w:rFonts w:cs="Times New Roman"/>
          <w:spacing w:val="2"/>
          <w:szCs w:val="20"/>
        </w:rPr>
        <w:t xml:space="preserve"> </w:t>
      </w:r>
      <w:r w:rsidRPr="00C24B08">
        <w:rPr>
          <w:rFonts w:cs="Times New Roman"/>
          <w:szCs w:val="20"/>
        </w:rPr>
        <w:t>l’ENS-PSL</w:t>
      </w:r>
      <w:r w:rsidRPr="00C24B08">
        <w:rPr>
          <w:rFonts w:cs="Times New Roman"/>
          <w:spacing w:val="-1"/>
          <w:szCs w:val="20"/>
        </w:rPr>
        <w:t xml:space="preserve"> un</w:t>
      </w:r>
      <w:r w:rsidRPr="00C24B08">
        <w:rPr>
          <w:rFonts w:cs="Times New Roman"/>
          <w:szCs w:val="20"/>
        </w:rPr>
        <w:t>e</w:t>
      </w:r>
      <w:r w:rsidRPr="00C24B08">
        <w:rPr>
          <w:rFonts w:cs="Times New Roman"/>
          <w:spacing w:val="-4"/>
          <w:szCs w:val="20"/>
        </w:rPr>
        <w:t xml:space="preserve"> </w:t>
      </w:r>
      <w:r w:rsidRPr="00C24B08">
        <w:rPr>
          <w:rFonts w:cs="Times New Roman"/>
          <w:spacing w:val="5"/>
          <w:szCs w:val="20"/>
        </w:rPr>
        <w:t>f</w:t>
      </w:r>
      <w:r w:rsidRPr="00C24B08">
        <w:rPr>
          <w:rFonts w:cs="Times New Roman"/>
          <w:spacing w:val="-1"/>
          <w:szCs w:val="20"/>
        </w:rPr>
        <w:t>o</w:t>
      </w:r>
      <w:r w:rsidRPr="00C24B08">
        <w:rPr>
          <w:rFonts w:cs="Times New Roman"/>
          <w:spacing w:val="-2"/>
          <w:szCs w:val="20"/>
        </w:rPr>
        <w:t>i</w:t>
      </w:r>
      <w:r w:rsidRPr="00C24B08">
        <w:rPr>
          <w:rFonts w:cs="Times New Roman"/>
          <w:szCs w:val="20"/>
        </w:rPr>
        <w:t>s</w:t>
      </w:r>
      <w:r w:rsidRPr="00C24B08">
        <w:rPr>
          <w:rFonts w:cs="Times New Roman"/>
          <w:spacing w:val="-2"/>
          <w:szCs w:val="20"/>
        </w:rPr>
        <w:t xml:space="preserve"> </w:t>
      </w:r>
      <w:r w:rsidRPr="00C24B08">
        <w:rPr>
          <w:rFonts w:cs="Times New Roman"/>
          <w:szCs w:val="20"/>
        </w:rPr>
        <w:t>c</w:t>
      </w:r>
      <w:r w:rsidRPr="00C24B08">
        <w:rPr>
          <w:rFonts w:cs="Times New Roman"/>
          <w:spacing w:val="-1"/>
          <w:szCs w:val="20"/>
        </w:rPr>
        <w:t>o</w:t>
      </w:r>
      <w:r w:rsidRPr="00C24B08">
        <w:rPr>
          <w:rFonts w:cs="Times New Roman"/>
          <w:spacing w:val="-3"/>
          <w:szCs w:val="20"/>
        </w:rPr>
        <w:t>n</w:t>
      </w:r>
      <w:r w:rsidRPr="00C24B08">
        <w:rPr>
          <w:rFonts w:cs="Times New Roman"/>
          <w:spacing w:val="-1"/>
          <w:szCs w:val="20"/>
        </w:rPr>
        <w:t>nu</w:t>
      </w:r>
      <w:r w:rsidRPr="00C24B08">
        <w:rPr>
          <w:rFonts w:cs="Times New Roman"/>
          <w:szCs w:val="20"/>
        </w:rPr>
        <w:t xml:space="preserve">e </w:t>
      </w:r>
      <w:r w:rsidRPr="00C24B08">
        <w:rPr>
          <w:rFonts w:cs="Times New Roman"/>
          <w:spacing w:val="-2"/>
          <w:szCs w:val="20"/>
        </w:rPr>
        <w:t>l</w:t>
      </w:r>
      <w:r w:rsidRPr="00C24B08">
        <w:rPr>
          <w:rFonts w:cs="Times New Roman"/>
          <w:szCs w:val="20"/>
        </w:rPr>
        <w:t xml:space="preserve">a </w:t>
      </w:r>
      <w:r w:rsidRPr="00C24B08">
        <w:rPr>
          <w:rFonts w:cs="Times New Roman"/>
          <w:spacing w:val="-1"/>
          <w:szCs w:val="20"/>
        </w:rPr>
        <w:t>dé</w:t>
      </w:r>
      <w:r w:rsidRPr="00C24B08">
        <w:rPr>
          <w:rFonts w:cs="Times New Roman"/>
          <w:szCs w:val="20"/>
        </w:rPr>
        <w:t>c</w:t>
      </w:r>
      <w:r w:rsidRPr="00C24B08">
        <w:rPr>
          <w:rFonts w:cs="Times New Roman"/>
          <w:spacing w:val="-2"/>
          <w:szCs w:val="20"/>
        </w:rPr>
        <w:t>i</w:t>
      </w:r>
      <w:r w:rsidRPr="00C24B08">
        <w:rPr>
          <w:rFonts w:cs="Times New Roman"/>
          <w:szCs w:val="20"/>
        </w:rPr>
        <w:t>s</w:t>
      </w:r>
      <w:r w:rsidRPr="00C24B08">
        <w:rPr>
          <w:rFonts w:cs="Times New Roman"/>
          <w:spacing w:val="-2"/>
          <w:szCs w:val="20"/>
        </w:rPr>
        <w:t>i</w:t>
      </w:r>
      <w:r w:rsidRPr="00C24B08">
        <w:rPr>
          <w:rFonts w:cs="Times New Roman"/>
          <w:spacing w:val="-1"/>
          <w:szCs w:val="20"/>
        </w:rPr>
        <w:t>on p</w:t>
      </w:r>
      <w:r w:rsidRPr="00C24B08">
        <w:rPr>
          <w:rFonts w:cs="Times New Roman"/>
          <w:szCs w:val="20"/>
        </w:rPr>
        <w:t>r</w:t>
      </w:r>
      <w:r w:rsidRPr="00C24B08">
        <w:rPr>
          <w:rFonts w:cs="Times New Roman"/>
          <w:spacing w:val="-2"/>
          <w:szCs w:val="20"/>
        </w:rPr>
        <w:t>i</w:t>
      </w:r>
      <w:r w:rsidRPr="00C24B08">
        <w:rPr>
          <w:rFonts w:cs="Times New Roman"/>
          <w:szCs w:val="20"/>
        </w:rPr>
        <w:t xml:space="preserve">se </w:t>
      </w:r>
      <w:r w:rsidRPr="00C24B08">
        <w:rPr>
          <w:rFonts w:cs="Times New Roman"/>
          <w:spacing w:val="-1"/>
          <w:szCs w:val="20"/>
        </w:rPr>
        <w:t>pa</w:t>
      </w:r>
      <w:r w:rsidRPr="00C24B08">
        <w:rPr>
          <w:rFonts w:cs="Times New Roman"/>
          <w:szCs w:val="20"/>
        </w:rPr>
        <w:t>r</w:t>
      </w:r>
      <w:r w:rsidRPr="00C24B08">
        <w:rPr>
          <w:rFonts w:cs="Times New Roman"/>
          <w:spacing w:val="-1"/>
          <w:szCs w:val="20"/>
        </w:rPr>
        <w:t xml:space="preserve"> </w:t>
      </w:r>
      <w:r w:rsidRPr="00C24B08">
        <w:rPr>
          <w:rFonts w:cs="Times New Roman"/>
          <w:spacing w:val="-2"/>
          <w:szCs w:val="20"/>
        </w:rPr>
        <w:t>l</w:t>
      </w:r>
      <w:r w:rsidRPr="00C24B08">
        <w:rPr>
          <w:rFonts w:cs="Times New Roman"/>
          <w:szCs w:val="20"/>
        </w:rPr>
        <w:t>e</w:t>
      </w:r>
      <w:r w:rsidRPr="00C24B08">
        <w:rPr>
          <w:rFonts w:cs="Times New Roman"/>
          <w:spacing w:val="-2"/>
          <w:szCs w:val="20"/>
        </w:rPr>
        <w:t xml:space="preserve"> </w:t>
      </w:r>
      <w:r w:rsidRPr="00C24B08">
        <w:rPr>
          <w:rFonts w:cs="Times New Roman"/>
          <w:spacing w:val="1"/>
          <w:szCs w:val="20"/>
        </w:rPr>
        <w:t>f</w:t>
      </w:r>
      <w:r w:rsidRPr="00C24B08">
        <w:rPr>
          <w:rFonts w:cs="Times New Roman"/>
          <w:spacing w:val="-1"/>
          <w:szCs w:val="20"/>
        </w:rPr>
        <w:t>on</w:t>
      </w:r>
      <w:r w:rsidRPr="00C24B08">
        <w:rPr>
          <w:rFonts w:cs="Times New Roman"/>
          <w:szCs w:val="20"/>
        </w:rPr>
        <w:t>c</w:t>
      </w:r>
      <w:r w:rsidRPr="00C24B08">
        <w:rPr>
          <w:rFonts w:cs="Times New Roman"/>
          <w:spacing w:val="1"/>
          <w:szCs w:val="20"/>
        </w:rPr>
        <w:t>t</w:t>
      </w:r>
      <w:r w:rsidRPr="00C24B08">
        <w:rPr>
          <w:rFonts w:cs="Times New Roman"/>
          <w:spacing w:val="-2"/>
          <w:szCs w:val="20"/>
        </w:rPr>
        <w:t>i</w:t>
      </w:r>
      <w:r w:rsidRPr="00C24B08">
        <w:rPr>
          <w:rFonts w:cs="Times New Roman"/>
          <w:spacing w:val="-1"/>
          <w:szCs w:val="20"/>
        </w:rPr>
        <w:t>onna</w:t>
      </w:r>
      <w:r w:rsidRPr="00C24B08">
        <w:rPr>
          <w:rFonts w:cs="Times New Roman"/>
          <w:spacing w:val="-2"/>
          <w:szCs w:val="20"/>
        </w:rPr>
        <w:t>i</w:t>
      </w:r>
      <w:r w:rsidRPr="00C24B08">
        <w:rPr>
          <w:rFonts w:cs="Times New Roman"/>
          <w:szCs w:val="20"/>
        </w:rPr>
        <w:t>re</w:t>
      </w:r>
      <w:r w:rsidRPr="00C24B08">
        <w:rPr>
          <w:rFonts w:cs="Times New Roman"/>
          <w:spacing w:val="-2"/>
          <w:szCs w:val="20"/>
        </w:rPr>
        <w:t xml:space="preserve"> </w:t>
      </w:r>
      <w:r w:rsidRPr="00C24B08">
        <w:rPr>
          <w:rFonts w:cs="Times New Roman"/>
          <w:spacing w:val="-1"/>
          <w:szCs w:val="20"/>
        </w:rPr>
        <w:t>d</w:t>
      </w:r>
      <w:r w:rsidRPr="00C24B08">
        <w:rPr>
          <w:rFonts w:cs="Times New Roman"/>
          <w:szCs w:val="20"/>
        </w:rPr>
        <w:t>e s</w:t>
      </w:r>
      <w:r w:rsidRPr="00C24B08">
        <w:rPr>
          <w:rFonts w:cs="Times New Roman"/>
          <w:spacing w:val="-1"/>
          <w:szCs w:val="20"/>
        </w:rPr>
        <w:t>é</w:t>
      </w:r>
      <w:r w:rsidRPr="00C24B08">
        <w:rPr>
          <w:rFonts w:cs="Times New Roman"/>
          <w:szCs w:val="20"/>
        </w:rPr>
        <w:t>c</w:t>
      </w:r>
      <w:r w:rsidRPr="00C24B08">
        <w:rPr>
          <w:rFonts w:cs="Times New Roman"/>
          <w:spacing w:val="-3"/>
          <w:szCs w:val="20"/>
        </w:rPr>
        <w:t>u</w:t>
      </w:r>
      <w:r w:rsidRPr="00C24B08">
        <w:rPr>
          <w:rFonts w:cs="Times New Roman"/>
          <w:szCs w:val="20"/>
        </w:rPr>
        <w:t>r</w:t>
      </w:r>
      <w:r w:rsidRPr="00C24B08">
        <w:rPr>
          <w:rFonts w:cs="Times New Roman"/>
          <w:spacing w:val="-2"/>
          <w:szCs w:val="20"/>
        </w:rPr>
        <w:t>i</w:t>
      </w:r>
      <w:r w:rsidRPr="00C24B08">
        <w:rPr>
          <w:rFonts w:cs="Times New Roman"/>
          <w:spacing w:val="1"/>
          <w:szCs w:val="20"/>
        </w:rPr>
        <w:t>t</w:t>
      </w:r>
      <w:r w:rsidRPr="00C24B08">
        <w:rPr>
          <w:rFonts w:cs="Times New Roman"/>
          <w:szCs w:val="20"/>
        </w:rPr>
        <w:t>é</w:t>
      </w:r>
      <w:r w:rsidRPr="00C24B08">
        <w:rPr>
          <w:rFonts w:cs="Times New Roman"/>
          <w:spacing w:val="-2"/>
          <w:szCs w:val="20"/>
        </w:rPr>
        <w:t xml:space="preserve"> </w:t>
      </w:r>
      <w:r w:rsidRPr="00C24B08">
        <w:rPr>
          <w:rFonts w:cs="Times New Roman"/>
          <w:spacing w:val="-1"/>
          <w:szCs w:val="20"/>
        </w:rPr>
        <w:t>e</w:t>
      </w:r>
      <w:r w:rsidRPr="00C24B08">
        <w:rPr>
          <w:rFonts w:cs="Times New Roman"/>
          <w:szCs w:val="20"/>
        </w:rPr>
        <w:t xml:space="preserve">t </w:t>
      </w:r>
      <w:r w:rsidRPr="00C24B08">
        <w:rPr>
          <w:rFonts w:cs="Times New Roman"/>
          <w:spacing w:val="-1"/>
          <w:szCs w:val="20"/>
        </w:rPr>
        <w:t>d</w:t>
      </w:r>
      <w:r w:rsidRPr="00C24B08">
        <w:rPr>
          <w:rFonts w:cs="Times New Roman"/>
          <w:szCs w:val="20"/>
        </w:rPr>
        <w:t xml:space="preserve">e </w:t>
      </w:r>
      <w:r w:rsidRPr="00C24B08">
        <w:rPr>
          <w:rFonts w:cs="Times New Roman"/>
          <w:spacing w:val="-1"/>
          <w:szCs w:val="20"/>
        </w:rPr>
        <w:t>d</w:t>
      </w:r>
      <w:r w:rsidRPr="00C24B08">
        <w:rPr>
          <w:rFonts w:cs="Times New Roman"/>
          <w:spacing w:val="-3"/>
          <w:szCs w:val="20"/>
        </w:rPr>
        <w:t>é</w:t>
      </w:r>
      <w:r w:rsidRPr="00C24B08">
        <w:rPr>
          <w:rFonts w:cs="Times New Roman"/>
          <w:spacing w:val="1"/>
          <w:szCs w:val="20"/>
        </w:rPr>
        <w:t>f</w:t>
      </w:r>
      <w:r w:rsidRPr="00C24B08">
        <w:rPr>
          <w:rFonts w:cs="Times New Roman"/>
          <w:spacing w:val="-1"/>
          <w:szCs w:val="20"/>
        </w:rPr>
        <w:t>en</w:t>
      </w:r>
      <w:r w:rsidRPr="00C24B08">
        <w:rPr>
          <w:rFonts w:cs="Times New Roman"/>
          <w:spacing w:val="-3"/>
          <w:szCs w:val="20"/>
        </w:rPr>
        <w:t>s</w:t>
      </w:r>
      <w:r w:rsidRPr="00C24B08">
        <w:rPr>
          <w:rFonts w:cs="Times New Roman"/>
          <w:szCs w:val="20"/>
        </w:rPr>
        <w:t>e (</w:t>
      </w:r>
      <w:r w:rsidRPr="00C24B08">
        <w:rPr>
          <w:rFonts w:cs="Times New Roman"/>
          <w:spacing w:val="-1"/>
          <w:szCs w:val="20"/>
        </w:rPr>
        <w:t>FS</w:t>
      </w:r>
      <w:r w:rsidRPr="00C24B08">
        <w:rPr>
          <w:rFonts w:cs="Times New Roman"/>
          <w:spacing w:val="-2"/>
          <w:szCs w:val="20"/>
        </w:rPr>
        <w:t>D</w:t>
      </w:r>
      <w:r w:rsidRPr="00C24B08">
        <w:rPr>
          <w:rFonts w:cs="Times New Roman"/>
          <w:szCs w:val="20"/>
        </w:rPr>
        <w:t>)</w:t>
      </w:r>
      <w:r w:rsidRPr="00C24B08">
        <w:rPr>
          <w:rFonts w:cs="Times New Roman"/>
          <w:spacing w:val="-1"/>
          <w:szCs w:val="20"/>
        </w:rPr>
        <w:t xml:space="preserve"> pou</w:t>
      </w:r>
      <w:r w:rsidRPr="00C24B08">
        <w:rPr>
          <w:rFonts w:cs="Times New Roman"/>
          <w:szCs w:val="20"/>
        </w:rPr>
        <w:t>r</w:t>
      </w:r>
      <w:r w:rsidRPr="00C24B08">
        <w:rPr>
          <w:rFonts w:cs="Times New Roman"/>
          <w:spacing w:val="-1"/>
          <w:szCs w:val="20"/>
        </w:rPr>
        <w:t xml:space="preserve"> </w:t>
      </w:r>
      <w:r w:rsidRPr="00C24B08">
        <w:rPr>
          <w:rFonts w:cs="Times New Roman"/>
          <w:szCs w:val="20"/>
        </w:rPr>
        <w:t>l’ENS-PSL,</w:t>
      </w:r>
      <w:r w:rsidRPr="00C24B08">
        <w:rPr>
          <w:rFonts w:cs="Times New Roman"/>
          <w:spacing w:val="2"/>
          <w:szCs w:val="20"/>
        </w:rPr>
        <w:t xml:space="preserve"> </w:t>
      </w:r>
      <w:r w:rsidRPr="00C24B08">
        <w:rPr>
          <w:rFonts w:cs="Times New Roman"/>
          <w:spacing w:val="-3"/>
          <w:szCs w:val="20"/>
        </w:rPr>
        <w:t>d</w:t>
      </w:r>
      <w:r w:rsidRPr="00C24B08">
        <w:rPr>
          <w:rFonts w:cs="Times New Roman"/>
          <w:spacing w:val="1"/>
          <w:szCs w:val="20"/>
        </w:rPr>
        <w:t>'</w:t>
      </w:r>
      <w:r w:rsidRPr="00C24B08">
        <w:rPr>
          <w:rFonts w:cs="Times New Roman"/>
          <w:spacing w:val="-3"/>
          <w:szCs w:val="20"/>
        </w:rPr>
        <w:t>a</w:t>
      </w:r>
      <w:r w:rsidRPr="00C24B08">
        <w:rPr>
          <w:rFonts w:cs="Times New Roman"/>
          <w:spacing w:val="2"/>
          <w:szCs w:val="20"/>
        </w:rPr>
        <w:t>g</w:t>
      </w:r>
      <w:r w:rsidRPr="00C24B08">
        <w:rPr>
          <w:rFonts w:cs="Times New Roman"/>
          <w:szCs w:val="20"/>
        </w:rPr>
        <w:t>r</w:t>
      </w:r>
      <w:r w:rsidRPr="00C24B08">
        <w:rPr>
          <w:rFonts w:cs="Times New Roman"/>
          <w:spacing w:val="-1"/>
          <w:szCs w:val="20"/>
        </w:rPr>
        <w:t>é</w:t>
      </w:r>
      <w:r w:rsidRPr="00C24B08">
        <w:rPr>
          <w:rFonts w:cs="Times New Roman"/>
          <w:spacing w:val="-3"/>
          <w:szCs w:val="20"/>
        </w:rPr>
        <w:t>e</w:t>
      </w:r>
      <w:r w:rsidRPr="00C24B08">
        <w:rPr>
          <w:rFonts w:cs="Times New Roman"/>
          <w:szCs w:val="20"/>
        </w:rPr>
        <w:t>r</w:t>
      </w:r>
      <w:r w:rsidRPr="00C24B08">
        <w:rPr>
          <w:rFonts w:cs="Times New Roman"/>
          <w:spacing w:val="2"/>
          <w:szCs w:val="20"/>
        </w:rPr>
        <w:t xml:space="preserve"> </w:t>
      </w:r>
      <w:r w:rsidRPr="00C24B08">
        <w:rPr>
          <w:rFonts w:cs="Times New Roman"/>
          <w:spacing w:val="-1"/>
          <w:szCs w:val="20"/>
        </w:rPr>
        <w:t>o</w:t>
      </w:r>
      <w:r w:rsidRPr="00C24B08">
        <w:rPr>
          <w:rFonts w:cs="Times New Roman"/>
          <w:szCs w:val="20"/>
        </w:rPr>
        <w:t>u</w:t>
      </w:r>
      <w:r w:rsidRPr="00C24B08">
        <w:rPr>
          <w:rFonts w:cs="Times New Roman"/>
          <w:spacing w:val="-2"/>
          <w:szCs w:val="20"/>
        </w:rPr>
        <w:t xml:space="preserve"> </w:t>
      </w:r>
      <w:r w:rsidRPr="00C24B08">
        <w:rPr>
          <w:rFonts w:cs="Times New Roman"/>
          <w:spacing w:val="-1"/>
          <w:szCs w:val="20"/>
        </w:rPr>
        <w:t>no</w:t>
      </w:r>
      <w:r w:rsidRPr="00C24B08">
        <w:rPr>
          <w:rFonts w:cs="Times New Roman"/>
          <w:szCs w:val="20"/>
        </w:rPr>
        <w:t xml:space="preserve">n </w:t>
      </w:r>
      <w:r w:rsidRPr="00C24B08">
        <w:rPr>
          <w:rFonts w:cs="Times New Roman"/>
          <w:spacing w:val="-2"/>
          <w:szCs w:val="20"/>
        </w:rPr>
        <w:t>l</w:t>
      </w:r>
      <w:r w:rsidRPr="00C24B08">
        <w:rPr>
          <w:rFonts w:cs="Times New Roman"/>
          <w:szCs w:val="20"/>
        </w:rPr>
        <w:t xml:space="preserve">a </w:t>
      </w:r>
      <w:r w:rsidRPr="00C24B08">
        <w:rPr>
          <w:rFonts w:cs="Times New Roman"/>
          <w:spacing w:val="-1"/>
          <w:szCs w:val="20"/>
        </w:rPr>
        <w:t>pe</w:t>
      </w:r>
      <w:r w:rsidRPr="00C24B08">
        <w:rPr>
          <w:rFonts w:cs="Times New Roman"/>
          <w:szCs w:val="20"/>
        </w:rPr>
        <w:t>rs</w:t>
      </w:r>
      <w:r w:rsidRPr="00C24B08">
        <w:rPr>
          <w:rFonts w:cs="Times New Roman"/>
          <w:spacing w:val="-1"/>
          <w:szCs w:val="20"/>
        </w:rPr>
        <w:t>onn</w:t>
      </w:r>
      <w:r w:rsidRPr="00C24B08">
        <w:rPr>
          <w:rFonts w:cs="Times New Roman"/>
          <w:szCs w:val="20"/>
        </w:rPr>
        <w:t xml:space="preserve">e </w:t>
      </w:r>
      <w:r w:rsidRPr="00C24B08">
        <w:rPr>
          <w:rFonts w:cs="Times New Roman"/>
          <w:spacing w:val="-1"/>
          <w:szCs w:val="20"/>
        </w:rPr>
        <w:t>ph</w:t>
      </w:r>
      <w:r w:rsidRPr="00C24B08">
        <w:rPr>
          <w:rFonts w:cs="Times New Roman"/>
          <w:spacing w:val="-3"/>
          <w:szCs w:val="20"/>
        </w:rPr>
        <w:t>y</w:t>
      </w:r>
      <w:r w:rsidRPr="00C24B08">
        <w:rPr>
          <w:rFonts w:cs="Times New Roman"/>
          <w:szCs w:val="20"/>
        </w:rPr>
        <w:t>s</w:t>
      </w:r>
      <w:r w:rsidRPr="00C24B08">
        <w:rPr>
          <w:rFonts w:cs="Times New Roman"/>
          <w:spacing w:val="-2"/>
          <w:szCs w:val="20"/>
        </w:rPr>
        <w:t>i</w:t>
      </w:r>
      <w:r w:rsidRPr="00C24B08">
        <w:rPr>
          <w:rFonts w:cs="Times New Roman"/>
          <w:spacing w:val="2"/>
          <w:szCs w:val="20"/>
        </w:rPr>
        <w:t>q</w:t>
      </w:r>
      <w:r w:rsidRPr="00C24B08">
        <w:rPr>
          <w:rFonts w:cs="Times New Roman"/>
          <w:spacing w:val="-1"/>
          <w:szCs w:val="20"/>
        </w:rPr>
        <w:t>u</w:t>
      </w:r>
      <w:r w:rsidRPr="00C24B08">
        <w:rPr>
          <w:rFonts w:cs="Times New Roman"/>
          <w:szCs w:val="20"/>
        </w:rPr>
        <w:t>e</w:t>
      </w:r>
      <w:r w:rsidRPr="00C24B08">
        <w:rPr>
          <w:rFonts w:cs="Times New Roman"/>
          <w:spacing w:val="-2"/>
          <w:szCs w:val="20"/>
        </w:rPr>
        <w:t xml:space="preserve"> i</w:t>
      </w:r>
      <w:r w:rsidRPr="00C24B08">
        <w:rPr>
          <w:rFonts w:cs="Times New Roman"/>
          <w:spacing w:val="-1"/>
          <w:szCs w:val="20"/>
        </w:rPr>
        <w:t>n</w:t>
      </w:r>
      <w:r w:rsidRPr="00C24B08">
        <w:rPr>
          <w:rFonts w:cs="Times New Roman"/>
          <w:spacing w:val="1"/>
          <w:szCs w:val="20"/>
        </w:rPr>
        <w:t>t</w:t>
      </w:r>
      <w:r w:rsidRPr="00C24B08">
        <w:rPr>
          <w:rFonts w:cs="Times New Roman"/>
          <w:spacing w:val="-1"/>
          <w:szCs w:val="20"/>
        </w:rPr>
        <w:t>e</w:t>
      </w:r>
      <w:r w:rsidRPr="00C24B08">
        <w:rPr>
          <w:rFonts w:cs="Times New Roman"/>
          <w:spacing w:val="-2"/>
          <w:szCs w:val="20"/>
        </w:rPr>
        <w:t>r</w:t>
      </w:r>
      <w:r w:rsidRPr="00C24B08">
        <w:rPr>
          <w:rFonts w:cs="Times New Roman"/>
          <w:spacing w:val="-3"/>
          <w:szCs w:val="20"/>
        </w:rPr>
        <w:t>v</w:t>
      </w:r>
      <w:r w:rsidRPr="00C24B08">
        <w:rPr>
          <w:rFonts w:cs="Times New Roman"/>
          <w:spacing w:val="-1"/>
          <w:szCs w:val="20"/>
        </w:rPr>
        <w:t>enan</w:t>
      </w:r>
      <w:r w:rsidRPr="00C24B08">
        <w:rPr>
          <w:rFonts w:cs="Times New Roman"/>
          <w:szCs w:val="20"/>
        </w:rPr>
        <w:t>t</w:t>
      </w:r>
      <w:r w:rsidRPr="00C24B08">
        <w:rPr>
          <w:rFonts w:cs="Times New Roman"/>
          <w:spacing w:val="2"/>
          <w:szCs w:val="20"/>
        </w:rPr>
        <w:t xml:space="preserve"> </w:t>
      </w:r>
      <w:r w:rsidRPr="00C24B08">
        <w:rPr>
          <w:rFonts w:cs="Times New Roman"/>
          <w:spacing w:val="-1"/>
          <w:szCs w:val="20"/>
        </w:rPr>
        <w:t>pou</w:t>
      </w:r>
      <w:r w:rsidRPr="00C24B08">
        <w:rPr>
          <w:rFonts w:cs="Times New Roman"/>
          <w:szCs w:val="20"/>
        </w:rPr>
        <w:t>r</w:t>
      </w:r>
      <w:r w:rsidRPr="00C24B08">
        <w:rPr>
          <w:rFonts w:cs="Times New Roman"/>
          <w:spacing w:val="-1"/>
          <w:szCs w:val="20"/>
        </w:rPr>
        <w:t xml:space="preserve"> </w:t>
      </w:r>
      <w:r w:rsidRPr="00C24B08">
        <w:rPr>
          <w:rFonts w:cs="Times New Roman"/>
          <w:szCs w:val="20"/>
        </w:rPr>
        <w:t>r</w:t>
      </w:r>
      <w:r w:rsidRPr="00C24B08">
        <w:rPr>
          <w:rFonts w:cs="Times New Roman"/>
          <w:spacing w:val="-1"/>
          <w:szCs w:val="20"/>
        </w:rPr>
        <w:t>éa</w:t>
      </w:r>
      <w:r w:rsidRPr="00C24B08">
        <w:rPr>
          <w:rFonts w:cs="Times New Roman"/>
          <w:spacing w:val="-2"/>
          <w:szCs w:val="20"/>
        </w:rPr>
        <w:t>li</w:t>
      </w:r>
      <w:r w:rsidRPr="00C24B08">
        <w:rPr>
          <w:rFonts w:cs="Times New Roman"/>
          <w:szCs w:val="20"/>
        </w:rPr>
        <w:t>s</w:t>
      </w:r>
      <w:r w:rsidRPr="00C24B08">
        <w:rPr>
          <w:rFonts w:cs="Times New Roman"/>
          <w:spacing w:val="-1"/>
          <w:szCs w:val="20"/>
        </w:rPr>
        <w:t>e</w:t>
      </w:r>
      <w:r w:rsidRPr="00C24B08">
        <w:rPr>
          <w:rFonts w:cs="Times New Roman"/>
          <w:szCs w:val="20"/>
        </w:rPr>
        <w:t>r</w:t>
      </w:r>
      <w:r w:rsidRPr="00C24B08">
        <w:rPr>
          <w:rFonts w:cs="Times New Roman"/>
          <w:spacing w:val="2"/>
          <w:szCs w:val="20"/>
        </w:rPr>
        <w:t xml:space="preserve"> </w:t>
      </w:r>
      <w:r w:rsidRPr="00C24B08">
        <w:rPr>
          <w:rFonts w:cs="Times New Roman"/>
          <w:spacing w:val="-2"/>
          <w:szCs w:val="20"/>
        </w:rPr>
        <w:t>l</w:t>
      </w:r>
      <w:r w:rsidRPr="00C24B08">
        <w:rPr>
          <w:rFonts w:cs="Times New Roman"/>
          <w:szCs w:val="20"/>
        </w:rPr>
        <w:t xml:space="preserve">a </w:t>
      </w:r>
      <w:r w:rsidRPr="00C24B08">
        <w:rPr>
          <w:rFonts w:cs="Times New Roman"/>
          <w:spacing w:val="-3"/>
          <w:szCs w:val="20"/>
        </w:rPr>
        <w:t>p</w:t>
      </w:r>
      <w:r w:rsidRPr="00C24B08">
        <w:rPr>
          <w:rFonts w:cs="Times New Roman"/>
          <w:spacing w:val="-2"/>
          <w:szCs w:val="20"/>
        </w:rPr>
        <w:t>r</w:t>
      </w:r>
      <w:r w:rsidRPr="00C24B08">
        <w:rPr>
          <w:rFonts w:cs="Times New Roman"/>
          <w:spacing w:val="-1"/>
          <w:szCs w:val="20"/>
        </w:rPr>
        <w:t>e</w:t>
      </w:r>
      <w:r w:rsidRPr="00C24B08">
        <w:rPr>
          <w:rFonts w:cs="Times New Roman"/>
          <w:szCs w:val="20"/>
        </w:rPr>
        <w:t>s</w:t>
      </w:r>
      <w:r w:rsidRPr="00C24B08">
        <w:rPr>
          <w:rFonts w:cs="Times New Roman"/>
          <w:spacing w:val="1"/>
          <w:szCs w:val="20"/>
        </w:rPr>
        <w:t>t</w:t>
      </w:r>
      <w:r w:rsidRPr="00C24B08">
        <w:rPr>
          <w:rFonts w:cs="Times New Roman"/>
          <w:spacing w:val="-1"/>
          <w:szCs w:val="20"/>
        </w:rPr>
        <w:t>a</w:t>
      </w:r>
      <w:r w:rsidRPr="00C24B08">
        <w:rPr>
          <w:rFonts w:cs="Times New Roman"/>
          <w:spacing w:val="1"/>
          <w:szCs w:val="20"/>
        </w:rPr>
        <w:t>t</w:t>
      </w:r>
      <w:r w:rsidRPr="00C24B08">
        <w:rPr>
          <w:rFonts w:cs="Times New Roman"/>
          <w:spacing w:val="-2"/>
          <w:szCs w:val="20"/>
        </w:rPr>
        <w:t>i</w:t>
      </w:r>
      <w:r w:rsidRPr="00C24B08">
        <w:rPr>
          <w:rFonts w:cs="Times New Roman"/>
          <w:spacing w:val="-1"/>
          <w:szCs w:val="20"/>
        </w:rPr>
        <w:t>o</w:t>
      </w:r>
      <w:r w:rsidRPr="00C24B08">
        <w:rPr>
          <w:rFonts w:cs="Times New Roman"/>
          <w:szCs w:val="20"/>
        </w:rPr>
        <w:t xml:space="preserve">n </w:t>
      </w:r>
      <w:r w:rsidRPr="00C24B08">
        <w:rPr>
          <w:rFonts w:cs="Times New Roman"/>
          <w:spacing w:val="-1"/>
          <w:szCs w:val="20"/>
        </w:rPr>
        <w:t>d</w:t>
      </w:r>
      <w:r w:rsidRPr="00C24B08">
        <w:rPr>
          <w:rFonts w:cs="Times New Roman"/>
          <w:spacing w:val="-3"/>
          <w:szCs w:val="20"/>
        </w:rPr>
        <w:t>e</w:t>
      </w:r>
      <w:r w:rsidRPr="00C24B08">
        <w:rPr>
          <w:rFonts w:cs="Times New Roman"/>
          <w:szCs w:val="20"/>
        </w:rPr>
        <w:t>m</w:t>
      </w:r>
      <w:r w:rsidRPr="00C24B08">
        <w:rPr>
          <w:rFonts w:cs="Times New Roman"/>
          <w:spacing w:val="-1"/>
          <w:szCs w:val="20"/>
        </w:rPr>
        <w:t>andé</w:t>
      </w:r>
      <w:r w:rsidRPr="00C24B08">
        <w:rPr>
          <w:rFonts w:cs="Times New Roman"/>
          <w:szCs w:val="20"/>
        </w:rPr>
        <w:t>e.</w:t>
      </w:r>
      <w:r w:rsidRPr="00C24B08">
        <w:rPr>
          <w:rFonts w:cs="Times New Roman"/>
          <w:spacing w:val="2"/>
          <w:szCs w:val="20"/>
        </w:rPr>
        <w:t xml:space="preserve"> </w:t>
      </w:r>
      <w:r w:rsidRPr="00C24B08">
        <w:rPr>
          <w:rFonts w:cs="Times New Roman"/>
          <w:spacing w:val="-1"/>
          <w:szCs w:val="20"/>
        </w:rPr>
        <w:t>Seu</w:t>
      </w:r>
      <w:r w:rsidRPr="00C24B08">
        <w:rPr>
          <w:rFonts w:cs="Times New Roman"/>
          <w:spacing w:val="-2"/>
          <w:szCs w:val="20"/>
        </w:rPr>
        <w:t>l</w:t>
      </w:r>
      <w:r w:rsidRPr="00C24B08">
        <w:rPr>
          <w:rFonts w:cs="Times New Roman"/>
          <w:szCs w:val="20"/>
        </w:rPr>
        <w:t xml:space="preserve">e </w:t>
      </w:r>
      <w:r w:rsidRPr="00C24B08">
        <w:rPr>
          <w:rFonts w:cs="Times New Roman"/>
          <w:spacing w:val="-2"/>
          <w:szCs w:val="20"/>
        </w:rPr>
        <w:t>l</w:t>
      </w:r>
      <w:r w:rsidRPr="00C24B08">
        <w:rPr>
          <w:rFonts w:cs="Times New Roman"/>
          <w:szCs w:val="20"/>
        </w:rPr>
        <w:t xml:space="preserve">a </w:t>
      </w:r>
      <w:r w:rsidRPr="00C24B08">
        <w:rPr>
          <w:rFonts w:cs="Times New Roman"/>
          <w:spacing w:val="-3"/>
          <w:szCs w:val="20"/>
        </w:rPr>
        <w:t>d</w:t>
      </w:r>
      <w:r w:rsidRPr="00C24B08">
        <w:rPr>
          <w:rFonts w:cs="Times New Roman"/>
          <w:spacing w:val="-1"/>
          <w:szCs w:val="20"/>
        </w:rPr>
        <w:t>é</w:t>
      </w:r>
      <w:r w:rsidRPr="00C24B08">
        <w:rPr>
          <w:rFonts w:cs="Times New Roman"/>
          <w:szCs w:val="20"/>
        </w:rPr>
        <w:t>c</w:t>
      </w:r>
      <w:r w:rsidRPr="00C24B08">
        <w:rPr>
          <w:rFonts w:cs="Times New Roman"/>
          <w:spacing w:val="-2"/>
          <w:szCs w:val="20"/>
        </w:rPr>
        <w:t>i</w:t>
      </w:r>
      <w:r w:rsidRPr="00C24B08">
        <w:rPr>
          <w:rFonts w:cs="Times New Roman"/>
          <w:szCs w:val="20"/>
        </w:rPr>
        <w:t>s</w:t>
      </w:r>
      <w:r w:rsidRPr="00C24B08">
        <w:rPr>
          <w:rFonts w:cs="Times New Roman"/>
          <w:spacing w:val="-2"/>
          <w:szCs w:val="20"/>
        </w:rPr>
        <w:t>i</w:t>
      </w:r>
      <w:r w:rsidRPr="00C24B08">
        <w:rPr>
          <w:rFonts w:cs="Times New Roman"/>
          <w:spacing w:val="-1"/>
          <w:szCs w:val="20"/>
        </w:rPr>
        <w:t>o</w:t>
      </w:r>
      <w:r w:rsidRPr="00C24B08">
        <w:rPr>
          <w:rFonts w:cs="Times New Roman"/>
          <w:szCs w:val="20"/>
        </w:rPr>
        <w:t xml:space="preserve">n </w:t>
      </w:r>
      <w:r w:rsidRPr="00C24B08">
        <w:rPr>
          <w:rFonts w:cs="Times New Roman"/>
          <w:spacing w:val="-1"/>
          <w:szCs w:val="20"/>
        </w:rPr>
        <w:t>d</w:t>
      </w:r>
      <w:r w:rsidRPr="00C24B08">
        <w:rPr>
          <w:rFonts w:cs="Times New Roman"/>
          <w:spacing w:val="1"/>
          <w:szCs w:val="20"/>
        </w:rPr>
        <w:t>'</w:t>
      </w:r>
      <w:r w:rsidRPr="00C24B08">
        <w:rPr>
          <w:rFonts w:cs="Times New Roman"/>
          <w:spacing w:val="-3"/>
          <w:szCs w:val="20"/>
        </w:rPr>
        <w:t>a</w:t>
      </w:r>
      <w:r w:rsidRPr="00C24B08">
        <w:rPr>
          <w:rFonts w:cs="Times New Roman"/>
          <w:spacing w:val="2"/>
          <w:szCs w:val="20"/>
        </w:rPr>
        <w:t>g</w:t>
      </w:r>
      <w:r w:rsidRPr="00C24B08">
        <w:rPr>
          <w:rFonts w:cs="Times New Roman"/>
          <w:szCs w:val="20"/>
        </w:rPr>
        <w:t>r</w:t>
      </w:r>
      <w:r w:rsidRPr="00C24B08">
        <w:rPr>
          <w:rFonts w:cs="Times New Roman"/>
          <w:spacing w:val="-3"/>
          <w:szCs w:val="20"/>
        </w:rPr>
        <w:t>é</w:t>
      </w:r>
      <w:r w:rsidRPr="00C24B08">
        <w:rPr>
          <w:rFonts w:cs="Times New Roman"/>
          <w:szCs w:val="20"/>
        </w:rPr>
        <w:t>m</w:t>
      </w:r>
      <w:r w:rsidRPr="00C24B08">
        <w:rPr>
          <w:rFonts w:cs="Times New Roman"/>
          <w:spacing w:val="-1"/>
          <w:szCs w:val="20"/>
        </w:rPr>
        <w:t>en</w:t>
      </w:r>
      <w:r w:rsidRPr="00C24B08">
        <w:rPr>
          <w:rFonts w:cs="Times New Roman"/>
          <w:szCs w:val="20"/>
        </w:rPr>
        <w:t xml:space="preserve">t </w:t>
      </w:r>
      <w:r w:rsidRPr="00C24B08">
        <w:rPr>
          <w:rFonts w:cs="Times New Roman"/>
          <w:spacing w:val="-1"/>
          <w:szCs w:val="20"/>
        </w:rPr>
        <w:t>o</w:t>
      </w:r>
      <w:r w:rsidRPr="00C24B08">
        <w:rPr>
          <w:rFonts w:cs="Times New Roman"/>
          <w:szCs w:val="20"/>
        </w:rPr>
        <w:t>u</w:t>
      </w:r>
      <w:r w:rsidRPr="00C24B08">
        <w:rPr>
          <w:rFonts w:cs="Times New Roman"/>
          <w:spacing w:val="-2"/>
          <w:szCs w:val="20"/>
        </w:rPr>
        <w:t xml:space="preserve"> </w:t>
      </w:r>
      <w:r w:rsidRPr="00C24B08">
        <w:rPr>
          <w:rFonts w:cs="Times New Roman"/>
          <w:spacing w:val="-1"/>
          <w:szCs w:val="20"/>
        </w:rPr>
        <w:t>d</w:t>
      </w:r>
      <w:r w:rsidRPr="00C24B08">
        <w:rPr>
          <w:rFonts w:cs="Times New Roman"/>
          <w:szCs w:val="20"/>
        </w:rPr>
        <w:t>e</w:t>
      </w:r>
      <w:r w:rsidRPr="00C24B08">
        <w:rPr>
          <w:rFonts w:cs="Times New Roman"/>
          <w:spacing w:val="-2"/>
          <w:szCs w:val="20"/>
        </w:rPr>
        <w:t xml:space="preserve"> </w:t>
      </w:r>
      <w:r w:rsidRPr="00C24B08">
        <w:rPr>
          <w:rFonts w:cs="Times New Roman"/>
          <w:szCs w:val="20"/>
        </w:rPr>
        <w:t>r</w:t>
      </w:r>
      <w:r w:rsidRPr="00C24B08">
        <w:rPr>
          <w:rFonts w:cs="Times New Roman"/>
          <w:spacing w:val="-3"/>
          <w:szCs w:val="20"/>
        </w:rPr>
        <w:t>e</w:t>
      </w:r>
      <w:r w:rsidRPr="00C24B08">
        <w:rPr>
          <w:rFonts w:cs="Times New Roman"/>
          <w:spacing w:val="1"/>
          <w:szCs w:val="20"/>
        </w:rPr>
        <w:t>f</w:t>
      </w:r>
      <w:r w:rsidRPr="00C24B08">
        <w:rPr>
          <w:rFonts w:cs="Times New Roman"/>
          <w:spacing w:val="-1"/>
          <w:szCs w:val="20"/>
        </w:rPr>
        <w:t>u</w:t>
      </w:r>
      <w:r w:rsidRPr="00C24B08">
        <w:rPr>
          <w:rFonts w:cs="Times New Roman"/>
          <w:szCs w:val="20"/>
        </w:rPr>
        <w:t>s</w:t>
      </w:r>
      <w:r w:rsidRPr="00C24B08">
        <w:rPr>
          <w:rFonts w:cs="Times New Roman"/>
          <w:spacing w:val="2"/>
          <w:szCs w:val="20"/>
        </w:rPr>
        <w:t xml:space="preserve"> </w:t>
      </w:r>
      <w:r w:rsidRPr="00C24B08">
        <w:rPr>
          <w:rFonts w:cs="Times New Roman"/>
          <w:spacing w:val="-3"/>
          <w:szCs w:val="20"/>
        </w:rPr>
        <w:t>d</w:t>
      </w:r>
      <w:r w:rsidRPr="00C24B08">
        <w:rPr>
          <w:rFonts w:cs="Times New Roman"/>
          <w:spacing w:val="1"/>
          <w:szCs w:val="20"/>
        </w:rPr>
        <w:t>'</w:t>
      </w:r>
      <w:r w:rsidRPr="00C24B08">
        <w:rPr>
          <w:rFonts w:cs="Times New Roman"/>
          <w:spacing w:val="-3"/>
          <w:szCs w:val="20"/>
        </w:rPr>
        <w:t>a</w:t>
      </w:r>
      <w:r w:rsidRPr="00C24B08">
        <w:rPr>
          <w:rFonts w:cs="Times New Roman"/>
          <w:spacing w:val="2"/>
          <w:szCs w:val="20"/>
        </w:rPr>
        <w:t>g</w:t>
      </w:r>
      <w:r w:rsidRPr="00C24B08">
        <w:rPr>
          <w:rFonts w:cs="Times New Roman"/>
          <w:szCs w:val="20"/>
        </w:rPr>
        <w:t>r</w:t>
      </w:r>
      <w:r w:rsidRPr="00C24B08">
        <w:rPr>
          <w:rFonts w:cs="Times New Roman"/>
          <w:spacing w:val="-3"/>
          <w:szCs w:val="20"/>
        </w:rPr>
        <w:t>é</w:t>
      </w:r>
      <w:r w:rsidRPr="00C24B08">
        <w:rPr>
          <w:rFonts w:cs="Times New Roman"/>
          <w:szCs w:val="20"/>
        </w:rPr>
        <w:t>m</w:t>
      </w:r>
      <w:r w:rsidRPr="00C24B08">
        <w:rPr>
          <w:rFonts w:cs="Times New Roman"/>
          <w:spacing w:val="-1"/>
          <w:szCs w:val="20"/>
        </w:rPr>
        <w:t>en</w:t>
      </w:r>
      <w:r w:rsidRPr="00C24B08">
        <w:rPr>
          <w:rFonts w:cs="Times New Roman"/>
          <w:szCs w:val="20"/>
        </w:rPr>
        <w:t xml:space="preserve">t </w:t>
      </w:r>
      <w:r w:rsidRPr="00C24B08">
        <w:rPr>
          <w:rFonts w:cs="Times New Roman"/>
          <w:spacing w:val="-3"/>
          <w:szCs w:val="20"/>
        </w:rPr>
        <w:t>p</w:t>
      </w:r>
      <w:r w:rsidRPr="00C24B08">
        <w:rPr>
          <w:rFonts w:cs="Times New Roman"/>
          <w:szCs w:val="20"/>
        </w:rPr>
        <w:t>r</w:t>
      </w:r>
      <w:r w:rsidRPr="00C24B08">
        <w:rPr>
          <w:rFonts w:cs="Times New Roman"/>
          <w:spacing w:val="-2"/>
          <w:szCs w:val="20"/>
        </w:rPr>
        <w:t>i</w:t>
      </w:r>
      <w:r w:rsidRPr="00C24B08">
        <w:rPr>
          <w:rFonts w:cs="Times New Roman"/>
          <w:szCs w:val="20"/>
        </w:rPr>
        <w:t xml:space="preserve">se </w:t>
      </w:r>
      <w:r w:rsidRPr="00C24B08">
        <w:rPr>
          <w:rFonts w:cs="Times New Roman"/>
          <w:spacing w:val="-3"/>
          <w:szCs w:val="20"/>
        </w:rPr>
        <w:t>s</w:t>
      </w:r>
      <w:r w:rsidRPr="00C24B08">
        <w:rPr>
          <w:rFonts w:cs="Times New Roman"/>
          <w:spacing w:val="-1"/>
          <w:szCs w:val="20"/>
        </w:rPr>
        <w:t>u</w:t>
      </w:r>
      <w:r w:rsidRPr="00C24B08">
        <w:rPr>
          <w:rFonts w:cs="Times New Roman"/>
          <w:szCs w:val="20"/>
        </w:rPr>
        <w:t>r</w:t>
      </w:r>
      <w:r w:rsidRPr="00C24B08">
        <w:rPr>
          <w:rFonts w:cs="Times New Roman"/>
          <w:spacing w:val="2"/>
          <w:szCs w:val="20"/>
        </w:rPr>
        <w:t xml:space="preserve"> </w:t>
      </w:r>
      <w:r w:rsidRPr="00C24B08">
        <w:rPr>
          <w:rFonts w:cs="Times New Roman"/>
          <w:spacing w:val="-2"/>
          <w:szCs w:val="20"/>
        </w:rPr>
        <w:t>l</w:t>
      </w:r>
      <w:r w:rsidRPr="00C24B08">
        <w:rPr>
          <w:rFonts w:cs="Times New Roman"/>
          <w:szCs w:val="20"/>
        </w:rPr>
        <w:t xml:space="preserve">a </w:t>
      </w:r>
      <w:r w:rsidRPr="00C24B08">
        <w:rPr>
          <w:rFonts w:cs="Times New Roman"/>
          <w:spacing w:val="-1"/>
          <w:szCs w:val="20"/>
        </w:rPr>
        <w:t>ba</w:t>
      </w:r>
      <w:r w:rsidRPr="00C24B08">
        <w:rPr>
          <w:rFonts w:cs="Times New Roman"/>
          <w:szCs w:val="20"/>
        </w:rPr>
        <w:t>se</w:t>
      </w:r>
      <w:r w:rsidRPr="00C24B08">
        <w:rPr>
          <w:rFonts w:cs="Times New Roman"/>
          <w:spacing w:val="-2"/>
          <w:szCs w:val="20"/>
        </w:rPr>
        <w:t xml:space="preserve"> </w:t>
      </w:r>
      <w:r w:rsidRPr="00C24B08">
        <w:rPr>
          <w:rFonts w:cs="Times New Roman"/>
          <w:spacing w:val="-1"/>
          <w:szCs w:val="20"/>
        </w:rPr>
        <w:t xml:space="preserve">des </w:t>
      </w:r>
      <w:r w:rsidRPr="00C24B08">
        <w:rPr>
          <w:rFonts w:cs="Times New Roman"/>
          <w:szCs w:val="20"/>
        </w:rPr>
        <w:t>r</w:t>
      </w:r>
      <w:r w:rsidRPr="00C24B08">
        <w:rPr>
          <w:rFonts w:cs="Times New Roman"/>
          <w:spacing w:val="-1"/>
          <w:szCs w:val="20"/>
        </w:rPr>
        <w:t>en</w:t>
      </w:r>
      <w:r w:rsidRPr="00C24B08">
        <w:rPr>
          <w:rFonts w:cs="Times New Roman"/>
          <w:szCs w:val="20"/>
        </w:rPr>
        <w:t>s</w:t>
      </w:r>
      <w:r w:rsidRPr="00C24B08">
        <w:rPr>
          <w:rFonts w:cs="Times New Roman"/>
          <w:spacing w:val="-1"/>
          <w:szCs w:val="20"/>
        </w:rPr>
        <w:t>e</w:t>
      </w:r>
      <w:r w:rsidRPr="00C24B08">
        <w:rPr>
          <w:rFonts w:cs="Times New Roman"/>
          <w:spacing w:val="-2"/>
          <w:szCs w:val="20"/>
        </w:rPr>
        <w:t>i</w:t>
      </w:r>
      <w:r w:rsidRPr="00C24B08">
        <w:rPr>
          <w:rFonts w:cs="Times New Roman"/>
          <w:spacing w:val="2"/>
          <w:szCs w:val="20"/>
        </w:rPr>
        <w:t>g</w:t>
      </w:r>
      <w:r w:rsidRPr="00C24B08">
        <w:rPr>
          <w:rFonts w:cs="Times New Roman"/>
          <w:spacing w:val="-1"/>
          <w:szCs w:val="20"/>
        </w:rPr>
        <w:t>n</w:t>
      </w:r>
      <w:r w:rsidRPr="00C24B08">
        <w:rPr>
          <w:rFonts w:cs="Times New Roman"/>
          <w:spacing w:val="-3"/>
          <w:szCs w:val="20"/>
        </w:rPr>
        <w:t>e</w:t>
      </w:r>
      <w:r w:rsidRPr="00C24B08">
        <w:rPr>
          <w:rFonts w:cs="Times New Roman"/>
          <w:szCs w:val="20"/>
        </w:rPr>
        <w:t>m</w:t>
      </w:r>
      <w:r w:rsidRPr="00C24B08">
        <w:rPr>
          <w:rFonts w:cs="Times New Roman"/>
          <w:spacing w:val="-1"/>
          <w:szCs w:val="20"/>
        </w:rPr>
        <w:t>e</w:t>
      </w:r>
      <w:r w:rsidRPr="00C24B08">
        <w:rPr>
          <w:rFonts w:cs="Times New Roman"/>
          <w:spacing w:val="-3"/>
          <w:szCs w:val="20"/>
        </w:rPr>
        <w:t>n</w:t>
      </w:r>
      <w:r w:rsidRPr="00C24B08">
        <w:rPr>
          <w:rFonts w:cs="Times New Roman"/>
          <w:spacing w:val="1"/>
          <w:szCs w:val="20"/>
        </w:rPr>
        <w:t>t</w:t>
      </w:r>
      <w:r w:rsidRPr="00C24B08">
        <w:rPr>
          <w:rFonts w:cs="Times New Roman"/>
          <w:szCs w:val="20"/>
        </w:rPr>
        <w:t>s</w:t>
      </w:r>
      <w:r w:rsidRPr="00C24B08">
        <w:rPr>
          <w:rFonts w:cs="Times New Roman"/>
          <w:spacing w:val="-2"/>
          <w:szCs w:val="20"/>
        </w:rPr>
        <w:t xml:space="preserve"> </w:t>
      </w:r>
      <w:r w:rsidRPr="00C24B08">
        <w:rPr>
          <w:rFonts w:cs="Times New Roman"/>
          <w:spacing w:val="1"/>
          <w:szCs w:val="20"/>
        </w:rPr>
        <w:t>f</w:t>
      </w:r>
      <w:r w:rsidRPr="00C24B08">
        <w:rPr>
          <w:rFonts w:cs="Times New Roman"/>
          <w:spacing w:val="-1"/>
          <w:szCs w:val="20"/>
        </w:rPr>
        <w:t>ou</w:t>
      </w:r>
      <w:r w:rsidRPr="00C24B08">
        <w:rPr>
          <w:rFonts w:cs="Times New Roman"/>
          <w:szCs w:val="20"/>
        </w:rPr>
        <w:t>r</w:t>
      </w:r>
      <w:r w:rsidRPr="00C24B08">
        <w:rPr>
          <w:rFonts w:cs="Times New Roman"/>
          <w:spacing w:val="-1"/>
          <w:szCs w:val="20"/>
        </w:rPr>
        <w:t>n</w:t>
      </w:r>
      <w:r w:rsidRPr="00C24B08">
        <w:rPr>
          <w:rFonts w:cs="Times New Roman"/>
          <w:spacing w:val="-2"/>
          <w:szCs w:val="20"/>
        </w:rPr>
        <w:t>i</w:t>
      </w:r>
      <w:r w:rsidRPr="00C24B08">
        <w:rPr>
          <w:rFonts w:cs="Times New Roman"/>
          <w:szCs w:val="20"/>
        </w:rPr>
        <w:t>s</w:t>
      </w:r>
      <w:r w:rsidRPr="00C24B08">
        <w:rPr>
          <w:rFonts w:cs="Times New Roman"/>
          <w:spacing w:val="-4"/>
          <w:szCs w:val="20"/>
        </w:rPr>
        <w:t xml:space="preserve"> </w:t>
      </w:r>
      <w:r w:rsidRPr="00C24B08">
        <w:rPr>
          <w:rFonts w:cs="Times New Roman"/>
          <w:spacing w:val="-1"/>
          <w:szCs w:val="20"/>
        </w:rPr>
        <w:t>e</w:t>
      </w:r>
      <w:r w:rsidRPr="00C24B08">
        <w:rPr>
          <w:rFonts w:cs="Times New Roman"/>
          <w:szCs w:val="20"/>
        </w:rPr>
        <w:t>st</w:t>
      </w:r>
      <w:r w:rsidRPr="00C24B08">
        <w:rPr>
          <w:rFonts w:cs="Times New Roman"/>
          <w:spacing w:val="2"/>
          <w:szCs w:val="20"/>
        </w:rPr>
        <w:t xml:space="preserve"> </w:t>
      </w:r>
      <w:r w:rsidRPr="00C24B08">
        <w:rPr>
          <w:rFonts w:cs="Times New Roman"/>
          <w:szCs w:val="20"/>
        </w:rPr>
        <w:t>c</w:t>
      </w:r>
      <w:r w:rsidRPr="00C24B08">
        <w:rPr>
          <w:rFonts w:cs="Times New Roman"/>
          <w:spacing w:val="-1"/>
          <w:szCs w:val="20"/>
        </w:rPr>
        <w:t>o</w:t>
      </w:r>
      <w:r w:rsidRPr="00C24B08">
        <w:rPr>
          <w:rFonts w:cs="Times New Roman"/>
          <w:spacing w:val="-3"/>
          <w:szCs w:val="20"/>
        </w:rPr>
        <w:t>n</w:t>
      </w:r>
      <w:r w:rsidRPr="00C24B08">
        <w:rPr>
          <w:rFonts w:cs="Times New Roman"/>
          <w:szCs w:val="20"/>
        </w:rPr>
        <w:t>s</w:t>
      </w:r>
      <w:r w:rsidRPr="00C24B08">
        <w:rPr>
          <w:rFonts w:cs="Times New Roman"/>
          <w:spacing w:val="-1"/>
          <w:szCs w:val="20"/>
        </w:rPr>
        <w:t>e</w:t>
      </w:r>
      <w:r w:rsidRPr="00C24B08">
        <w:rPr>
          <w:rFonts w:cs="Times New Roman"/>
          <w:szCs w:val="20"/>
        </w:rPr>
        <w:t>r</w:t>
      </w:r>
      <w:r w:rsidRPr="00C24B08">
        <w:rPr>
          <w:rFonts w:cs="Times New Roman"/>
          <w:spacing w:val="-3"/>
          <w:szCs w:val="20"/>
        </w:rPr>
        <w:t>v</w:t>
      </w:r>
      <w:r w:rsidRPr="00C24B08">
        <w:rPr>
          <w:rFonts w:cs="Times New Roman"/>
          <w:spacing w:val="-1"/>
          <w:szCs w:val="20"/>
        </w:rPr>
        <w:t>é</w:t>
      </w:r>
      <w:r w:rsidRPr="00C24B08">
        <w:rPr>
          <w:rFonts w:cs="Times New Roman"/>
          <w:szCs w:val="20"/>
        </w:rPr>
        <w:t xml:space="preserve">e </w:t>
      </w:r>
      <w:r w:rsidRPr="00C24B08">
        <w:rPr>
          <w:rFonts w:cs="Times New Roman"/>
          <w:spacing w:val="-1"/>
          <w:szCs w:val="20"/>
        </w:rPr>
        <w:t>pa</w:t>
      </w:r>
      <w:r w:rsidRPr="00C24B08">
        <w:rPr>
          <w:rFonts w:cs="Times New Roman"/>
          <w:szCs w:val="20"/>
        </w:rPr>
        <w:t>r</w:t>
      </w:r>
      <w:r w:rsidRPr="00C24B08">
        <w:rPr>
          <w:rFonts w:cs="Times New Roman"/>
          <w:spacing w:val="-1"/>
          <w:szCs w:val="20"/>
        </w:rPr>
        <w:t xml:space="preserve"> </w:t>
      </w:r>
      <w:r w:rsidRPr="00C24B08">
        <w:rPr>
          <w:rFonts w:cs="Times New Roman"/>
          <w:szCs w:val="20"/>
        </w:rPr>
        <w:t>l’ENS-PSL.</w:t>
      </w:r>
    </w:p>
    <w:p w14:paraId="71C310A9" w14:textId="62AB5E2F" w:rsidR="00844B00" w:rsidRPr="00C24B08" w:rsidRDefault="00844B00" w:rsidP="00D74208">
      <w:pPr>
        <w:spacing w:after="0"/>
        <w:jc w:val="both"/>
        <w:rPr>
          <w:rFonts w:cs="Times New Roman"/>
          <w:b/>
          <w:spacing w:val="-1"/>
          <w:szCs w:val="20"/>
        </w:rPr>
      </w:pPr>
      <w:r w:rsidRPr="00C24B08">
        <w:rPr>
          <w:rFonts w:cs="Times New Roman"/>
          <w:spacing w:val="-1"/>
          <w:szCs w:val="20"/>
        </w:rPr>
        <w:t>L’Exploitant n</w:t>
      </w:r>
      <w:r w:rsidRPr="00C24B08">
        <w:rPr>
          <w:rFonts w:cs="Times New Roman"/>
          <w:szCs w:val="20"/>
        </w:rPr>
        <w:t>e</w:t>
      </w:r>
      <w:r w:rsidRPr="00C24B08">
        <w:rPr>
          <w:rFonts w:cs="Times New Roman"/>
          <w:spacing w:val="-2"/>
          <w:szCs w:val="20"/>
        </w:rPr>
        <w:t xml:space="preserve"> </w:t>
      </w:r>
      <w:r w:rsidRPr="00C24B08">
        <w:rPr>
          <w:rFonts w:cs="Times New Roman"/>
          <w:spacing w:val="-1"/>
          <w:szCs w:val="20"/>
        </w:rPr>
        <w:t>peu</w:t>
      </w:r>
      <w:r w:rsidRPr="00C24B08">
        <w:rPr>
          <w:rFonts w:cs="Times New Roman"/>
          <w:szCs w:val="20"/>
        </w:rPr>
        <w:t xml:space="preserve">t </w:t>
      </w:r>
      <w:r w:rsidRPr="00C24B08">
        <w:rPr>
          <w:rFonts w:cs="Times New Roman"/>
          <w:spacing w:val="-1"/>
          <w:szCs w:val="20"/>
        </w:rPr>
        <w:t>p</w:t>
      </w:r>
      <w:r w:rsidRPr="00C24B08">
        <w:rPr>
          <w:rFonts w:cs="Times New Roman"/>
          <w:szCs w:val="20"/>
        </w:rPr>
        <w:t>r</w:t>
      </w:r>
      <w:r w:rsidRPr="00C24B08">
        <w:rPr>
          <w:rFonts w:cs="Times New Roman"/>
          <w:spacing w:val="-3"/>
          <w:szCs w:val="20"/>
        </w:rPr>
        <w:t>é</w:t>
      </w:r>
      <w:r w:rsidRPr="00C24B08">
        <w:rPr>
          <w:rFonts w:cs="Times New Roman"/>
          <w:spacing w:val="1"/>
          <w:szCs w:val="20"/>
        </w:rPr>
        <w:t>t</w:t>
      </w:r>
      <w:r w:rsidRPr="00C24B08">
        <w:rPr>
          <w:rFonts w:cs="Times New Roman"/>
          <w:spacing w:val="-3"/>
          <w:szCs w:val="20"/>
        </w:rPr>
        <w:t>e</w:t>
      </w:r>
      <w:r w:rsidRPr="00C24B08">
        <w:rPr>
          <w:rFonts w:cs="Times New Roman"/>
          <w:spacing w:val="-1"/>
          <w:szCs w:val="20"/>
        </w:rPr>
        <w:t>nd</w:t>
      </w:r>
      <w:r w:rsidRPr="00C24B08">
        <w:rPr>
          <w:rFonts w:cs="Times New Roman"/>
          <w:szCs w:val="20"/>
        </w:rPr>
        <w:t>r</w:t>
      </w:r>
      <w:r w:rsidRPr="00C24B08">
        <w:rPr>
          <w:rFonts w:cs="Times New Roman"/>
          <w:spacing w:val="-1"/>
          <w:szCs w:val="20"/>
        </w:rPr>
        <w:t>e</w:t>
      </w:r>
      <w:r w:rsidRPr="00C24B08">
        <w:rPr>
          <w:rFonts w:cs="Times New Roman"/>
          <w:szCs w:val="20"/>
        </w:rPr>
        <w:t xml:space="preserve">, </w:t>
      </w:r>
      <w:r w:rsidRPr="00C24B08">
        <w:rPr>
          <w:rFonts w:cs="Times New Roman"/>
          <w:spacing w:val="-1"/>
          <w:szCs w:val="20"/>
        </w:rPr>
        <w:t>d</w:t>
      </w:r>
      <w:r w:rsidRPr="00C24B08">
        <w:rPr>
          <w:rFonts w:cs="Times New Roman"/>
          <w:szCs w:val="20"/>
        </w:rPr>
        <w:t>e ce</w:t>
      </w:r>
      <w:r w:rsidRPr="00C24B08">
        <w:rPr>
          <w:rFonts w:cs="Times New Roman"/>
          <w:spacing w:val="-2"/>
          <w:szCs w:val="20"/>
        </w:rPr>
        <w:t xml:space="preserve"> </w:t>
      </w:r>
      <w:r w:rsidRPr="00C24B08">
        <w:rPr>
          <w:rFonts w:cs="Times New Roman"/>
          <w:szCs w:val="20"/>
        </w:rPr>
        <w:t>c</w:t>
      </w:r>
      <w:r w:rsidRPr="00C24B08">
        <w:rPr>
          <w:rFonts w:cs="Times New Roman"/>
          <w:spacing w:val="-1"/>
          <w:szCs w:val="20"/>
        </w:rPr>
        <w:t>h</w:t>
      </w:r>
      <w:r w:rsidRPr="00C24B08">
        <w:rPr>
          <w:rFonts w:cs="Times New Roman"/>
          <w:spacing w:val="-3"/>
          <w:szCs w:val="20"/>
        </w:rPr>
        <w:t>e</w:t>
      </w:r>
      <w:r w:rsidRPr="00C24B08">
        <w:rPr>
          <w:rFonts w:cs="Times New Roman"/>
          <w:spacing w:val="1"/>
          <w:szCs w:val="20"/>
        </w:rPr>
        <w:t>f</w:t>
      </w:r>
      <w:r w:rsidRPr="00C24B08">
        <w:rPr>
          <w:rFonts w:cs="Times New Roman"/>
          <w:szCs w:val="20"/>
        </w:rPr>
        <w:t xml:space="preserve">, </w:t>
      </w:r>
      <w:r w:rsidRPr="00C24B08">
        <w:rPr>
          <w:rFonts w:cs="Times New Roman"/>
          <w:spacing w:val="-1"/>
          <w:szCs w:val="20"/>
        </w:rPr>
        <w:t>n</w:t>
      </w:r>
      <w:r w:rsidRPr="00C24B08">
        <w:rPr>
          <w:rFonts w:cs="Times New Roman"/>
          <w:szCs w:val="20"/>
        </w:rPr>
        <w:t xml:space="preserve">i à </w:t>
      </w:r>
      <w:r w:rsidRPr="00C24B08">
        <w:rPr>
          <w:rFonts w:cs="Times New Roman"/>
          <w:spacing w:val="-3"/>
          <w:szCs w:val="20"/>
        </w:rPr>
        <w:t>p</w:t>
      </w:r>
      <w:r w:rsidRPr="00C24B08">
        <w:rPr>
          <w:rFonts w:cs="Times New Roman"/>
          <w:szCs w:val="20"/>
        </w:rPr>
        <w:t>r</w:t>
      </w:r>
      <w:r w:rsidRPr="00C24B08">
        <w:rPr>
          <w:rFonts w:cs="Times New Roman"/>
          <w:spacing w:val="-3"/>
          <w:szCs w:val="20"/>
        </w:rPr>
        <w:t>o</w:t>
      </w:r>
      <w:r w:rsidRPr="00C24B08">
        <w:rPr>
          <w:rFonts w:cs="Times New Roman"/>
          <w:spacing w:val="-2"/>
          <w:szCs w:val="20"/>
        </w:rPr>
        <w:t>l</w:t>
      </w:r>
      <w:r w:rsidRPr="00C24B08">
        <w:rPr>
          <w:rFonts w:cs="Times New Roman"/>
          <w:spacing w:val="-1"/>
          <w:szCs w:val="20"/>
        </w:rPr>
        <w:t>on</w:t>
      </w:r>
      <w:r w:rsidRPr="00C24B08">
        <w:rPr>
          <w:rFonts w:cs="Times New Roman"/>
          <w:spacing w:val="2"/>
          <w:szCs w:val="20"/>
        </w:rPr>
        <w:t>g</w:t>
      </w:r>
      <w:r w:rsidRPr="00C24B08">
        <w:rPr>
          <w:rFonts w:cs="Times New Roman"/>
          <w:spacing w:val="-1"/>
          <w:szCs w:val="20"/>
        </w:rPr>
        <w:t>a</w:t>
      </w:r>
      <w:r w:rsidRPr="00C24B08">
        <w:rPr>
          <w:rFonts w:cs="Times New Roman"/>
          <w:spacing w:val="1"/>
          <w:szCs w:val="20"/>
        </w:rPr>
        <w:t>t</w:t>
      </w:r>
      <w:r w:rsidRPr="00C24B08">
        <w:rPr>
          <w:rFonts w:cs="Times New Roman"/>
          <w:spacing w:val="-2"/>
          <w:szCs w:val="20"/>
        </w:rPr>
        <w:t>i</w:t>
      </w:r>
      <w:r w:rsidRPr="00C24B08">
        <w:rPr>
          <w:rFonts w:cs="Times New Roman"/>
          <w:spacing w:val="-1"/>
          <w:szCs w:val="20"/>
        </w:rPr>
        <w:t>o</w:t>
      </w:r>
      <w:r w:rsidRPr="00C24B08">
        <w:rPr>
          <w:rFonts w:cs="Times New Roman"/>
          <w:szCs w:val="20"/>
        </w:rPr>
        <w:t xml:space="preserve">n </w:t>
      </w:r>
      <w:r w:rsidRPr="00C24B08">
        <w:rPr>
          <w:rFonts w:cs="Times New Roman"/>
          <w:spacing w:val="-1"/>
          <w:szCs w:val="20"/>
        </w:rPr>
        <w:t>d</w:t>
      </w:r>
      <w:r w:rsidRPr="00C24B08">
        <w:rPr>
          <w:rFonts w:cs="Times New Roman"/>
          <w:szCs w:val="20"/>
        </w:rPr>
        <w:t>u</w:t>
      </w:r>
      <w:r w:rsidRPr="00C24B08">
        <w:rPr>
          <w:rFonts w:cs="Times New Roman"/>
          <w:spacing w:val="-2"/>
          <w:szCs w:val="20"/>
        </w:rPr>
        <w:t xml:space="preserve"> </w:t>
      </w:r>
      <w:r w:rsidRPr="00C24B08">
        <w:rPr>
          <w:rFonts w:cs="Times New Roman"/>
          <w:spacing w:val="-1"/>
          <w:szCs w:val="20"/>
        </w:rPr>
        <w:t>dé</w:t>
      </w:r>
      <w:r w:rsidRPr="00C24B08">
        <w:rPr>
          <w:rFonts w:cs="Times New Roman"/>
          <w:spacing w:val="-2"/>
          <w:szCs w:val="20"/>
        </w:rPr>
        <w:t>l</w:t>
      </w:r>
      <w:r w:rsidRPr="00C24B08">
        <w:rPr>
          <w:rFonts w:cs="Times New Roman"/>
          <w:spacing w:val="-1"/>
          <w:szCs w:val="20"/>
        </w:rPr>
        <w:t>a</w:t>
      </w:r>
      <w:r w:rsidRPr="00C24B08">
        <w:rPr>
          <w:rFonts w:cs="Times New Roman"/>
          <w:szCs w:val="20"/>
        </w:rPr>
        <w:t xml:space="preserve">i </w:t>
      </w:r>
      <w:r w:rsidRPr="00C24B08">
        <w:rPr>
          <w:rFonts w:cs="Times New Roman"/>
          <w:spacing w:val="-1"/>
          <w:szCs w:val="20"/>
        </w:rPr>
        <w:t>d</w:t>
      </w:r>
      <w:r w:rsidRPr="00C24B08">
        <w:rPr>
          <w:rFonts w:cs="Times New Roman"/>
          <w:spacing w:val="-2"/>
          <w:szCs w:val="20"/>
        </w:rPr>
        <w:t>’</w:t>
      </w:r>
      <w:r w:rsidRPr="00C24B08">
        <w:rPr>
          <w:rFonts w:cs="Times New Roman"/>
          <w:spacing w:val="-1"/>
          <w:szCs w:val="20"/>
        </w:rPr>
        <w:t>e</w:t>
      </w:r>
      <w:r w:rsidRPr="00C24B08">
        <w:rPr>
          <w:rFonts w:cs="Times New Roman"/>
          <w:spacing w:val="-3"/>
          <w:szCs w:val="20"/>
        </w:rPr>
        <w:t>x</w:t>
      </w:r>
      <w:r w:rsidRPr="00C24B08">
        <w:rPr>
          <w:rFonts w:cs="Times New Roman"/>
          <w:spacing w:val="-1"/>
          <w:szCs w:val="20"/>
        </w:rPr>
        <w:t>é</w:t>
      </w:r>
      <w:r w:rsidRPr="00C24B08">
        <w:rPr>
          <w:rFonts w:cs="Times New Roman"/>
          <w:szCs w:val="20"/>
        </w:rPr>
        <w:t>c</w:t>
      </w:r>
      <w:r w:rsidRPr="00C24B08">
        <w:rPr>
          <w:rFonts w:cs="Times New Roman"/>
          <w:spacing w:val="-1"/>
          <w:szCs w:val="20"/>
        </w:rPr>
        <w:t>u</w:t>
      </w:r>
      <w:r w:rsidRPr="00C24B08">
        <w:rPr>
          <w:rFonts w:cs="Times New Roman"/>
          <w:spacing w:val="1"/>
          <w:szCs w:val="20"/>
        </w:rPr>
        <w:t>t</w:t>
      </w:r>
      <w:r w:rsidRPr="00C24B08">
        <w:rPr>
          <w:rFonts w:cs="Times New Roman"/>
          <w:spacing w:val="-2"/>
          <w:szCs w:val="20"/>
        </w:rPr>
        <w:t>i</w:t>
      </w:r>
      <w:r w:rsidRPr="00C24B08">
        <w:rPr>
          <w:rFonts w:cs="Times New Roman"/>
          <w:spacing w:val="-1"/>
          <w:szCs w:val="20"/>
        </w:rPr>
        <w:t>on</w:t>
      </w:r>
      <w:r w:rsidRPr="00C24B08">
        <w:rPr>
          <w:rFonts w:cs="Times New Roman"/>
          <w:szCs w:val="20"/>
        </w:rPr>
        <w:t>,</w:t>
      </w:r>
      <w:r w:rsidRPr="00C24B08">
        <w:rPr>
          <w:rFonts w:cs="Times New Roman"/>
          <w:spacing w:val="2"/>
          <w:szCs w:val="20"/>
        </w:rPr>
        <w:t xml:space="preserve"> </w:t>
      </w:r>
      <w:r w:rsidRPr="00C24B08">
        <w:rPr>
          <w:rFonts w:cs="Times New Roman"/>
          <w:spacing w:val="-1"/>
          <w:szCs w:val="20"/>
        </w:rPr>
        <w:t>n</w:t>
      </w:r>
      <w:r w:rsidRPr="00C24B08">
        <w:rPr>
          <w:rFonts w:cs="Times New Roman"/>
          <w:szCs w:val="20"/>
        </w:rPr>
        <w:t xml:space="preserve">i à </w:t>
      </w:r>
      <w:r w:rsidRPr="00C24B08">
        <w:rPr>
          <w:rFonts w:cs="Times New Roman"/>
          <w:spacing w:val="-2"/>
          <w:szCs w:val="20"/>
        </w:rPr>
        <w:t>i</w:t>
      </w:r>
      <w:r w:rsidRPr="00C24B08">
        <w:rPr>
          <w:rFonts w:cs="Times New Roman"/>
          <w:spacing w:val="-1"/>
          <w:szCs w:val="20"/>
        </w:rPr>
        <w:t>nde</w:t>
      </w:r>
      <w:r w:rsidRPr="00C24B08">
        <w:rPr>
          <w:rFonts w:cs="Times New Roman"/>
          <w:szCs w:val="20"/>
        </w:rPr>
        <w:t>m</w:t>
      </w:r>
      <w:r w:rsidRPr="00C24B08">
        <w:rPr>
          <w:rFonts w:cs="Times New Roman"/>
          <w:spacing w:val="-1"/>
          <w:szCs w:val="20"/>
        </w:rPr>
        <w:t>n</w:t>
      </w:r>
      <w:r w:rsidRPr="00C24B08">
        <w:rPr>
          <w:rFonts w:cs="Times New Roman"/>
          <w:spacing w:val="-2"/>
          <w:szCs w:val="20"/>
        </w:rPr>
        <w:t>i</w:t>
      </w:r>
      <w:r w:rsidRPr="00C24B08">
        <w:rPr>
          <w:rFonts w:cs="Times New Roman"/>
          <w:spacing w:val="1"/>
          <w:szCs w:val="20"/>
        </w:rPr>
        <w:t>t</w:t>
      </w:r>
      <w:r w:rsidRPr="00C24B08">
        <w:rPr>
          <w:rFonts w:cs="Times New Roman"/>
          <w:spacing w:val="-1"/>
          <w:szCs w:val="20"/>
        </w:rPr>
        <w:t>é</w:t>
      </w:r>
      <w:r w:rsidRPr="00C24B08">
        <w:rPr>
          <w:rFonts w:cs="Times New Roman"/>
          <w:szCs w:val="20"/>
        </w:rPr>
        <w:t xml:space="preserve">, </w:t>
      </w:r>
      <w:r w:rsidRPr="00C24B08">
        <w:rPr>
          <w:rFonts w:cs="Times New Roman"/>
          <w:spacing w:val="-1"/>
          <w:szCs w:val="20"/>
        </w:rPr>
        <w:t>n</w:t>
      </w:r>
      <w:r w:rsidRPr="00C24B08">
        <w:rPr>
          <w:rFonts w:cs="Times New Roman"/>
          <w:szCs w:val="20"/>
        </w:rPr>
        <w:t>i à s</w:t>
      </w:r>
      <w:r w:rsidRPr="00C24B08">
        <w:rPr>
          <w:rFonts w:cs="Times New Roman"/>
          <w:spacing w:val="-1"/>
          <w:szCs w:val="20"/>
        </w:rPr>
        <w:t>u</w:t>
      </w:r>
      <w:r w:rsidRPr="00C24B08">
        <w:rPr>
          <w:rFonts w:cs="Times New Roman"/>
          <w:spacing w:val="-3"/>
          <w:szCs w:val="20"/>
        </w:rPr>
        <w:t>p</w:t>
      </w:r>
      <w:r w:rsidRPr="00C24B08">
        <w:rPr>
          <w:rFonts w:cs="Times New Roman"/>
          <w:spacing w:val="-1"/>
          <w:szCs w:val="20"/>
        </w:rPr>
        <w:t>p</w:t>
      </w:r>
      <w:r w:rsidRPr="00C24B08">
        <w:rPr>
          <w:rFonts w:cs="Times New Roman"/>
          <w:spacing w:val="-2"/>
          <w:szCs w:val="20"/>
        </w:rPr>
        <w:t>l</w:t>
      </w:r>
      <w:r w:rsidRPr="00C24B08">
        <w:rPr>
          <w:rFonts w:cs="Times New Roman"/>
          <w:spacing w:val="-1"/>
          <w:szCs w:val="20"/>
        </w:rPr>
        <w:t>é</w:t>
      </w:r>
      <w:r w:rsidRPr="00C24B08">
        <w:rPr>
          <w:rFonts w:cs="Times New Roman"/>
          <w:szCs w:val="20"/>
        </w:rPr>
        <w:t>m</w:t>
      </w:r>
      <w:r w:rsidRPr="00C24B08">
        <w:rPr>
          <w:rFonts w:cs="Times New Roman"/>
          <w:spacing w:val="-3"/>
          <w:szCs w:val="20"/>
        </w:rPr>
        <w:t>e</w:t>
      </w:r>
      <w:r w:rsidRPr="00C24B08">
        <w:rPr>
          <w:rFonts w:cs="Times New Roman"/>
          <w:spacing w:val="-1"/>
          <w:szCs w:val="20"/>
        </w:rPr>
        <w:t>n</w:t>
      </w:r>
      <w:r w:rsidRPr="00C24B08">
        <w:rPr>
          <w:rFonts w:cs="Times New Roman"/>
          <w:szCs w:val="20"/>
        </w:rPr>
        <w:t>t</w:t>
      </w:r>
      <w:r w:rsidRPr="00C24B08">
        <w:rPr>
          <w:rFonts w:cs="Times New Roman"/>
          <w:spacing w:val="2"/>
          <w:szCs w:val="20"/>
        </w:rPr>
        <w:t xml:space="preserve"> </w:t>
      </w:r>
      <w:r w:rsidRPr="00C24B08">
        <w:rPr>
          <w:rFonts w:cs="Times New Roman"/>
          <w:spacing w:val="-1"/>
          <w:szCs w:val="20"/>
        </w:rPr>
        <w:t>d</w:t>
      </w:r>
      <w:r w:rsidRPr="00C24B08">
        <w:rPr>
          <w:rFonts w:cs="Times New Roman"/>
          <w:szCs w:val="20"/>
        </w:rPr>
        <w:t>e</w:t>
      </w:r>
      <w:r w:rsidRPr="00C24B08">
        <w:rPr>
          <w:rFonts w:cs="Times New Roman"/>
          <w:spacing w:val="-2"/>
          <w:szCs w:val="20"/>
        </w:rPr>
        <w:t xml:space="preserve"> </w:t>
      </w:r>
      <w:r w:rsidRPr="00C24B08">
        <w:rPr>
          <w:rFonts w:cs="Times New Roman"/>
          <w:spacing w:val="-1"/>
          <w:szCs w:val="20"/>
        </w:rPr>
        <w:t>p</w:t>
      </w:r>
      <w:r w:rsidRPr="00C24B08">
        <w:rPr>
          <w:rFonts w:cs="Times New Roman"/>
          <w:szCs w:val="20"/>
        </w:rPr>
        <w:t>r</w:t>
      </w:r>
      <w:r w:rsidRPr="00C24B08">
        <w:rPr>
          <w:rFonts w:cs="Times New Roman"/>
          <w:spacing w:val="-2"/>
          <w:szCs w:val="20"/>
        </w:rPr>
        <w:t>i</w:t>
      </w:r>
      <w:r w:rsidRPr="00C24B08">
        <w:rPr>
          <w:rFonts w:cs="Times New Roman"/>
          <w:spacing w:val="-3"/>
          <w:szCs w:val="20"/>
        </w:rPr>
        <w:t>x</w:t>
      </w:r>
      <w:r w:rsidRPr="00C24B08">
        <w:rPr>
          <w:rFonts w:cs="Times New Roman"/>
          <w:szCs w:val="20"/>
        </w:rPr>
        <w:t>,</w:t>
      </w:r>
      <w:r w:rsidRPr="00C24B08">
        <w:rPr>
          <w:rFonts w:cs="Times New Roman"/>
          <w:spacing w:val="2"/>
          <w:szCs w:val="20"/>
        </w:rPr>
        <w:t xml:space="preserve"> </w:t>
      </w:r>
      <w:r w:rsidRPr="00C24B08">
        <w:rPr>
          <w:rFonts w:cs="Times New Roman"/>
          <w:szCs w:val="20"/>
        </w:rPr>
        <w:t>à</w:t>
      </w:r>
      <w:r w:rsidRPr="00C24B08">
        <w:rPr>
          <w:rFonts w:cs="Times New Roman"/>
          <w:spacing w:val="-2"/>
          <w:szCs w:val="20"/>
        </w:rPr>
        <w:t xml:space="preserve"> </w:t>
      </w:r>
      <w:r w:rsidRPr="00C24B08">
        <w:rPr>
          <w:rFonts w:cs="Times New Roman"/>
          <w:szCs w:val="20"/>
        </w:rPr>
        <w:t>m</w:t>
      </w:r>
      <w:r w:rsidRPr="00C24B08">
        <w:rPr>
          <w:rFonts w:cs="Times New Roman"/>
          <w:spacing w:val="-1"/>
          <w:szCs w:val="20"/>
        </w:rPr>
        <w:t>o</w:t>
      </w:r>
      <w:r w:rsidRPr="00C24B08">
        <w:rPr>
          <w:rFonts w:cs="Times New Roman"/>
          <w:spacing w:val="-2"/>
          <w:szCs w:val="20"/>
        </w:rPr>
        <w:t>i</w:t>
      </w:r>
      <w:r w:rsidRPr="00C24B08">
        <w:rPr>
          <w:rFonts w:cs="Times New Roman"/>
          <w:spacing w:val="-1"/>
          <w:szCs w:val="20"/>
        </w:rPr>
        <w:t>n</w:t>
      </w:r>
      <w:r w:rsidRPr="00C24B08">
        <w:rPr>
          <w:rFonts w:cs="Times New Roman"/>
          <w:szCs w:val="20"/>
        </w:rPr>
        <w:t>s</w:t>
      </w:r>
      <w:r w:rsidRPr="00C24B08">
        <w:rPr>
          <w:rFonts w:cs="Times New Roman"/>
          <w:spacing w:val="-4"/>
          <w:szCs w:val="20"/>
        </w:rPr>
        <w:t xml:space="preserve"> </w:t>
      </w:r>
      <w:r w:rsidRPr="00C24B08">
        <w:rPr>
          <w:rFonts w:cs="Times New Roman"/>
          <w:spacing w:val="2"/>
          <w:szCs w:val="20"/>
        </w:rPr>
        <w:t>q</w:t>
      </w:r>
      <w:r w:rsidRPr="00C24B08">
        <w:rPr>
          <w:rFonts w:cs="Times New Roman"/>
          <w:spacing w:val="-1"/>
          <w:szCs w:val="20"/>
        </w:rPr>
        <w:t>u</w:t>
      </w:r>
      <w:r w:rsidRPr="00C24B08">
        <w:rPr>
          <w:rFonts w:cs="Times New Roman"/>
          <w:szCs w:val="20"/>
        </w:rPr>
        <w:t xml:space="preserve">e </w:t>
      </w:r>
      <w:r w:rsidRPr="00C24B08">
        <w:rPr>
          <w:rFonts w:cs="Times New Roman"/>
          <w:spacing w:val="-4"/>
          <w:szCs w:val="20"/>
        </w:rPr>
        <w:t>l</w:t>
      </w:r>
      <w:r w:rsidRPr="00C24B08">
        <w:rPr>
          <w:rFonts w:cs="Times New Roman"/>
          <w:spacing w:val="-1"/>
          <w:szCs w:val="20"/>
        </w:rPr>
        <w:t>e</w:t>
      </w:r>
      <w:r w:rsidRPr="00C24B08">
        <w:rPr>
          <w:rFonts w:cs="Times New Roman"/>
          <w:szCs w:val="20"/>
        </w:rPr>
        <w:t>s</w:t>
      </w:r>
      <w:r w:rsidRPr="00C24B08">
        <w:rPr>
          <w:rFonts w:cs="Times New Roman"/>
          <w:spacing w:val="1"/>
          <w:szCs w:val="20"/>
        </w:rPr>
        <w:t xml:space="preserve"> </w:t>
      </w:r>
      <w:r w:rsidRPr="00C24B08">
        <w:rPr>
          <w:rFonts w:cs="Times New Roman"/>
          <w:spacing w:val="-2"/>
          <w:szCs w:val="20"/>
        </w:rPr>
        <w:t>i</w:t>
      </w:r>
      <w:r w:rsidRPr="00C24B08">
        <w:rPr>
          <w:rFonts w:cs="Times New Roman"/>
          <w:spacing w:val="-3"/>
          <w:szCs w:val="20"/>
        </w:rPr>
        <w:t>n</w:t>
      </w:r>
      <w:r w:rsidRPr="00C24B08">
        <w:rPr>
          <w:rFonts w:cs="Times New Roman"/>
          <w:spacing w:val="3"/>
          <w:szCs w:val="20"/>
        </w:rPr>
        <w:t>f</w:t>
      </w:r>
      <w:r w:rsidRPr="00C24B08">
        <w:rPr>
          <w:rFonts w:cs="Times New Roman"/>
          <w:spacing w:val="-1"/>
          <w:szCs w:val="20"/>
        </w:rPr>
        <w:t>o</w:t>
      </w:r>
      <w:r w:rsidRPr="00C24B08">
        <w:rPr>
          <w:rFonts w:cs="Times New Roman"/>
          <w:spacing w:val="-2"/>
          <w:szCs w:val="20"/>
        </w:rPr>
        <w:t>r</w:t>
      </w:r>
      <w:r w:rsidRPr="00C24B08">
        <w:rPr>
          <w:rFonts w:cs="Times New Roman"/>
          <w:szCs w:val="20"/>
        </w:rPr>
        <w:t>m</w:t>
      </w:r>
      <w:r w:rsidRPr="00C24B08">
        <w:rPr>
          <w:rFonts w:cs="Times New Roman"/>
          <w:spacing w:val="-3"/>
          <w:szCs w:val="20"/>
        </w:rPr>
        <w:t>a</w:t>
      </w:r>
      <w:r w:rsidRPr="00C24B08">
        <w:rPr>
          <w:rFonts w:cs="Times New Roman"/>
          <w:spacing w:val="1"/>
          <w:szCs w:val="20"/>
        </w:rPr>
        <w:t>t</w:t>
      </w:r>
      <w:r w:rsidRPr="00C24B08">
        <w:rPr>
          <w:rFonts w:cs="Times New Roman"/>
          <w:spacing w:val="-2"/>
          <w:szCs w:val="20"/>
        </w:rPr>
        <w:t>i</w:t>
      </w:r>
      <w:r w:rsidRPr="00C24B08">
        <w:rPr>
          <w:rFonts w:cs="Times New Roman"/>
          <w:spacing w:val="-1"/>
          <w:szCs w:val="20"/>
        </w:rPr>
        <w:t>on</w:t>
      </w:r>
      <w:r w:rsidRPr="00C24B08">
        <w:rPr>
          <w:rFonts w:cs="Times New Roman"/>
          <w:szCs w:val="20"/>
        </w:rPr>
        <w:t>s</w:t>
      </w:r>
      <w:r w:rsidRPr="00C24B08">
        <w:rPr>
          <w:rFonts w:cs="Times New Roman"/>
          <w:spacing w:val="1"/>
          <w:szCs w:val="20"/>
        </w:rPr>
        <w:t xml:space="preserve"> </w:t>
      </w:r>
      <w:r w:rsidRPr="00C24B08">
        <w:rPr>
          <w:rFonts w:cs="Times New Roman"/>
          <w:spacing w:val="-1"/>
          <w:szCs w:val="20"/>
        </w:rPr>
        <w:t>n</w:t>
      </w:r>
      <w:r w:rsidRPr="00C24B08">
        <w:rPr>
          <w:rFonts w:cs="Times New Roman"/>
          <w:szCs w:val="20"/>
        </w:rPr>
        <w:t xml:space="preserve">e </w:t>
      </w:r>
      <w:r w:rsidRPr="00C24B08">
        <w:rPr>
          <w:rFonts w:cs="Times New Roman"/>
          <w:spacing w:val="-2"/>
          <w:szCs w:val="20"/>
        </w:rPr>
        <w:t>l</w:t>
      </w:r>
      <w:r w:rsidRPr="00C24B08">
        <w:rPr>
          <w:rFonts w:cs="Times New Roman"/>
          <w:spacing w:val="-1"/>
          <w:szCs w:val="20"/>
        </w:rPr>
        <w:t>u</w:t>
      </w:r>
      <w:r w:rsidRPr="00C24B08">
        <w:rPr>
          <w:rFonts w:cs="Times New Roman"/>
          <w:szCs w:val="20"/>
        </w:rPr>
        <w:t xml:space="preserve">i </w:t>
      </w:r>
      <w:r w:rsidRPr="00C24B08">
        <w:rPr>
          <w:rFonts w:cs="Times New Roman"/>
          <w:spacing w:val="-1"/>
          <w:szCs w:val="20"/>
        </w:rPr>
        <w:t>a</w:t>
      </w:r>
      <w:r w:rsidRPr="00C24B08">
        <w:rPr>
          <w:rFonts w:cs="Times New Roman"/>
          <w:spacing w:val="-2"/>
          <w:szCs w:val="20"/>
        </w:rPr>
        <w:t>i</w:t>
      </w:r>
      <w:r w:rsidRPr="00C24B08">
        <w:rPr>
          <w:rFonts w:cs="Times New Roman"/>
          <w:spacing w:val="-3"/>
          <w:szCs w:val="20"/>
        </w:rPr>
        <w:t>e</w:t>
      </w:r>
      <w:r w:rsidRPr="00C24B08">
        <w:rPr>
          <w:rFonts w:cs="Times New Roman"/>
          <w:spacing w:val="-1"/>
          <w:szCs w:val="20"/>
        </w:rPr>
        <w:t>n</w:t>
      </w:r>
      <w:r w:rsidRPr="00C24B08">
        <w:rPr>
          <w:rFonts w:cs="Times New Roman"/>
          <w:szCs w:val="20"/>
        </w:rPr>
        <w:t>t</w:t>
      </w:r>
      <w:r w:rsidRPr="00C24B08">
        <w:rPr>
          <w:rFonts w:cs="Times New Roman"/>
          <w:spacing w:val="2"/>
          <w:szCs w:val="20"/>
        </w:rPr>
        <w:t xml:space="preserve"> </w:t>
      </w:r>
      <w:r w:rsidRPr="00C24B08">
        <w:rPr>
          <w:rFonts w:cs="Times New Roman"/>
          <w:spacing w:val="-3"/>
          <w:szCs w:val="20"/>
        </w:rPr>
        <w:t>é</w:t>
      </w:r>
      <w:r w:rsidRPr="00C24B08">
        <w:rPr>
          <w:rFonts w:cs="Times New Roman"/>
          <w:spacing w:val="1"/>
          <w:szCs w:val="20"/>
        </w:rPr>
        <w:t>t</w:t>
      </w:r>
      <w:r w:rsidRPr="00C24B08">
        <w:rPr>
          <w:rFonts w:cs="Times New Roman"/>
          <w:szCs w:val="20"/>
        </w:rPr>
        <w:t>é c</w:t>
      </w:r>
      <w:r w:rsidRPr="00C24B08">
        <w:rPr>
          <w:rFonts w:cs="Times New Roman"/>
          <w:spacing w:val="-1"/>
          <w:szCs w:val="20"/>
        </w:rPr>
        <w:t>o</w:t>
      </w:r>
      <w:r w:rsidRPr="00C24B08">
        <w:rPr>
          <w:rFonts w:cs="Times New Roman"/>
          <w:szCs w:val="20"/>
        </w:rPr>
        <w:t>mm</w:t>
      </w:r>
      <w:r w:rsidRPr="00C24B08">
        <w:rPr>
          <w:rFonts w:cs="Times New Roman"/>
          <w:spacing w:val="-1"/>
          <w:szCs w:val="20"/>
        </w:rPr>
        <w:t>un</w:t>
      </w:r>
      <w:r w:rsidRPr="00C24B08">
        <w:rPr>
          <w:rFonts w:cs="Times New Roman"/>
          <w:spacing w:val="-4"/>
          <w:szCs w:val="20"/>
        </w:rPr>
        <w:t>i</w:t>
      </w:r>
      <w:r w:rsidRPr="00C24B08">
        <w:rPr>
          <w:rFonts w:cs="Times New Roman"/>
          <w:spacing w:val="2"/>
          <w:szCs w:val="20"/>
        </w:rPr>
        <w:t>q</w:t>
      </w:r>
      <w:r w:rsidRPr="00C24B08">
        <w:rPr>
          <w:rFonts w:cs="Times New Roman"/>
          <w:spacing w:val="-1"/>
          <w:szCs w:val="20"/>
        </w:rPr>
        <w:t>uée</w:t>
      </w:r>
      <w:r w:rsidRPr="00C24B08">
        <w:rPr>
          <w:rFonts w:cs="Times New Roman"/>
          <w:szCs w:val="20"/>
        </w:rPr>
        <w:t>s</w:t>
      </w:r>
      <w:r w:rsidRPr="00C24B08">
        <w:rPr>
          <w:rFonts w:cs="Times New Roman"/>
          <w:spacing w:val="-4"/>
          <w:szCs w:val="20"/>
        </w:rPr>
        <w:t xml:space="preserve"> </w:t>
      </w:r>
      <w:r w:rsidRPr="00C24B08">
        <w:rPr>
          <w:rFonts w:cs="Times New Roman"/>
          <w:spacing w:val="2"/>
          <w:szCs w:val="20"/>
        </w:rPr>
        <w:t>q</w:t>
      </w:r>
      <w:r w:rsidRPr="00C24B08">
        <w:rPr>
          <w:rFonts w:cs="Times New Roman"/>
          <w:spacing w:val="-1"/>
          <w:szCs w:val="20"/>
        </w:rPr>
        <w:t>u</w:t>
      </w:r>
      <w:r w:rsidRPr="00C24B08">
        <w:rPr>
          <w:rFonts w:cs="Times New Roman"/>
          <w:szCs w:val="20"/>
        </w:rPr>
        <w:t xml:space="preserve">e </w:t>
      </w:r>
      <w:r w:rsidRPr="00C24B08">
        <w:rPr>
          <w:rFonts w:cs="Times New Roman"/>
          <w:spacing w:val="-1"/>
          <w:szCs w:val="20"/>
        </w:rPr>
        <w:t>p</w:t>
      </w:r>
      <w:r w:rsidRPr="00C24B08">
        <w:rPr>
          <w:rFonts w:cs="Times New Roman"/>
          <w:spacing w:val="-3"/>
          <w:szCs w:val="20"/>
        </w:rPr>
        <w:t>o</w:t>
      </w:r>
      <w:r w:rsidRPr="00C24B08">
        <w:rPr>
          <w:rFonts w:cs="Times New Roman"/>
          <w:szCs w:val="20"/>
        </w:rPr>
        <w:t>s</w:t>
      </w:r>
      <w:r w:rsidRPr="00C24B08">
        <w:rPr>
          <w:rFonts w:cs="Times New Roman"/>
          <w:spacing w:val="-2"/>
          <w:szCs w:val="20"/>
        </w:rPr>
        <w:t>t</w:t>
      </w:r>
      <w:r w:rsidRPr="00C24B08">
        <w:rPr>
          <w:rFonts w:cs="Times New Roman"/>
          <w:spacing w:val="-1"/>
          <w:szCs w:val="20"/>
        </w:rPr>
        <w:t>é</w:t>
      </w:r>
      <w:r w:rsidRPr="00C24B08">
        <w:rPr>
          <w:rFonts w:cs="Times New Roman"/>
          <w:szCs w:val="20"/>
        </w:rPr>
        <w:t>r</w:t>
      </w:r>
      <w:r w:rsidRPr="00C24B08">
        <w:rPr>
          <w:rFonts w:cs="Times New Roman"/>
          <w:spacing w:val="-2"/>
          <w:szCs w:val="20"/>
        </w:rPr>
        <w:t>i</w:t>
      </w:r>
      <w:r w:rsidRPr="00C24B08">
        <w:rPr>
          <w:rFonts w:cs="Times New Roman"/>
          <w:spacing w:val="-1"/>
          <w:szCs w:val="20"/>
        </w:rPr>
        <w:t>eu</w:t>
      </w:r>
      <w:r w:rsidRPr="00C24B08">
        <w:rPr>
          <w:rFonts w:cs="Times New Roman"/>
          <w:szCs w:val="20"/>
        </w:rPr>
        <w:t>r</w:t>
      </w:r>
      <w:r w:rsidRPr="00C24B08">
        <w:rPr>
          <w:rFonts w:cs="Times New Roman"/>
          <w:spacing w:val="-1"/>
          <w:szCs w:val="20"/>
        </w:rPr>
        <w:t>e</w:t>
      </w:r>
      <w:r w:rsidRPr="00C24B08">
        <w:rPr>
          <w:rFonts w:cs="Times New Roman"/>
          <w:szCs w:val="20"/>
        </w:rPr>
        <w:t>m</w:t>
      </w:r>
      <w:r w:rsidRPr="00C24B08">
        <w:rPr>
          <w:rFonts w:cs="Times New Roman"/>
          <w:spacing w:val="-1"/>
          <w:szCs w:val="20"/>
        </w:rPr>
        <w:t>e</w:t>
      </w:r>
      <w:r w:rsidRPr="00C24B08">
        <w:rPr>
          <w:rFonts w:cs="Times New Roman"/>
          <w:spacing w:val="-3"/>
          <w:szCs w:val="20"/>
        </w:rPr>
        <w:t>n</w:t>
      </w:r>
      <w:r w:rsidRPr="00C24B08">
        <w:rPr>
          <w:rFonts w:cs="Times New Roman"/>
          <w:szCs w:val="20"/>
        </w:rPr>
        <w:t>t</w:t>
      </w:r>
      <w:r w:rsidRPr="00C24B08">
        <w:rPr>
          <w:rFonts w:cs="Times New Roman"/>
          <w:spacing w:val="2"/>
          <w:szCs w:val="20"/>
        </w:rPr>
        <w:t xml:space="preserve"> </w:t>
      </w:r>
      <w:r w:rsidRPr="00C24B08">
        <w:rPr>
          <w:rFonts w:cs="Times New Roman"/>
          <w:spacing w:val="-1"/>
          <w:szCs w:val="20"/>
        </w:rPr>
        <w:t>a</w:t>
      </w:r>
      <w:r w:rsidRPr="00C24B08">
        <w:rPr>
          <w:rFonts w:cs="Times New Roman"/>
          <w:szCs w:val="20"/>
        </w:rPr>
        <w:t>u</w:t>
      </w:r>
      <w:r w:rsidRPr="00C24B08">
        <w:rPr>
          <w:rFonts w:cs="Times New Roman"/>
          <w:spacing w:val="-2"/>
          <w:szCs w:val="20"/>
        </w:rPr>
        <w:t xml:space="preserve"> </w:t>
      </w:r>
      <w:r w:rsidRPr="00C24B08">
        <w:rPr>
          <w:rFonts w:cs="Times New Roman"/>
          <w:spacing w:val="-1"/>
          <w:szCs w:val="20"/>
        </w:rPr>
        <w:t>dép</w:t>
      </w:r>
      <w:r w:rsidRPr="00C24B08">
        <w:rPr>
          <w:rFonts w:cs="Times New Roman"/>
          <w:spacing w:val="-3"/>
          <w:szCs w:val="20"/>
        </w:rPr>
        <w:t>ô</w:t>
      </w:r>
      <w:r w:rsidRPr="00C24B08">
        <w:rPr>
          <w:rFonts w:cs="Times New Roman"/>
          <w:szCs w:val="20"/>
        </w:rPr>
        <w:t>t</w:t>
      </w:r>
      <w:r w:rsidRPr="00C24B08">
        <w:rPr>
          <w:rFonts w:cs="Times New Roman"/>
          <w:spacing w:val="2"/>
          <w:szCs w:val="20"/>
        </w:rPr>
        <w:t xml:space="preserve"> </w:t>
      </w:r>
      <w:r w:rsidRPr="00C24B08">
        <w:rPr>
          <w:rFonts w:cs="Times New Roman"/>
          <w:spacing w:val="-1"/>
          <w:szCs w:val="20"/>
        </w:rPr>
        <w:t>d</w:t>
      </w:r>
      <w:r w:rsidRPr="00C24B08">
        <w:rPr>
          <w:rFonts w:cs="Times New Roman"/>
          <w:szCs w:val="20"/>
        </w:rPr>
        <w:t>e</w:t>
      </w:r>
      <w:r w:rsidRPr="00C24B08">
        <w:rPr>
          <w:rFonts w:cs="Times New Roman"/>
          <w:spacing w:val="-2"/>
          <w:szCs w:val="20"/>
        </w:rPr>
        <w:t xml:space="preserve"> </w:t>
      </w:r>
      <w:r w:rsidRPr="00C24B08">
        <w:rPr>
          <w:rFonts w:cs="Times New Roman"/>
          <w:szCs w:val="20"/>
        </w:rPr>
        <w:t>s</w:t>
      </w:r>
      <w:r w:rsidRPr="00C24B08">
        <w:rPr>
          <w:rFonts w:cs="Times New Roman"/>
          <w:spacing w:val="-1"/>
          <w:szCs w:val="20"/>
        </w:rPr>
        <w:t>o</w:t>
      </w:r>
      <w:r w:rsidRPr="00C24B08">
        <w:rPr>
          <w:rFonts w:cs="Times New Roman"/>
          <w:szCs w:val="20"/>
        </w:rPr>
        <w:t xml:space="preserve">n </w:t>
      </w:r>
      <w:r w:rsidRPr="00C24B08">
        <w:rPr>
          <w:rFonts w:cs="Times New Roman"/>
          <w:spacing w:val="-3"/>
          <w:szCs w:val="20"/>
        </w:rPr>
        <w:t>o</w:t>
      </w:r>
      <w:r w:rsidRPr="00C24B08">
        <w:rPr>
          <w:rFonts w:cs="Times New Roman"/>
          <w:spacing w:val="1"/>
          <w:szCs w:val="20"/>
        </w:rPr>
        <w:t>ff</w:t>
      </w:r>
      <w:r w:rsidRPr="00C24B08">
        <w:rPr>
          <w:rFonts w:cs="Times New Roman"/>
          <w:spacing w:val="-2"/>
          <w:szCs w:val="20"/>
        </w:rPr>
        <w:t>r</w:t>
      </w:r>
      <w:r w:rsidRPr="00C24B08">
        <w:rPr>
          <w:rFonts w:cs="Times New Roman"/>
          <w:szCs w:val="20"/>
        </w:rPr>
        <w:t xml:space="preserve">e </w:t>
      </w:r>
      <w:r w:rsidRPr="00C24B08">
        <w:rPr>
          <w:rFonts w:cs="Times New Roman"/>
          <w:spacing w:val="-3"/>
          <w:szCs w:val="20"/>
        </w:rPr>
        <w:t>e</w:t>
      </w:r>
      <w:r w:rsidRPr="00C24B08">
        <w:rPr>
          <w:rFonts w:cs="Times New Roman"/>
          <w:szCs w:val="20"/>
        </w:rPr>
        <w:t>t s</w:t>
      </w:r>
      <w:r w:rsidRPr="00C24B08">
        <w:rPr>
          <w:rFonts w:cs="Times New Roman"/>
          <w:spacing w:val="-2"/>
          <w:szCs w:val="20"/>
        </w:rPr>
        <w:t>’i</w:t>
      </w:r>
      <w:r w:rsidRPr="00C24B08">
        <w:rPr>
          <w:rFonts w:cs="Times New Roman"/>
          <w:szCs w:val="20"/>
        </w:rPr>
        <w:t xml:space="preserve">l </w:t>
      </w:r>
      <w:r w:rsidRPr="00C24B08">
        <w:rPr>
          <w:rFonts w:cs="Times New Roman"/>
          <w:spacing w:val="-1"/>
          <w:szCs w:val="20"/>
        </w:rPr>
        <w:t>peu</w:t>
      </w:r>
      <w:r w:rsidRPr="00C24B08">
        <w:rPr>
          <w:rFonts w:cs="Times New Roman"/>
          <w:szCs w:val="20"/>
        </w:rPr>
        <w:t>t</w:t>
      </w:r>
      <w:r w:rsidRPr="00C24B08">
        <w:rPr>
          <w:rFonts w:cs="Times New Roman"/>
          <w:spacing w:val="2"/>
          <w:szCs w:val="20"/>
        </w:rPr>
        <w:t xml:space="preserve"> </w:t>
      </w:r>
      <w:r w:rsidRPr="00C24B08">
        <w:rPr>
          <w:rFonts w:cs="Times New Roman"/>
          <w:spacing w:val="-3"/>
          <w:szCs w:val="20"/>
        </w:rPr>
        <w:t>é</w:t>
      </w:r>
      <w:r w:rsidRPr="00C24B08">
        <w:rPr>
          <w:rFonts w:cs="Times New Roman"/>
          <w:spacing w:val="1"/>
          <w:szCs w:val="20"/>
        </w:rPr>
        <w:t>t</w:t>
      </w:r>
      <w:r w:rsidRPr="00C24B08">
        <w:rPr>
          <w:rFonts w:cs="Times New Roman"/>
          <w:spacing w:val="-3"/>
          <w:szCs w:val="20"/>
        </w:rPr>
        <w:t>a</w:t>
      </w:r>
      <w:r w:rsidRPr="00C24B08">
        <w:rPr>
          <w:rFonts w:cs="Times New Roman"/>
          <w:spacing w:val="-1"/>
          <w:szCs w:val="20"/>
        </w:rPr>
        <w:t>b</w:t>
      </w:r>
      <w:r w:rsidRPr="00C24B08">
        <w:rPr>
          <w:rFonts w:cs="Times New Roman"/>
          <w:spacing w:val="-2"/>
          <w:szCs w:val="20"/>
        </w:rPr>
        <w:t>li</w:t>
      </w:r>
      <w:r w:rsidRPr="00C24B08">
        <w:rPr>
          <w:rFonts w:cs="Times New Roman"/>
          <w:szCs w:val="20"/>
        </w:rPr>
        <w:t>r</w:t>
      </w:r>
      <w:r w:rsidRPr="00C24B08">
        <w:rPr>
          <w:rFonts w:cs="Times New Roman"/>
          <w:spacing w:val="2"/>
          <w:szCs w:val="20"/>
        </w:rPr>
        <w:t xml:space="preserve"> q</w:t>
      </w:r>
      <w:r w:rsidRPr="00C24B08">
        <w:rPr>
          <w:rFonts w:cs="Times New Roman"/>
          <w:spacing w:val="-1"/>
          <w:szCs w:val="20"/>
        </w:rPr>
        <w:t>u</w:t>
      </w:r>
      <w:r w:rsidRPr="00C24B08">
        <w:rPr>
          <w:rFonts w:cs="Times New Roman"/>
          <w:szCs w:val="20"/>
        </w:rPr>
        <w:t>e</w:t>
      </w:r>
      <w:r w:rsidRPr="00C24B08">
        <w:rPr>
          <w:rFonts w:cs="Times New Roman"/>
          <w:spacing w:val="-2"/>
          <w:szCs w:val="20"/>
        </w:rPr>
        <w:t xml:space="preserve"> l</w:t>
      </w:r>
      <w:r w:rsidRPr="00C24B08">
        <w:rPr>
          <w:rFonts w:cs="Times New Roman"/>
          <w:spacing w:val="-1"/>
          <w:szCs w:val="20"/>
        </w:rPr>
        <w:t>es ob</w:t>
      </w:r>
      <w:r w:rsidRPr="00C24B08">
        <w:rPr>
          <w:rFonts w:cs="Times New Roman"/>
          <w:spacing w:val="-2"/>
          <w:szCs w:val="20"/>
        </w:rPr>
        <w:t>li</w:t>
      </w:r>
      <w:r w:rsidRPr="00C24B08">
        <w:rPr>
          <w:rFonts w:cs="Times New Roman"/>
          <w:spacing w:val="2"/>
          <w:szCs w:val="20"/>
        </w:rPr>
        <w:t>g</w:t>
      </w:r>
      <w:r w:rsidRPr="00C24B08">
        <w:rPr>
          <w:rFonts w:cs="Times New Roman"/>
          <w:spacing w:val="-1"/>
          <w:szCs w:val="20"/>
        </w:rPr>
        <w:t>a</w:t>
      </w:r>
      <w:r w:rsidRPr="00C24B08">
        <w:rPr>
          <w:rFonts w:cs="Times New Roman"/>
          <w:spacing w:val="1"/>
          <w:szCs w:val="20"/>
        </w:rPr>
        <w:t>t</w:t>
      </w:r>
      <w:r w:rsidRPr="00C24B08">
        <w:rPr>
          <w:rFonts w:cs="Times New Roman"/>
          <w:spacing w:val="-2"/>
          <w:szCs w:val="20"/>
        </w:rPr>
        <w:t>i</w:t>
      </w:r>
      <w:r w:rsidRPr="00C24B08">
        <w:rPr>
          <w:rFonts w:cs="Times New Roman"/>
          <w:spacing w:val="-1"/>
          <w:szCs w:val="20"/>
        </w:rPr>
        <w:t>on</w:t>
      </w:r>
      <w:r w:rsidRPr="00C24B08">
        <w:rPr>
          <w:rFonts w:cs="Times New Roman"/>
          <w:szCs w:val="20"/>
        </w:rPr>
        <w:t>s</w:t>
      </w:r>
      <w:r w:rsidRPr="00C24B08">
        <w:rPr>
          <w:rFonts w:cs="Times New Roman"/>
          <w:spacing w:val="-2"/>
          <w:szCs w:val="20"/>
        </w:rPr>
        <w:t xml:space="preserve"> </w:t>
      </w:r>
      <w:r w:rsidRPr="00C24B08">
        <w:rPr>
          <w:rFonts w:cs="Times New Roman"/>
          <w:spacing w:val="2"/>
          <w:szCs w:val="20"/>
        </w:rPr>
        <w:t>q</w:t>
      </w:r>
      <w:r w:rsidRPr="00C24B08">
        <w:rPr>
          <w:rFonts w:cs="Times New Roman"/>
          <w:spacing w:val="-1"/>
          <w:szCs w:val="20"/>
        </w:rPr>
        <w:t>u</w:t>
      </w:r>
      <w:r w:rsidRPr="00C24B08">
        <w:rPr>
          <w:rFonts w:cs="Times New Roman"/>
          <w:szCs w:val="20"/>
        </w:rPr>
        <w:t xml:space="preserve">i </w:t>
      </w:r>
      <w:r w:rsidRPr="00C24B08">
        <w:rPr>
          <w:rFonts w:cs="Times New Roman"/>
          <w:spacing w:val="-2"/>
          <w:szCs w:val="20"/>
        </w:rPr>
        <w:t>l</w:t>
      </w:r>
      <w:r w:rsidRPr="00C24B08">
        <w:rPr>
          <w:rFonts w:cs="Times New Roman"/>
          <w:spacing w:val="-1"/>
          <w:szCs w:val="20"/>
        </w:rPr>
        <w:t>u</w:t>
      </w:r>
      <w:r w:rsidRPr="00C24B08">
        <w:rPr>
          <w:rFonts w:cs="Times New Roman"/>
          <w:szCs w:val="20"/>
        </w:rPr>
        <w:t>i s</w:t>
      </w:r>
      <w:r w:rsidRPr="00C24B08">
        <w:rPr>
          <w:rFonts w:cs="Times New Roman"/>
          <w:spacing w:val="-1"/>
          <w:szCs w:val="20"/>
        </w:rPr>
        <w:t>o</w:t>
      </w:r>
      <w:r w:rsidRPr="00C24B08">
        <w:rPr>
          <w:rFonts w:cs="Times New Roman"/>
          <w:spacing w:val="-3"/>
          <w:szCs w:val="20"/>
        </w:rPr>
        <w:t>n</w:t>
      </w:r>
      <w:r w:rsidRPr="00C24B08">
        <w:rPr>
          <w:rFonts w:cs="Times New Roman"/>
          <w:szCs w:val="20"/>
        </w:rPr>
        <w:t>t</w:t>
      </w:r>
      <w:r w:rsidRPr="00C24B08">
        <w:rPr>
          <w:rFonts w:cs="Times New Roman"/>
          <w:spacing w:val="2"/>
          <w:szCs w:val="20"/>
        </w:rPr>
        <w:t xml:space="preserve"> </w:t>
      </w:r>
      <w:r w:rsidRPr="00C24B08">
        <w:rPr>
          <w:rFonts w:cs="Times New Roman"/>
          <w:spacing w:val="-1"/>
          <w:szCs w:val="20"/>
        </w:rPr>
        <w:t>a</w:t>
      </w:r>
      <w:r w:rsidRPr="00C24B08">
        <w:rPr>
          <w:rFonts w:cs="Times New Roman"/>
          <w:spacing w:val="-4"/>
          <w:szCs w:val="20"/>
        </w:rPr>
        <w:t>i</w:t>
      </w:r>
      <w:r w:rsidRPr="00C24B08">
        <w:rPr>
          <w:rFonts w:cs="Times New Roman"/>
          <w:spacing w:val="-1"/>
          <w:szCs w:val="20"/>
        </w:rPr>
        <w:t>n</w:t>
      </w:r>
      <w:r w:rsidRPr="00C24B08">
        <w:rPr>
          <w:rFonts w:cs="Times New Roman"/>
          <w:szCs w:val="20"/>
        </w:rPr>
        <w:t xml:space="preserve">si </w:t>
      </w:r>
      <w:r w:rsidRPr="00C24B08">
        <w:rPr>
          <w:rFonts w:cs="Times New Roman"/>
          <w:spacing w:val="-2"/>
          <w:szCs w:val="20"/>
        </w:rPr>
        <w:t>i</w:t>
      </w:r>
      <w:r w:rsidRPr="00C24B08">
        <w:rPr>
          <w:rFonts w:cs="Times New Roman"/>
          <w:szCs w:val="20"/>
        </w:rPr>
        <w:t>m</w:t>
      </w:r>
      <w:r w:rsidRPr="00C24B08">
        <w:rPr>
          <w:rFonts w:cs="Times New Roman"/>
          <w:spacing w:val="-1"/>
          <w:szCs w:val="20"/>
        </w:rPr>
        <w:t>po</w:t>
      </w:r>
      <w:r w:rsidRPr="00C24B08">
        <w:rPr>
          <w:rFonts w:cs="Times New Roman"/>
          <w:szCs w:val="20"/>
        </w:rPr>
        <w:t>s</w:t>
      </w:r>
      <w:r w:rsidRPr="00C24B08">
        <w:rPr>
          <w:rFonts w:cs="Times New Roman"/>
          <w:spacing w:val="-1"/>
          <w:szCs w:val="20"/>
        </w:rPr>
        <w:t>ée</w:t>
      </w:r>
      <w:r w:rsidRPr="00C24B08">
        <w:rPr>
          <w:rFonts w:cs="Times New Roman"/>
          <w:szCs w:val="20"/>
        </w:rPr>
        <w:t>s</w:t>
      </w:r>
      <w:r w:rsidRPr="00C24B08">
        <w:rPr>
          <w:rFonts w:cs="Times New Roman"/>
          <w:spacing w:val="-2"/>
          <w:szCs w:val="20"/>
        </w:rPr>
        <w:t xml:space="preserve"> </w:t>
      </w:r>
      <w:r w:rsidRPr="00C24B08">
        <w:rPr>
          <w:rFonts w:cs="Times New Roman"/>
          <w:spacing w:val="-1"/>
          <w:szCs w:val="20"/>
        </w:rPr>
        <w:t>né</w:t>
      </w:r>
      <w:r w:rsidRPr="00C24B08">
        <w:rPr>
          <w:rFonts w:cs="Times New Roman"/>
          <w:szCs w:val="20"/>
        </w:rPr>
        <w:t>c</w:t>
      </w:r>
      <w:r w:rsidRPr="00C24B08">
        <w:rPr>
          <w:rFonts w:cs="Times New Roman"/>
          <w:spacing w:val="-1"/>
          <w:szCs w:val="20"/>
        </w:rPr>
        <w:t>e</w:t>
      </w:r>
      <w:r w:rsidRPr="00C24B08">
        <w:rPr>
          <w:rFonts w:cs="Times New Roman"/>
          <w:szCs w:val="20"/>
        </w:rPr>
        <w:t>ss</w:t>
      </w:r>
      <w:r w:rsidRPr="00C24B08">
        <w:rPr>
          <w:rFonts w:cs="Times New Roman"/>
          <w:spacing w:val="-2"/>
          <w:szCs w:val="20"/>
        </w:rPr>
        <w:t>i</w:t>
      </w:r>
      <w:r w:rsidRPr="00C24B08">
        <w:rPr>
          <w:rFonts w:cs="Times New Roman"/>
          <w:spacing w:val="1"/>
          <w:szCs w:val="20"/>
        </w:rPr>
        <w:t>t</w:t>
      </w:r>
      <w:r w:rsidRPr="00C24B08">
        <w:rPr>
          <w:rFonts w:cs="Times New Roman"/>
          <w:spacing w:val="-1"/>
          <w:szCs w:val="20"/>
        </w:rPr>
        <w:t>e</w:t>
      </w:r>
      <w:r w:rsidRPr="00C24B08">
        <w:rPr>
          <w:rFonts w:cs="Times New Roman"/>
          <w:spacing w:val="-3"/>
          <w:szCs w:val="20"/>
        </w:rPr>
        <w:t>n</w:t>
      </w:r>
      <w:r w:rsidRPr="00C24B08">
        <w:rPr>
          <w:rFonts w:cs="Times New Roman"/>
          <w:szCs w:val="20"/>
        </w:rPr>
        <w:t>t</w:t>
      </w:r>
      <w:r w:rsidRPr="00C24B08">
        <w:rPr>
          <w:rFonts w:cs="Times New Roman"/>
          <w:spacing w:val="2"/>
          <w:szCs w:val="20"/>
        </w:rPr>
        <w:t xml:space="preserve"> </w:t>
      </w:r>
      <w:r w:rsidRPr="00C24B08">
        <w:rPr>
          <w:rFonts w:cs="Times New Roman"/>
          <w:spacing w:val="-1"/>
          <w:szCs w:val="20"/>
        </w:rPr>
        <w:t>u</w:t>
      </w:r>
      <w:r w:rsidRPr="00C24B08">
        <w:rPr>
          <w:rFonts w:cs="Times New Roman"/>
          <w:szCs w:val="20"/>
        </w:rPr>
        <w:t>n</w:t>
      </w:r>
      <w:r w:rsidRPr="00C24B08">
        <w:rPr>
          <w:rFonts w:cs="Times New Roman"/>
          <w:spacing w:val="-2"/>
          <w:szCs w:val="20"/>
        </w:rPr>
        <w:t xml:space="preserve"> </w:t>
      </w:r>
      <w:r w:rsidRPr="00C24B08">
        <w:rPr>
          <w:rFonts w:cs="Times New Roman"/>
          <w:spacing w:val="-1"/>
          <w:szCs w:val="20"/>
        </w:rPr>
        <w:t>dé</w:t>
      </w:r>
      <w:r w:rsidRPr="00C24B08">
        <w:rPr>
          <w:rFonts w:cs="Times New Roman"/>
          <w:spacing w:val="-2"/>
          <w:szCs w:val="20"/>
        </w:rPr>
        <w:t>l</w:t>
      </w:r>
      <w:r w:rsidRPr="00C24B08">
        <w:rPr>
          <w:rFonts w:cs="Times New Roman"/>
          <w:spacing w:val="-1"/>
          <w:szCs w:val="20"/>
        </w:rPr>
        <w:t>a</w:t>
      </w:r>
      <w:r w:rsidRPr="00C24B08">
        <w:rPr>
          <w:rFonts w:cs="Times New Roman"/>
          <w:szCs w:val="20"/>
        </w:rPr>
        <w:t>i s</w:t>
      </w:r>
      <w:r w:rsidRPr="00C24B08">
        <w:rPr>
          <w:rFonts w:cs="Times New Roman"/>
          <w:spacing w:val="-1"/>
          <w:szCs w:val="20"/>
        </w:rPr>
        <w:t>upp</w:t>
      </w:r>
      <w:r w:rsidRPr="00C24B08">
        <w:rPr>
          <w:rFonts w:cs="Times New Roman"/>
          <w:spacing w:val="-2"/>
          <w:szCs w:val="20"/>
        </w:rPr>
        <w:t>l</w:t>
      </w:r>
      <w:r w:rsidRPr="00C24B08">
        <w:rPr>
          <w:rFonts w:cs="Times New Roman"/>
          <w:spacing w:val="-1"/>
          <w:szCs w:val="20"/>
        </w:rPr>
        <w:t>é</w:t>
      </w:r>
      <w:r w:rsidRPr="00C24B08">
        <w:rPr>
          <w:rFonts w:cs="Times New Roman"/>
          <w:szCs w:val="20"/>
        </w:rPr>
        <w:t>m</w:t>
      </w:r>
      <w:r w:rsidRPr="00C24B08">
        <w:rPr>
          <w:rFonts w:cs="Times New Roman"/>
          <w:spacing w:val="-1"/>
          <w:szCs w:val="20"/>
        </w:rPr>
        <w:t>e</w:t>
      </w:r>
      <w:r w:rsidRPr="00C24B08">
        <w:rPr>
          <w:rFonts w:cs="Times New Roman"/>
          <w:spacing w:val="-3"/>
          <w:szCs w:val="20"/>
        </w:rPr>
        <w:t>n</w:t>
      </w:r>
      <w:r w:rsidRPr="00C24B08">
        <w:rPr>
          <w:rFonts w:cs="Times New Roman"/>
          <w:spacing w:val="1"/>
          <w:szCs w:val="20"/>
        </w:rPr>
        <w:t>t</w:t>
      </w:r>
      <w:r w:rsidRPr="00C24B08">
        <w:rPr>
          <w:rFonts w:cs="Times New Roman"/>
          <w:spacing w:val="-1"/>
          <w:szCs w:val="20"/>
        </w:rPr>
        <w:t>a</w:t>
      </w:r>
      <w:r w:rsidRPr="00C24B08">
        <w:rPr>
          <w:rFonts w:cs="Times New Roman"/>
          <w:spacing w:val="-2"/>
          <w:szCs w:val="20"/>
        </w:rPr>
        <w:t>ir</w:t>
      </w:r>
      <w:r w:rsidRPr="00C24B08">
        <w:rPr>
          <w:rFonts w:cs="Times New Roman"/>
          <w:szCs w:val="20"/>
        </w:rPr>
        <w:t xml:space="preserve">e </w:t>
      </w:r>
      <w:r w:rsidRPr="00C24B08">
        <w:rPr>
          <w:rFonts w:cs="Times New Roman"/>
          <w:spacing w:val="-1"/>
          <w:szCs w:val="20"/>
        </w:rPr>
        <w:t>pou</w:t>
      </w:r>
      <w:r w:rsidRPr="00C24B08">
        <w:rPr>
          <w:rFonts w:cs="Times New Roman"/>
          <w:szCs w:val="20"/>
        </w:rPr>
        <w:t>r</w:t>
      </w:r>
      <w:r w:rsidRPr="00C24B08">
        <w:rPr>
          <w:rFonts w:cs="Times New Roman"/>
          <w:spacing w:val="-1"/>
          <w:szCs w:val="20"/>
        </w:rPr>
        <w:t xml:space="preserve"> </w:t>
      </w:r>
      <w:r w:rsidRPr="00C24B08">
        <w:rPr>
          <w:rFonts w:cs="Times New Roman"/>
          <w:spacing w:val="-2"/>
          <w:szCs w:val="20"/>
        </w:rPr>
        <w:t>l’</w:t>
      </w:r>
      <w:r w:rsidRPr="00C24B08">
        <w:rPr>
          <w:rFonts w:cs="Times New Roman"/>
          <w:spacing w:val="-1"/>
          <w:szCs w:val="20"/>
        </w:rPr>
        <w:t>e</w:t>
      </w:r>
      <w:r w:rsidRPr="00C24B08">
        <w:rPr>
          <w:rFonts w:cs="Times New Roman"/>
          <w:spacing w:val="-3"/>
          <w:szCs w:val="20"/>
        </w:rPr>
        <w:t>x</w:t>
      </w:r>
      <w:r w:rsidRPr="00C24B08">
        <w:rPr>
          <w:rFonts w:cs="Times New Roman"/>
          <w:spacing w:val="-1"/>
          <w:szCs w:val="20"/>
        </w:rPr>
        <w:t>é</w:t>
      </w:r>
      <w:r w:rsidRPr="00C24B08">
        <w:rPr>
          <w:rFonts w:cs="Times New Roman"/>
          <w:szCs w:val="20"/>
        </w:rPr>
        <w:t>c</w:t>
      </w:r>
      <w:r w:rsidRPr="00C24B08">
        <w:rPr>
          <w:rFonts w:cs="Times New Roman"/>
          <w:spacing w:val="-1"/>
          <w:szCs w:val="20"/>
        </w:rPr>
        <w:t>u</w:t>
      </w:r>
      <w:r w:rsidRPr="00C24B08">
        <w:rPr>
          <w:rFonts w:cs="Times New Roman"/>
          <w:spacing w:val="1"/>
          <w:szCs w:val="20"/>
        </w:rPr>
        <w:t>t</w:t>
      </w:r>
      <w:r w:rsidRPr="00C24B08">
        <w:rPr>
          <w:rFonts w:cs="Times New Roman"/>
          <w:spacing w:val="-2"/>
          <w:szCs w:val="20"/>
        </w:rPr>
        <w:t>i</w:t>
      </w:r>
      <w:r w:rsidRPr="00C24B08">
        <w:rPr>
          <w:rFonts w:cs="Times New Roman"/>
          <w:spacing w:val="-1"/>
          <w:szCs w:val="20"/>
        </w:rPr>
        <w:t>on de</w:t>
      </w:r>
      <w:r w:rsidRPr="00C24B08">
        <w:rPr>
          <w:rFonts w:cs="Times New Roman"/>
          <w:szCs w:val="20"/>
        </w:rPr>
        <w:t>s</w:t>
      </w:r>
      <w:r w:rsidRPr="00C24B08">
        <w:rPr>
          <w:rFonts w:cs="Times New Roman"/>
          <w:spacing w:val="1"/>
          <w:szCs w:val="20"/>
        </w:rPr>
        <w:t xml:space="preserve"> </w:t>
      </w:r>
      <w:r w:rsidRPr="00C24B08">
        <w:rPr>
          <w:rFonts w:cs="Times New Roman"/>
          <w:spacing w:val="-1"/>
          <w:szCs w:val="20"/>
        </w:rPr>
        <w:t>p</w:t>
      </w:r>
      <w:r w:rsidRPr="00C24B08">
        <w:rPr>
          <w:rFonts w:cs="Times New Roman"/>
          <w:szCs w:val="20"/>
        </w:rPr>
        <w:t>r</w:t>
      </w:r>
      <w:r w:rsidRPr="00C24B08">
        <w:rPr>
          <w:rFonts w:cs="Times New Roman"/>
          <w:spacing w:val="-1"/>
          <w:szCs w:val="20"/>
        </w:rPr>
        <w:t>e</w:t>
      </w:r>
      <w:r w:rsidRPr="00C24B08">
        <w:rPr>
          <w:rFonts w:cs="Times New Roman"/>
          <w:spacing w:val="-3"/>
          <w:szCs w:val="20"/>
        </w:rPr>
        <w:t>s</w:t>
      </w:r>
      <w:r w:rsidRPr="00C24B08">
        <w:rPr>
          <w:rFonts w:cs="Times New Roman"/>
          <w:spacing w:val="1"/>
          <w:szCs w:val="20"/>
        </w:rPr>
        <w:t>t</w:t>
      </w:r>
      <w:r w:rsidRPr="00C24B08">
        <w:rPr>
          <w:rFonts w:cs="Times New Roman"/>
          <w:spacing w:val="-1"/>
          <w:szCs w:val="20"/>
        </w:rPr>
        <w:t>a</w:t>
      </w:r>
      <w:r w:rsidRPr="00C24B08">
        <w:rPr>
          <w:rFonts w:cs="Times New Roman"/>
          <w:spacing w:val="1"/>
          <w:szCs w:val="20"/>
        </w:rPr>
        <w:t>t</w:t>
      </w:r>
      <w:r w:rsidRPr="00C24B08">
        <w:rPr>
          <w:rFonts w:cs="Times New Roman"/>
          <w:spacing w:val="-2"/>
          <w:szCs w:val="20"/>
        </w:rPr>
        <w:t>i</w:t>
      </w:r>
      <w:r w:rsidRPr="00C24B08">
        <w:rPr>
          <w:rFonts w:cs="Times New Roman"/>
          <w:spacing w:val="-1"/>
          <w:szCs w:val="20"/>
        </w:rPr>
        <w:t>on</w:t>
      </w:r>
      <w:r w:rsidRPr="00C24B08">
        <w:rPr>
          <w:rFonts w:cs="Times New Roman"/>
          <w:szCs w:val="20"/>
        </w:rPr>
        <w:t>s</w:t>
      </w:r>
      <w:r w:rsidRPr="00C24B08">
        <w:rPr>
          <w:rFonts w:cs="Times New Roman"/>
          <w:spacing w:val="2"/>
          <w:szCs w:val="20"/>
        </w:rPr>
        <w:t xml:space="preserve"> </w:t>
      </w:r>
      <w:r w:rsidRPr="00C24B08">
        <w:rPr>
          <w:rFonts w:cs="Times New Roman"/>
          <w:spacing w:val="-1"/>
          <w:szCs w:val="20"/>
        </w:rPr>
        <w:t>o</w:t>
      </w:r>
      <w:r w:rsidRPr="00C24B08">
        <w:rPr>
          <w:rFonts w:cs="Times New Roman"/>
          <w:szCs w:val="20"/>
        </w:rPr>
        <w:t>u</w:t>
      </w:r>
      <w:r w:rsidRPr="00C24B08">
        <w:rPr>
          <w:rFonts w:cs="Times New Roman"/>
          <w:spacing w:val="-2"/>
          <w:szCs w:val="20"/>
        </w:rPr>
        <w:t xml:space="preserve"> </w:t>
      </w:r>
      <w:r w:rsidRPr="00C24B08">
        <w:rPr>
          <w:rFonts w:cs="Times New Roman"/>
          <w:szCs w:val="20"/>
        </w:rPr>
        <w:t>r</w:t>
      </w:r>
      <w:r w:rsidRPr="00C24B08">
        <w:rPr>
          <w:rFonts w:cs="Times New Roman"/>
          <w:spacing w:val="-1"/>
          <w:szCs w:val="20"/>
        </w:rPr>
        <w:t>ende</w:t>
      </w:r>
      <w:r w:rsidRPr="00C24B08">
        <w:rPr>
          <w:rFonts w:cs="Times New Roman"/>
          <w:spacing w:val="-3"/>
          <w:szCs w:val="20"/>
        </w:rPr>
        <w:t>n</w:t>
      </w:r>
      <w:r w:rsidRPr="00C24B08">
        <w:rPr>
          <w:rFonts w:cs="Times New Roman"/>
          <w:szCs w:val="20"/>
        </w:rPr>
        <w:t>t</w:t>
      </w:r>
      <w:r w:rsidRPr="00C24B08">
        <w:rPr>
          <w:rFonts w:cs="Times New Roman"/>
          <w:spacing w:val="2"/>
          <w:szCs w:val="20"/>
        </w:rPr>
        <w:t xml:space="preserve"> </w:t>
      </w:r>
      <w:r w:rsidRPr="00C24B08">
        <w:rPr>
          <w:rFonts w:cs="Times New Roman"/>
          <w:spacing w:val="-1"/>
          <w:szCs w:val="20"/>
        </w:rPr>
        <w:t>p</w:t>
      </w:r>
      <w:r w:rsidRPr="00C24B08">
        <w:rPr>
          <w:rFonts w:cs="Times New Roman"/>
          <w:spacing w:val="-2"/>
          <w:szCs w:val="20"/>
        </w:rPr>
        <w:t>l</w:t>
      </w:r>
      <w:r w:rsidRPr="00C24B08">
        <w:rPr>
          <w:rFonts w:cs="Times New Roman"/>
          <w:spacing w:val="-1"/>
          <w:szCs w:val="20"/>
        </w:rPr>
        <w:t>u</w:t>
      </w:r>
      <w:r w:rsidRPr="00C24B08">
        <w:rPr>
          <w:rFonts w:cs="Times New Roman"/>
          <w:szCs w:val="20"/>
        </w:rPr>
        <w:t>s</w:t>
      </w:r>
      <w:r w:rsidRPr="00C24B08">
        <w:rPr>
          <w:rFonts w:cs="Times New Roman"/>
          <w:spacing w:val="-2"/>
          <w:szCs w:val="20"/>
        </w:rPr>
        <w:t xml:space="preserve"> </w:t>
      </w:r>
      <w:r w:rsidRPr="00C24B08">
        <w:rPr>
          <w:rFonts w:cs="Times New Roman"/>
          <w:spacing w:val="-1"/>
          <w:szCs w:val="20"/>
        </w:rPr>
        <w:t>d</w:t>
      </w:r>
      <w:r w:rsidRPr="00C24B08">
        <w:rPr>
          <w:rFonts w:cs="Times New Roman"/>
          <w:spacing w:val="-4"/>
          <w:szCs w:val="20"/>
        </w:rPr>
        <w:t>i</w:t>
      </w:r>
      <w:r w:rsidRPr="00C24B08">
        <w:rPr>
          <w:rFonts w:cs="Times New Roman"/>
          <w:spacing w:val="1"/>
          <w:szCs w:val="20"/>
        </w:rPr>
        <w:t>f</w:t>
      </w:r>
      <w:r w:rsidRPr="00C24B08">
        <w:rPr>
          <w:rFonts w:cs="Times New Roman"/>
          <w:spacing w:val="3"/>
          <w:szCs w:val="20"/>
        </w:rPr>
        <w:t>f</w:t>
      </w:r>
      <w:r w:rsidRPr="00C24B08">
        <w:rPr>
          <w:rFonts w:cs="Times New Roman"/>
          <w:spacing w:val="-2"/>
          <w:szCs w:val="20"/>
        </w:rPr>
        <w:t>i</w:t>
      </w:r>
      <w:r w:rsidRPr="00C24B08">
        <w:rPr>
          <w:rFonts w:cs="Times New Roman"/>
          <w:szCs w:val="20"/>
        </w:rPr>
        <w:t>c</w:t>
      </w:r>
      <w:r w:rsidRPr="00C24B08">
        <w:rPr>
          <w:rFonts w:cs="Times New Roman"/>
          <w:spacing w:val="-2"/>
          <w:szCs w:val="20"/>
        </w:rPr>
        <w:t>il</w:t>
      </w:r>
      <w:r w:rsidRPr="00C24B08">
        <w:rPr>
          <w:rFonts w:cs="Times New Roman"/>
          <w:szCs w:val="20"/>
        </w:rPr>
        <w:t xml:space="preserve">e </w:t>
      </w:r>
      <w:r w:rsidRPr="00C24B08">
        <w:rPr>
          <w:rFonts w:cs="Times New Roman"/>
          <w:spacing w:val="-1"/>
          <w:szCs w:val="20"/>
        </w:rPr>
        <w:t>o</w:t>
      </w:r>
      <w:r w:rsidRPr="00C24B08">
        <w:rPr>
          <w:rFonts w:cs="Times New Roman"/>
          <w:szCs w:val="20"/>
        </w:rPr>
        <w:t xml:space="preserve">u </w:t>
      </w:r>
      <w:r w:rsidRPr="00C24B08">
        <w:rPr>
          <w:rFonts w:cs="Times New Roman"/>
          <w:spacing w:val="-1"/>
          <w:szCs w:val="20"/>
        </w:rPr>
        <w:t>p</w:t>
      </w:r>
      <w:r w:rsidRPr="00C24B08">
        <w:rPr>
          <w:rFonts w:cs="Times New Roman"/>
          <w:spacing w:val="-2"/>
          <w:szCs w:val="20"/>
        </w:rPr>
        <w:t>l</w:t>
      </w:r>
      <w:r w:rsidRPr="00C24B08">
        <w:rPr>
          <w:rFonts w:cs="Times New Roman"/>
          <w:spacing w:val="-1"/>
          <w:szCs w:val="20"/>
        </w:rPr>
        <w:t>u</w:t>
      </w:r>
      <w:r w:rsidRPr="00C24B08">
        <w:rPr>
          <w:rFonts w:cs="Times New Roman"/>
          <w:szCs w:val="20"/>
        </w:rPr>
        <w:t>s</w:t>
      </w:r>
      <w:r w:rsidRPr="00C24B08">
        <w:rPr>
          <w:rFonts w:cs="Times New Roman"/>
          <w:spacing w:val="1"/>
          <w:szCs w:val="20"/>
        </w:rPr>
        <w:t xml:space="preserve"> </w:t>
      </w:r>
      <w:r w:rsidRPr="00C24B08">
        <w:rPr>
          <w:rFonts w:cs="Times New Roman"/>
          <w:spacing w:val="-1"/>
          <w:szCs w:val="20"/>
        </w:rPr>
        <w:t>o</w:t>
      </w:r>
      <w:r w:rsidRPr="00C24B08">
        <w:rPr>
          <w:rFonts w:cs="Times New Roman"/>
          <w:spacing w:val="-3"/>
          <w:szCs w:val="20"/>
        </w:rPr>
        <w:t>n</w:t>
      </w:r>
      <w:r w:rsidRPr="00C24B08">
        <w:rPr>
          <w:rFonts w:cs="Times New Roman"/>
          <w:spacing w:val="-1"/>
          <w:szCs w:val="20"/>
        </w:rPr>
        <w:t>é</w:t>
      </w:r>
      <w:r w:rsidRPr="00C24B08">
        <w:rPr>
          <w:rFonts w:cs="Times New Roman"/>
          <w:szCs w:val="20"/>
        </w:rPr>
        <w:t>r</w:t>
      </w:r>
      <w:r w:rsidRPr="00C24B08">
        <w:rPr>
          <w:rFonts w:cs="Times New Roman"/>
          <w:spacing w:val="-1"/>
          <w:szCs w:val="20"/>
        </w:rPr>
        <w:t>eu</w:t>
      </w:r>
      <w:r w:rsidRPr="00C24B08">
        <w:rPr>
          <w:rFonts w:cs="Times New Roman"/>
          <w:szCs w:val="20"/>
        </w:rPr>
        <w:t xml:space="preserve">se </w:t>
      </w:r>
      <w:r w:rsidRPr="00C24B08">
        <w:rPr>
          <w:rFonts w:cs="Times New Roman"/>
          <w:spacing w:val="-1"/>
          <w:szCs w:val="20"/>
        </w:rPr>
        <w:t>pou</w:t>
      </w:r>
      <w:r w:rsidRPr="00C24B08">
        <w:rPr>
          <w:rFonts w:cs="Times New Roman"/>
          <w:szCs w:val="20"/>
        </w:rPr>
        <w:t>r</w:t>
      </w:r>
      <w:r w:rsidRPr="00C24B08">
        <w:rPr>
          <w:rFonts w:cs="Times New Roman"/>
          <w:spacing w:val="2"/>
          <w:szCs w:val="20"/>
        </w:rPr>
        <w:t xml:space="preserve"> </w:t>
      </w:r>
      <w:r w:rsidRPr="00C24B08">
        <w:rPr>
          <w:rFonts w:cs="Times New Roman"/>
          <w:spacing w:val="-2"/>
          <w:szCs w:val="20"/>
        </w:rPr>
        <w:t>l</w:t>
      </w:r>
      <w:r w:rsidRPr="00C24B08">
        <w:rPr>
          <w:rFonts w:cs="Times New Roman"/>
          <w:spacing w:val="-1"/>
          <w:szCs w:val="20"/>
        </w:rPr>
        <w:t>u</w:t>
      </w:r>
      <w:r w:rsidRPr="00C24B08">
        <w:rPr>
          <w:rFonts w:cs="Times New Roman"/>
          <w:szCs w:val="20"/>
        </w:rPr>
        <w:t xml:space="preserve">i </w:t>
      </w:r>
      <w:r w:rsidRPr="00C24B08">
        <w:rPr>
          <w:rFonts w:cs="Times New Roman"/>
          <w:spacing w:val="-2"/>
          <w:szCs w:val="20"/>
        </w:rPr>
        <w:t>l’</w:t>
      </w:r>
      <w:r w:rsidRPr="00C24B08">
        <w:rPr>
          <w:rFonts w:cs="Times New Roman"/>
          <w:spacing w:val="-1"/>
          <w:szCs w:val="20"/>
        </w:rPr>
        <w:t>e</w:t>
      </w:r>
      <w:r w:rsidRPr="00C24B08">
        <w:rPr>
          <w:rFonts w:cs="Times New Roman"/>
          <w:spacing w:val="-3"/>
          <w:szCs w:val="20"/>
        </w:rPr>
        <w:t>x</w:t>
      </w:r>
      <w:r w:rsidRPr="00C24B08">
        <w:rPr>
          <w:rFonts w:cs="Times New Roman"/>
          <w:spacing w:val="-1"/>
          <w:szCs w:val="20"/>
        </w:rPr>
        <w:t>é</w:t>
      </w:r>
      <w:r w:rsidRPr="00C24B08">
        <w:rPr>
          <w:rFonts w:cs="Times New Roman"/>
          <w:szCs w:val="20"/>
        </w:rPr>
        <w:t>c</w:t>
      </w:r>
      <w:r w:rsidRPr="00C24B08">
        <w:rPr>
          <w:rFonts w:cs="Times New Roman"/>
          <w:spacing w:val="-1"/>
          <w:szCs w:val="20"/>
        </w:rPr>
        <w:t>u</w:t>
      </w:r>
      <w:r w:rsidRPr="00C24B08">
        <w:rPr>
          <w:rFonts w:cs="Times New Roman"/>
          <w:spacing w:val="1"/>
          <w:szCs w:val="20"/>
        </w:rPr>
        <w:t>t</w:t>
      </w:r>
      <w:r w:rsidRPr="00C24B08">
        <w:rPr>
          <w:rFonts w:cs="Times New Roman"/>
          <w:spacing w:val="-2"/>
          <w:szCs w:val="20"/>
        </w:rPr>
        <w:t>i</w:t>
      </w:r>
      <w:r w:rsidRPr="00C24B08">
        <w:rPr>
          <w:rFonts w:cs="Times New Roman"/>
          <w:spacing w:val="-1"/>
          <w:szCs w:val="20"/>
        </w:rPr>
        <w:t>o</w:t>
      </w:r>
      <w:r w:rsidRPr="00C24B08">
        <w:rPr>
          <w:rFonts w:cs="Times New Roman"/>
          <w:szCs w:val="20"/>
        </w:rPr>
        <w:t xml:space="preserve">n </w:t>
      </w:r>
      <w:r w:rsidRPr="00C24B08">
        <w:rPr>
          <w:rFonts w:cs="Times New Roman"/>
          <w:spacing w:val="-1"/>
          <w:szCs w:val="20"/>
        </w:rPr>
        <w:t>d</w:t>
      </w:r>
      <w:r w:rsidRPr="00C24B08">
        <w:rPr>
          <w:rFonts w:cs="Times New Roman"/>
          <w:szCs w:val="20"/>
        </w:rPr>
        <w:t xml:space="preserve">e </w:t>
      </w:r>
      <w:r w:rsidR="005C5FED">
        <w:rPr>
          <w:rFonts w:cs="Times New Roman"/>
          <w:szCs w:val="20"/>
        </w:rPr>
        <w:t>la</w:t>
      </w:r>
      <w:r w:rsidRPr="00C24B08">
        <w:rPr>
          <w:rFonts w:cs="Times New Roman"/>
          <w:szCs w:val="20"/>
        </w:rPr>
        <w:t xml:space="preserve"> </w:t>
      </w:r>
      <w:r w:rsidR="005C5FED">
        <w:rPr>
          <w:rFonts w:cs="Times New Roman"/>
          <w:szCs w:val="20"/>
        </w:rPr>
        <w:t>convention</w:t>
      </w:r>
      <w:r w:rsidRPr="00C24B08">
        <w:rPr>
          <w:rFonts w:cs="Times New Roman"/>
          <w:spacing w:val="-1"/>
          <w:szCs w:val="20"/>
        </w:rPr>
        <w:t>.</w:t>
      </w:r>
    </w:p>
    <w:p w14:paraId="6363150F" w14:textId="77777777" w:rsidR="00844B00" w:rsidRPr="00C24B08" w:rsidRDefault="00844B00" w:rsidP="00D74208">
      <w:pPr>
        <w:spacing w:after="0"/>
        <w:jc w:val="both"/>
        <w:rPr>
          <w:rFonts w:cs="Times New Roman"/>
          <w:b/>
          <w:spacing w:val="-1"/>
          <w:szCs w:val="20"/>
        </w:rPr>
      </w:pPr>
    </w:p>
    <w:p w14:paraId="6B2BCF6A" w14:textId="77777777" w:rsidR="00844B00" w:rsidRPr="00C24B08" w:rsidRDefault="00844B00" w:rsidP="00D74208">
      <w:pPr>
        <w:pStyle w:val="Titre2"/>
        <w:rPr>
          <w:color w:val="auto"/>
        </w:rPr>
      </w:pPr>
      <w:bookmarkStart w:id="187" w:name="_Toc216864025"/>
      <w:r w:rsidRPr="00C24B08">
        <w:rPr>
          <w:color w:val="auto"/>
        </w:rPr>
        <w:t>Mesures de portée générale</w:t>
      </w:r>
      <w:bookmarkEnd w:id="187"/>
    </w:p>
    <w:p w14:paraId="0AC11617" w14:textId="77777777" w:rsidR="00844B00" w:rsidRPr="00C24B08" w:rsidRDefault="00844B00" w:rsidP="00D74208">
      <w:pPr>
        <w:spacing w:after="0"/>
        <w:jc w:val="both"/>
        <w:rPr>
          <w:sz w:val="12"/>
          <w:szCs w:val="12"/>
        </w:rPr>
      </w:pPr>
    </w:p>
    <w:p w14:paraId="561A51EC" w14:textId="48B5ADBE" w:rsidR="00844B00" w:rsidRPr="00C24B08" w:rsidRDefault="00844B00" w:rsidP="00D74208">
      <w:pPr>
        <w:spacing w:after="0"/>
        <w:jc w:val="both"/>
        <w:rPr>
          <w:rFonts w:cs="Times New Roman"/>
          <w:b/>
          <w:szCs w:val="20"/>
        </w:rPr>
      </w:pPr>
      <w:r w:rsidRPr="00C24B08">
        <w:rPr>
          <w:rFonts w:cs="Times New Roman"/>
          <w:spacing w:val="-1"/>
          <w:szCs w:val="20"/>
        </w:rPr>
        <w:t>Le</w:t>
      </w:r>
      <w:r w:rsidRPr="00C24B08">
        <w:rPr>
          <w:rFonts w:cs="Times New Roman"/>
          <w:szCs w:val="20"/>
        </w:rPr>
        <w:t>s</w:t>
      </w:r>
      <w:r w:rsidRPr="00C24B08">
        <w:rPr>
          <w:rFonts w:cs="Times New Roman"/>
          <w:spacing w:val="1"/>
          <w:szCs w:val="20"/>
        </w:rPr>
        <w:t xml:space="preserve"> </w:t>
      </w:r>
      <w:r w:rsidRPr="00C24B08">
        <w:rPr>
          <w:rFonts w:cs="Times New Roman"/>
          <w:spacing w:val="-1"/>
          <w:szCs w:val="20"/>
        </w:rPr>
        <w:t>pe</w:t>
      </w:r>
      <w:r w:rsidRPr="00C24B08">
        <w:rPr>
          <w:rFonts w:cs="Times New Roman"/>
          <w:szCs w:val="20"/>
        </w:rPr>
        <w:t>rs</w:t>
      </w:r>
      <w:r w:rsidRPr="00C24B08">
        <w:rPr>
          <w:rFonts w:cs="Times New Roman"/>
          <w:spacing w:val="-1"/>
          <w:szCs w:val="20"/>
        </w:rPr>
        <w:t>onne</w:t>
      </w:r>
      <w:r w:rsidRPr="00C24B08">
        <w:rPr>
          <w:rFonts w:cs="Times New Roman"/>
          <w:spacing w:val="-2"/>
          <w:szCs w:val="20"/>
        </w:rPr>
        <w:t>l</w:t>
      </w:r>
      <w:r w:rsidRPr="00C24B08">
        <w:rPr>
          <w:rFonts w:cs="Times New Roman"/>
          <w:szCs w:val="20"/>
        </w:rPr>
        <w:t>s</w:t>
      </w:r>
      <w:r w:rsidRPr="00C24B08">
        <w:rPr>
          <w:rFonts w:cs="Times New Roman"/>
          <w:spacing w:val="-2"/>
          <w:szCs w:val="20"/>
        </w:rPr>
        <w:t xml:space="preserve"> </w:t>
      </w:r>
      <w:r w:rsidR="00F85233" w:rsidRPr="00C24B08">
        <w:rPr>
          <w:rFonts w:cs="Times New Roman"/>
          <w:spacing w:val="-1"/>
          <w:szCs w:val="20"/>
        </w:rPr>
        <w:t>de l’Exploitant</w:t>
      </w:r>
      <w:r w:rsidR="00F85233" w:rsidRPr="00C24B08">
        <w:rPr>
          <w:rFonts w:cs="Times New Roman"/>
          <w:szCs w:val="20"/>
        </w:rPr>
        <w:t xml:space="preserve"> </w:t>
      </w:r>
      <w:r w:rsidRPr="00C24B08">
        <w:rPr>
          <w:rFonts w:cs="Times New Roman"/>
          <w:spacing w:val="-1"/>
          <w:szCs w:val="20"/>
        </w:rPr>
        <w:t>p</w:t>
      </w:r>
      <w:r w:rsidRPr="00C24B08">
        <w:rPr>
          <w:rFonts w:cs="Times New Roman"/>
          <w:spacing w:val="-3"/>
          <w:szCs w:val="20"/>
        </w:rPr>
        <w:t>a</w:t>
      </w:r>
      <w:r w:rsidRPr="00C24B08">
        <w:rPr>
          <w:rFonts w:cs="Times New Roman"/>
          <w:szCs w:val="20"/>
        </w:rPr>
        <w:t>r</w:t>
      </w:r>
      <w:r w:rsidRPr="00C24B08">
        <w:rPr>
          <w:rFonts w:cs="Times New Roman"/>
          <w:spacing w:val="1"/>
          <w:szCs w:val="20"/>
        </w:rPr>
        <w:t>t</w:t>
      </w:r>
      <w:r w:rsidRPr="00C24B08">
        <w:rPr>
          <w:rFonts w:cs="Times New Roman"/>
          <w:spacing w:val="-2"/>
          <w:szCs w:val="20"/>
        </w:rPr>
        <w:t>i</w:t>
      </w:r>
      <w:r w:rsidRPr="00C24B08">
        <w:rPr>
          <w:rFonts w:cs="Times New Roman"/>
          <w:szCs w:val="20"/>
        </w:rPr>
        <w:t>c</w:t>
      </w:r>
      <w:r w:rsidRPr="00C24B08">
        <w:rPr>
          <w:rFonts w:cs="Times New Roman"/>
          <w:spacing w:val="-2"/>
          <w:szCs w:val="20"/>
        </w:rPr>
        <w:t>i</w:t>
      </w:r>
      <w:r w:rsidRPr="00C24B08">
        <w:rPr>
          <w:rFonts w:cs="Times New Roman"/>
          <w:spacing w:val="-1"/>
          <w:szCs w:val="20"/>
        </w:rPr>
        <w:t>p</w:t>
      </w:r>
      <w:r w:rsidRPr="00C24B08">
        <w:rPr>
          <w:rFonts w:cs="Times New Roman"/>
          <w:spacing w:val="-3"/>
          <w:szCs w:val="20"/>
        </w:rPr>
        <w:t>a</w:t>
      </w:r>
      <w:r w:rsidRPr="00C24B08">
        <w:rPr>
          <w:rFonts w:cs="Times New Roman"/>
          <w:spacing w:val="-1"/>
          <w:szCs w:val="20"/>
        </w:rPr>
        <w:t>n</w:t>
      </w:r>
      <w:r w:rsidRPr="00C24B08">
        <w:rPr>
          <w:rFonts w:cs="Times New Roman"/>
          <w:szCs w:val="20"/>
        </w:rPr>
        <w:t>t</w:t>
      </w:r>
      <w:r w:rsidRPr="00C24B08">
        <w:rPr>
          <w:rFonts w:cs="Times New Roman"/>
          <w:spacing w:val="2"/>
          <w:szCs w:val="20"/>
        </w:rPr>
        <w:t xml:space="preserve"> </w:t>
      </w:r>
      <w:r w:rsidR="00F85233" w:rsidRPr="00C24B08">
        <w:rPr>
          <w:rFonts w:cs="Times New Roman"/>
          <w:spacing w:val="-1"/>
          <w:szCs w:val="20"/>
        </w:rPr>
        <w:t>à la convention</w:t>
      </w:r>
      <w:r w:rsidRPr="00C24B08">
        <w:rPr>
          <w:rFonts w:cs="Times New Roman"/>
          <w:szCs w:val="20"/>
        </w:rPr>
        <w:t xml:space="preserve"> </w:t>
      </w:r>
      <w:r w:rsidRPr="00C24B08">
        <w:rPr>
          <w:rFonts w:cs="Times New Roman"/>
          <w:spacing w:val="-1"/>
          <w:szCs w:val="20"/>
        </w:rPr>
        <w:t>do</w:t>
      </w:r>
      <w:r w:rsidRPr="00C24B08">
        <w:rPr>
          <w:rFonts w:cs="Times New Roman"/>
          <w:spacing w:val="-2"/>
          <w:szCs w:val="20"/>
        </w:rPr>
        <w:t>i</w:t>
      </w:r>
      <w:r w:rsidRPr="00C24B08">
        <w:rPr>
          <w:rFonts w:cs="Times New Roman"/>
          <w:spacing w:val="-3"/>
          <w:szCs w:val="20"/>
        </w:rPr>
        <w:t>v</w:t>
      </w:r>
      <w:r w:rsidRPr="00C24B08">
        <w:rPr>
          <w:rFonts w:cs="Times New Roman"/>
          <w:spacing w:val="-1"/>
          <w:szCs w:val="20"/>
        </w:rPr>
        <w:t>en</w:t>
      </w:r>
      <w:r w:rsidRPr="00C24B08">
        <w:rPr>
          <w:rFonts w:cs="Times New Roman"/>
          <w:szCs w:val="20"/>
        </w:rPr>
        <w:t>t</w:t>
      </w:r>
      <w:r w:rsidRPr="00C24B08">
        <w:rPr>
          <w:rFonts w:cs="Times New Roman"/>
          <w:spacing w:val="2"/>
          <w:szCs w:val="20"/>
        </w:rPr>
        <w:t xml:space="preserve"> </w:t>
      </w:r>
      <w:r w:rsidRPr="00C24B08">
        <w:rPr>
          <w:rFonts w:cs="Times New Roman"/>
          <w:szCs w:val="20"/>
        </w:rPr>
        <w:t>se</w:t>
      </w:r>
      <w:r w:rsidRPr="00C24B08">
        <w:rPr>
          <w:rFonts w:cs="Times New Roman"/>
          <w:spacing w:val="-2"/>
          <w:szCs w:val="20"/>
        </w:rPr>
        <w:t xml:space="preserve"> </w:t>
      </w:r>
      <w:r w:rsidRPr="00C24B08">
        <w:rPr>
          <w:rFonts w:cs="Times New Roman"/>
          <w:szCs w:val="20"/>
        </w:rPr>
        <w:t>c</w:t>
      </w:r>
      <w:r w:rsidRPr="00C24B08">
        <w:rPr>
          <w:rFonts w:cs="Times New Roman"/>
          <w:spacing w:val="-1"/>
          <w:szCs w:val="20"/>
        </w:rPr>
        <w:t>o</w:t>
      </w:r>
      <w:r w:rsidRPr="00C24B08">
        <w:rPr>
          <w:rFonts w:cs="Times New Roman"/>
          <w:spacing w:val="-3"/>
          <w:szCs w:val="20"/>
        </w:rPr>
        <w:t>n</w:t>
      </w:r>
      <w:r w:rsidRPr="00C24B08">
        <w:rPr>
          <w:rFonts w:cs="Times New Roman"/>
          <w:spacing w:val="1"/>
          <w:szCs w:val="20"/>
        </w:rPr>
        <w:t>f</w:t>
      </w:r>
      <w:r w:rsidRPr="00C24B08">
        <w:rPr>
          <w:rFonts w:cs="Times New Roman"/>
          <w:spacing w:val="-3"/>
          <w:szCs w:val="20"/>
        </w:rPr>
        <w:t>o</w:t>
      </w:r>
      <w:r w:rsidRPr="00C24B08">
        <w:rPr>
          <w:rFonts w:cs="Times New Roman"/>
          <w:szCs w:val="20"/>
        </w:rPr>
        <w:t>rm</w:t>
      </w:r>
      <w:r w:rsidRPr="00C24B08">
        <w:rPr>
          <w:rFonts w:cs="Times New Roman"/>
          <w:spacing w:val="-3"/>
          <w:szCs w:val="20"/>
        </w:rPr>
        <w:t>e</w:t>
      </w:r>
      <w:r w:rsidRPr="00C24B08">
        <w:rPr>
          <w:rFonts w:cs="Times New Roman"/>
          <w:szCs w:val="20"/>
        </w:rPr>
        <w:t>r</w:t>
      </w:r>
      <w:r w:rsidRPr="00C24B08">
        <w:rPr>
          <w:rFonts w:cs="Times New Roman"/>
          <w:spacing w:val="2"/>
          <w:szCs w:val="20"/>
        </w:rPr>
        <w:t xml:space="preserve"> </w:t>
      </w:r>
      <w:r w:rsidRPr="00C24B08">
        <w:rPr>
          <w:rFonts w:cs="Times New Roman"/>
          <w:spacing w:val="-3"/>
          <w:szCs w:val="20"/>
        </w:rPr>
        <w:t>s</w:t>
      </w:r>
      <w:r w:rsidRPr="00C24B08">
        <w:rPr>
          <w:rFonts w:cs="Times New Roman"/>
          <w:spacing w:val="1"/>
          <w:szCs w:val="20"/>
        </w:rPr>
        <w:t>t</w:t>
      </w:r>
      <w:r w:rsidRPr="00C24B08">
        <w:rPr>
          <w:rFonts w:cs="Times New Roman"/>
          <w:szCs w:val="20"/>
        </w:rPr>
        <w:t>r</w:t>
      </w:r>
      <w:r w:rsidRPr="00C24B08">
        <w:rPr>
          <w:rFonts w:cs="Times New Roman"/>
          <w:spacing w:val="-2"/>
          <w:szCs w:val="20"/>
        </w:rPr>
        <w:t>i</w:t>
      </w:r>
      <w:r w:rsidRPr="00C24B08">
        <w:rPr>
          <w:rFonts w:cs="Times New Roman"/>
          <w:spacing w:val="-3"/>
          <w:szCs w:val="20"/>
        </w:rPr>
        <w:t>c</w:t>
      </w:r>
      <w:r w:rsidRPr="00C24B08">
        <w:rPr>
          <w:rFonts w:cs="Times New Roman"/>
          <w:spacing w:val="1"/>
          <w:szCs w:val="20"/>
        </w:rPr>
        <w:t>t</w:t>
      </w:r>
      <w:r w:rsidRPr="00C24B08">
        <w:rPr>
          <w:rFonts w:cs="Times New Roman"/>
          <w:spacing w:val="-1"/>
          <w:szCs w:val="20"/>
        </w:rPr>
        <w:t>e</w:t>
      </w:r>
      <w:r w:rsidRPr="00C24B08">
        <w:rPr>
          <w:rFonts w:cs="Times New Roman"/>
          <w:szCs w:val="20"/>
        </w:rPr>
        <w:t>m</w:t>
      </w:r>
      <w:r w:rsidRPr="00C24B08">
        <w:rPr>
          <w:rFonts w:cs="Times New Roman"/>
          <w:spacing w:val="-1"/>
          <w:szCs w:val="20"/>
        </w:rPr>
        <w:t>e</w:t>
      </w:r>
      <w:r w:rsidRPr="00C24B08">
        <w:rPr>
          <w:rFonts w:cs="Times New Roman"/>
          <w:spacing w:val="-3"/>
          <w:szCs w:val="20"/>
        </w:rPr>
        <w:t>n</w:t>
      </w:r>
      <w:r w:rsidRPr="00C24B08">
        <w:rPr>
          <w:rFonts w:cs="Times New Roman"/>
          <w:szCs w:val="20"/>
        </w:rPr>
        <w:t xml:space="preserve">t </w:t>
      </w:r>
      <w:r w:rsidRPr="00C24B08">
        <w:rPr>
          <w:rFonts w:cs="Times New Roman"/>
          <w:spacing w:val="-1"/>
          <w:szCs w:val="20"/>
        </w:rPr>
        <w:t>au</w:t>
      </w:r>
      <w:r w:rsidRPr="00C24B08">
        <w:rPr>
          <w:rFonts w:cs="Times New Roman"/>
          <w:szCs w:val="20"/>
        </w:rPr>
        <w:t>x</w:t>
      </w:r>
      <w:r w:rsidRPr="00C24B08">
        <w:rPr>
          <w:rFonts w:cs="Times New Roman"/>
          <w:spacing w:val="-2"/>
          <w:szCs w:val="20"/>
        </w:rPr>
        <w:t xml:space="preserve"> </w:t>
      </w:r>
      <w:r w:rsidRPr="00C24B08">
        <w:rPr>
          <w:rFonts w:cs="Times New Roman"/>
          <w:szCs w:val="20"/>
        </w:rPr>
        <w:t>r</w:t>
      </w:r>
      <w:r w:rsidRPr="00C24B08">
        <w:rPr>
          <w:rFonts w:cs="Times New Roman"/>
          <w:spacing w:val="-1"/>
          <w:szCs w:val="20"/>
        </w:rPr>
        <w:t>è</w:t>
      </w:r>
      <w:r w:rsidRPr="00C24B08">
        <w:rPr>
          <w:rFonts w:cs="Times New Roman"/>
          <w:spacing w:val="2"/>
          <w:szCs w:val="20"/>
        </w:rPr>
        <w:t>g</w:t>
      </w:r>
      <w:r w:rsidRPr="00C24B08">
        <w:rPr>
          <w:rFonts w:cs="Times New Roman"/>
          <w:spacing w:val="-2"/>
          <w:szCs w:val="20"/>
        </w:rPr>
        <w:t>l</w:t>
      </w:r>
      <w:r w:rsidRPr="00C24B08">
        <w:rPr>
          <w:rFonts w:cs="Times New Roman"/>
          <w:spacing w:val="-1"/>
          <w:szCs w:val="20"/>
        </w:rPr>
        <w:t>e</w:t>
      </w:r>
      <w:r w:rsidRPr="00C24B08">
        <w:rPr>
          <w:rFonts w:cs="Times New Roman"/>
          <w:szCs w:val="20"/>
        </w:rPr>
        <w:t>s</w:t>
      </w:r>
      <w:r w:rsidRPr="00C24B08">
        <w:rPr>
          <w:rFonts w:cs="Times New Roman"/>
          <w:spacing w:val="-2"/>
          <w:szCs w:val="20"/>
        </w:rPr>
        <w:t xml:space="preserve"> </w:t>
      </w:r>
      <w:r w:rsidRPr="00C24B08">
        <w:rPr>
          <w:rFonts w:cs="Times New Roman"/>
          <w:spacing w:val="-1"/>
          <w:szCs w:val="20"/>
        </w:rPr>
        <w:t>d</w:t>
      </w:r>
      <w:r w:rsidRPr="00C24B08">
        <w:rPr>
          <w:rFonts w:cs="Times New Roman"/>
          <w:szCs w:val="20"/>
        </w:rPr>
        <w:t xml:space="preserve">e </w:t>
      </w:r>
      <w:r w:rsidRPr="00C24B08">
        <w:rPr>
          <w:rFonts w:cs="Times New Roman"/>
          <w:spacing w:val="-3"/>
          <w:szCs w:val="20"/>
        </w:rPr>
        <w:t>p</w:t>
      </w:r>
      <w:r w:rsidRPr="00C24B08">
        <w:rPr>
          <w:rFonts w:cs="Times New Roman"/>
          <w:szCs w:val="20"/>
        </w:rPr>
        <w:t>r</w:t>
      </w:r>
      <w:r w:rsidRPr="00C24B08">
        <w:rPr>
          <w:rFonts w:cs="Times New Roman"/>
          <w:spacing w:val="-1"/>
          <w:szCs w:val="20"/>
        </w:rPr>
        <w:t>o</w:t>
      </w:r>
      <w:r w:rsidRPr="00C24B08">
        <w:rPr>
          <w:rFonts w:cs="Times New Roman"/>
          <w:spacing w:val="1"/>
          <w:szCs w:val="20"/>
        </w:rPr>
        <w:t>t</w:t>
      </w:r>
      <w:r w:rsidRPr="00C24B08">
        <w:rPr>
          <w:rFonts w:cs="Times New Roman"/>
          <w:spacing w:val="-1"/>
          <w:szCs w:val="20"/>
        </w:rPr>
        <w:t>e</w:t>
      </w:r>
      <w:r w:rsidRPr="00C24B08">
        <w:rPr>
          <w:rFonts w:cs="Times New Roman"/>
          <w:spacing w:val="-3"/>
          <w:szCs w:val="20"/>
        </w:rPr>
        <w:t>c</w:t>
      </w:r>
      <w:r w:rsidRPr="00C24B08">
        <w:rPr>
          <w:rFonts w:cs="Times New Roman"/>
          <w:spacing w:val="1"/>
          <w:szCs w:val="20"/>
        </w:rPr>
        <w:t>t</w:t>
      </w:r>
      <w:r w:rsidRPr="00C24B08">
        <w:rPr>
          <w:rFonts w:cs="Times New Roman"/>
          <w:spacing w:val="-2"/>
          <w:szCs w:val="20"/>
        </w:rPr>
        <w:t>i</w:t>
      </w:r>
      <w:r w:rsidRPr="00C24B08">
        <w:rPr>
          <w:rFonts w:cs="Times New Roman"/>
          <w:spacing w:val="-1"/>
          <w:szCs w:val="20"/>
        </w:rPr>
        <w:t>o</w:t>
      </w:r>
      <w:r w:rsidRPr="00C24B08">
        <w:rPr>
          <w:rFonts w:cs="Times New Roman"/>
          <w:szCs w:val="20"/>
        </w:rPr>
        <w:t>n</w:t>
      </w:r>
      <w:r w:rsidRPr="00C24B08">
        <w:rPr>
          <w:rFonts w:cs="Times New Roman"/>
          <w:spacing w:val="-2"/>
          <w:szCs w:val="20"/>
        </w:rPr>
        <w:t xml:space="preserve"> </w:t>
      </w:r>
      <w:r w:rsidRPr="00C24B08">
        <w:rPr>
          <w:rFonts w:cs="Times New Roman"/>
          <w:spacing w:val="-1"/>
          <w:szCs w:val="20"/>
        </w:rPr>
        <w:t>de</w:t>
      </w:r>
      <w:r w:rsidRPr="00C24B08">
        <w:rPr>
          <w:rFonts w:cs="Times New Roman"/>
          <w:szCs w:val="20"/>
        </w:rPr>
        <w:t>s</w:t>
      </w:r>
      <w:r w:rsidRPr="00C24B08">
        <w:rPr>
          <w:rFonts w:cs="Times New Roman"/>
          <w:spacing w:val="1"/>
          <w:szCs w:val="20"/>
        </w:rPr>
        <w:t xml:space="preserve"> </w:t>
      </w:r>
      <w:r w:rsidRPr="00C24B08">
        <w:rPr>
          <w:rFonts w:cs="Times New Roman"/>
          <w:spacing w:val="-2"/>
          <w:szCs w:val="20"/>
        </w:rPr>
        <w:t>i</w:t>
      </w:r>
      <w:r w:rsidRPr="00C24B08">
        <w:rPr>
          <w:rFonts w:cs="Times New Roman"/>
          <w:spacing w:val="-3"/>
          <w:szCs w:val="20"/>
        </w:rPr>
        <w:t>n</w:t>
      </w:r>
      <w:r w:rsidRPr="00C24B08">
        <w:rPr>
          <w:rFonts w:cs="Times New Roman"/>
          <w:spacing w:val="3"/>
          <w:szCs w:val="20"/>
        </w:rPr>
        <w:t>f</w:t>
      </w:r>
      <w:r w:rsidRPr="00C24B08">
        <w:rPr>
          <w:rFonts w:cs="Times New Roman"/>
          <w:spacing w:val="-1"/>
          <w:szCs w:val="20"/>
        </w:rPr>
        <w:t>o</w:t>
      </w:r>
      <w:r w:rsidRPr="00C24B08">
        <w:rPr>
          <w:rFonts w:cs="Times New Roman"/>
          <w:spacing w:val="-2"/>
          <w:szCs w:val="20"/>
        </w:rPr>
        <w:t>r</w:t>
      </w:r>
      <w:r w:rsidRPr="00C24B08">
        <w:rPr>
          <w:rFonts w:cs="Times New Roman"/>
          <w:szCs w:val="20"/>
        </w:rPr>
        <w:t>m</w:t>
      </w:r>
      <w:r w:rsidRPr="00C24B08">
        <w:rPr>
          <w:rFonts w:cs="Times New Roman"/>
          <w:spacing w:val="-3"/>
          <w:szCs w:val="20"/>
        </w:rPr>
        <w:t>a</w:t>
      </w:r>
      <w:r w:rsidRPr="00C24B08">
        <w:rPr>
          <w:rFonts w:cs="Times New Roman"/>
          <w:spacing w:val="1"/>
          <w:szCs w:val="20"/>
        </w:rPr>
        <w:t>t</w:t>
      </w:r>
      <w:r w:rsidRPr="00C24B08">
        <w:rPr>
          <w:rFonts w:cs="Times New Roman"/>
          <w:spacing w:val="-2"/>
          <w:szCs w:val="20"/>
        </w:rPr>
        <w:t>i</w:t>
      </w:r>
      <w:r w:rsidRPr="00C24B08">
        <w:rPr>
          <w:rFonts w:cs="Times New Roman"/>
          <w:spacing w:val="-1"/>
          <w:szCs w:val="20"/>
        </w:rPr>
        <w:t>on</w:t>
      </w:r>
      <w:r w:rsidRPr="00C24B08">
        <w:rPr>
          <w:rFonts w:cs="Times New Roman"/>
          <w:szCs w:val="20"/>
        </w:rPr>
        <w:t>s</w:t>
      </w:r>
      <w:r w:rsidRPr="00C24B08">
        <w:rPr>
          <w:rFonts w:cs="Times New Roman"/>
          <w:spacing w:val="1"/>
          <w:szCs w:val="20"/>
        </w:rPr>
        <w:t xml:space="preserve"> </w:t>
      </w:r>
      <w:r w:rsidRPr="00C24B08">
        <w:rPr>
          <w:rFonts w:cs="Times New Roman"/>
          <w:szCs w:val="20"/>
        </w:rPr>
        <w:t>s</w:t>
      </w:r>
      <w:r w:rsidRPr="00C24B08">
        <w:rPr>
          <w:rFonts w:cs="Times New Roman"/>
          <w:spacing w:val="-1"/>
          <w:szCs w:val="20"/>
        </w:rPr>
        <w:t>en</w:t>
      </w:r>
      <w:r w:rsidRPr="00C24B08">
        <w:rPr>
          <w:rFonts w:cs="Times New Roman"/>
          <w:szCs w:val="20"/>
        </w:rPr>
        <w:t>s</w:t>
      </w:r>
      <w:r w:rsidRPr="00C24B08">
        <w:rPr>
          <w:rFonts w:cs="Times New Roman"/>
          <w:spacing w:val="-2"/>
          <w:szCs w:val="20"/>
        </w:rPr>
        <w:t>i</w:t>
      </w:r>
      <w:r w:rsidRPr="00C24B08">
        <w:rPr>
          <w:rFonts w:cs="Times New Roman"/>
          <w:spacing w:val="-1"/>
          <w:szCs w:val="20"/>
        </w:rPr>
        <w:t>b</w:t>
      </w:r>
      <w:r w:rsidRPr="00C24B08">
        <w:rPr>
          <w:rFonts w:cs="Times New Roman"/>
          <w:spacing w:val="-4"/>
          <w:szCs w:val="20"/>
        </w:rPr>
        <w:t>l</w:t>
      </w:r>
      <w:r w:rsidRPr="00C24B08">
        <w:rPr>
          <w:rFonts w:cs="Times New Roman"/>
          <w:spacing w:val="-1"/>
          <w:szCs w:val="20"/>
        </w:rPr>
        <w:t>e</w:t>
      </w:r>
      <w:r w:rsidRPr="00C24B08">
        <w:rPr>
          <w:rFonts w:cs="Times New Roman"/>
          <w:szCs w:val="20"/>
        </w:rPr>
        <w:t>s</w:t>
      </w:r>
      <w:r w:rsidRPr="00C24B08">
        <w:rPr>
          <w:rFonts w:cs="Times New Roman"/>
          <w:spacing w:val="-2"/>
          <w:szCs w:val="20"/>
        </w:rPr>
        <w:t xml:space="preserve"> </w:t>
      </w:r>
      <w:r w:rsidRPr="00C24B08">
        <w:rPr>
          <w:rFonts w:cs="Times New Roman"/>
          <w:spacing w:val="2"/>
          <w:szCs w:val="20"/>
        </w:rPr>
        <w:t>q</w:t>
      </w:r>
      <w:r w:rsidRPr="00C24B08">
        <w:rPr>
          <w:rFonts w:cs="Times New Roman"/>
          <w:spacing w:val="-1"/>
          <w:szCs w:val="20"/>
        </w:rPr>
        <w:t>u</w:t>
      </w:r>
      <w:r w:rsidRPr="00C24B08">
        <w:rPr>
          <w:rFonts w:cs="Times New Roman"/>
          <w:spacing w:val="-2"/>
          <w:szCs w:val="20"/>
        </w:rPr>
        <w:t>’il</w:t>
      </w:r>
      <w:r w:rsidRPr="00C24B08">
        <w:rPr>
          <w:rFonts w:cs="Times New Roman"/>
          <w:szCs w:val="20"/>
        </w:rPr>
        <w:t>s</w:t>
      </w:r>
      <w:r w:rsidRPr="00C24B08">
        <w:rPr>
          <w:rFonts w:cs="Times New Roman"/>
          <w:spacing w:val="1"/>
          <w:szCs w:val="20"/>
        </w:rPr>
        <w:t xml:space="preserve"> </w:t>
      </w:r>
      <w:r w:rsidRPr="00C24B08">
        <w:rPr>
          <w:rFonts w:cs="Times New Roman"/>
          <w:spacing w:val="-1"/>
          <w:szCs w:val="20"/>
        </w:rPr>
        <w:t>pou</w:t>
      </w:r>
      <w:r w:rsidRPr="00C24B08">
        <w:rPr>
          <w:rFonts w:cs="Times New Roman"/>
          <w:szCs w:val="20"/>
        </w:rPr>
        <w:t>rr</w:t>
      </w:r>
      <w:r w:rsidRPr="00C24B08">
        <w:rPr>
          <w:rFonts w:cs="Times New Roman"/>
          <w:spacing w:val="-1"/>
          <w:szCs w:val="20"/>
        </w:rPr>
        <w:t>a</w:t>
      </w:r>
      <w:r w:rsidRPr="00C24B08">
        <w:rPr>
          <w:rFonts w:cs="Times New Roman"/>
          <w:spacing w:val="-2"/>
          <w:szCs w:val="20"/>
        </w:rPr>
        <w:t>i</w:t>
      </w:r>
      <w:r w:rsidRPr="00C24B08">
        <w:rPr>
          <w:rFonts w:cs="Times New Roman"/>
          <w:spacing w:val="-1"/>
          <w:szCs w:val="20"/>
        </w:rPr>
        <w:t>e</w:t>
      </w:r>
      <w:r w:rsidRPr="00C24B08">
        <w:rPr>
          <w:rFonts w:cs="Times New Roman"/>
          <w:spacing w:val="-3"/>
          <w:szCs w:val="20"/>
        </w:rPr>
        <w:t>n</w:t>
      </w:r>
      <w:r w:rsidRPr="00C24B08">
        <w:rPr>
          <w:rFonts w:cs="Times New Roman"/>
          <w:szCs w:val="20"/>
        </w:rPr>
        <w:t>t</w:t>
      </w:r>
      <w:r w:rsidRPr="00C24B08">
        <w:rPr>
          <w:rFonts w:cs="Times New Roman"/>
          <w:spacing w:val="2"/>
          <w:szCs w:val="20"/>
        </w:rPr>
        <w:t xml:space="preserve"> </w:t>
      </w:r>
      <w:r w:rsidRPr="00C24B08">
        <w:rPr>
          <w:rFonts w:cs="Times New Roman"/>
          <w:spacing w:val="-1"/>
          <w:szCs w:val="20"/>
        </w:rPr>
        <w:t>a</w:t>
      </w:r>
      <w:r w:rsidRPr="00C24B08">
        <w:rPr>
          <w:rFonts w:cs="Times New Roman"/>
          <w:spacing w:val="-3"/>
          <w:szCs w:val="20"/>
        </w:rPr>
        <w:t>v</w:t>
      </w:r>
      <w:r w:rsidRPr="00C24B08">
        <w:rPr>
          <w:rFonts w:cs="Times New Roman"/>
          <w:spacing w:val="-1"/>
          <w:szCs w:val="20"/>
        </w:rPr>
        <w:t>o</w:t>
      </w:r>
      <w:r w:rsidRPr="00C24B08">
        <w:rPr>
          <w:rFonts w:cs="Times New Roman"/>
          <w:spacing w:val="-2"/>
          <w:szCs w:val="20"/>
        </w:rPr>
        <w:t>i</w:t>
      </w:r>
      <w:r w:rsidRPr="00C24B08">
        <w:rPr>
          <w:rFonts w:cs="Times New Roman"/>
          <w:szCs w:val="20"/>
        </w:rPr>
        <w:t>r</w:t>
      </w:r>
      <w:r w:rsidRPr="00C24B08">
        <w:rPr>
          <w:rFonts w:cs="Times New Roman"/>
          <w:spacing w:val="-1"/>
          <w:szCs w:val="20"/>
        </w:rPr>
        <w:t xml:space="preserve"> </w:t>
      </w:r>
      <w:r w:rsidRPr="00C24B08">
        <w:rPr>
          <w:rFonts w:cs="Times New Roman"/>
          <w:szCs w:val="20"/>
        </w:rPr>
        <w:t>à c</w:t>
      </w:r>
      <w:r w:rsidRPr="00C24B08">
        <w:rPr>
          <w:rFonts w:cs="Times New Roman"/>
          <w:spacing w:val="-1"/>
          <w:szCs w:val="20"/>
        </w:rPr>
        <w:t>onna</w:t>
      </w:r>
      <w:r w:rsidRPr="00C24B08">
        <w:rPr>
          <w:rFonts w:cs="Times New Roman"/>
          <w:spacing w:val="-4"/>
          <w:szCs w:val="20"/>
        </w:rPr>
        <w:t>î</w:t>
      </w:r>
      <w:r w:rsidRPr="00C24B08">
        <w:rPr>
          <w:rFonts w:cs="Times New Roman"/>
          <w:spacing w:val="1"/>
          <w:szCs w:val="20"/>
        </w:rPr>
        <w:t>t</w:t>
      </w:r>
      <w:r w:rsidRPr="00C24B08">
        <w:rPr>
          <w:rFonts w:cs="Times New Roman"/>
          <w:szCs w:val="20"/>
        </w:rPr>
        <w:t xml:space="preserve">re </w:t>
      </w:r>
      <w:r w:rsidRPr="00C24B08">
        <w:rPr>
          <w:rFonts w:cs="Times New Roman"/>
          <w:spacing w:val="-1"/>
          <w:szCs w:val="20"/>
        </w:rPr>
        <w:t>a</w:t>
      </w:r>
      <w:r w:rsidRPr="00C24B08">
        <w:rPr>
          <w:rFonts w:cs="Times New Roman"/>
          <w:szCs w:val="20"/>
        </w:rPr>
        <w:t>u</w:t>
      </w:r>
      <w:r w:rsidRPr="00C24B08">
        <w:rPr>
          <w:rFonts w:cs="Times New Roman"/>
          <w:spacing w:val="-2"/>
          <w:szCs w:val="20"/>
        </w:rPr>
        <w:t xml:space="preserve"> </w:t>
      </w:r>
      <w:r w:rsidRPr="00C24B08">
        <w:rPr>
          <w:rFonts w:cs="Times New Roman"/>
          <w:spacing w:val="1"/>
          <w:szCs w:val="20"/>
        </w:rPr>
        <w:t>t</w:t>
      </w:r>
      <w:r w:rsidRPr="00C24B08">
        <w:rPr>
          <w:rFonts w:cs="Times New Roman"/>
          <w:spacing w:val="-2"/>
          <w:szCs w:val="20"/>
        </w:rPr>
        <w:t>it</w:t>
      </w:r>
      <w:r w:rsidRPr="00C24B08">
        <w:rPr>
          <w:rFonts w:cs="Times New Roman"/>
          <w:szCs w:val="20"/>
        </w:rPr>
        <w:t xml:space="preserve">re </w:t>
      </w:r>
      <w:r w:rsidRPr="00C24B08">
        <w:rPr>
          <w:rFonts w:cs="Times New Roman"/>
          <w:spacing w:val="-1"/>
          <w:szCs w:val="20"/>
        </w:rPr>
        <w:t>d</w:t>
      </w:r>
      <w:r w:rsidRPr="00C24B08">
        <w:rPr>
          <w:rFonts w:cs="Times New Roman"/>
          <w:szCs w:val="20"/>
        </w:rPr>
        <w:t xml:space="preserve">e </w:t>
      </w:r>
      <w:r w:rsidRPr="00C24B08">
        <w:rPr>
          <w:rFonts w:cs="Times New Roman"/>
          <w:spacing w:val="-2"/>
          <w:szCs w:val="20"/>
        </w:rPr>
        <w:t>l’</w:t>
      </w:r>
      <w:r w:rsidRPr="00C24B08">
        <w:rPr>
          <w:rFonts w:cs="Times New Roman"/>
          <w:spacing w:val="-1"/>
          <w:szCs w:val="20"/>
        </w:rPr>
        <w:t>e</w:t>
      </w:r>
      <w:r w:rsidRPr="00C24B08">
        <w:rPr>
          <w:rFonts w:cs="Times New Roman"/>
          <w:spacing w:val="-3"/>
          <w:szCs w:val="20"/>
        </w:rPr>
        <w:t>x</w:t>
      </w:r>
      <w:r w:rsidRPr="00C24B08">
        <w:rPr>
          <w:rFonts w:cs="Times New Roman"/>
          <w:spacing w:val="-1"/>
          <w:szCs w:val="20"/>
        </w:rPr>
        <w:t>é</w:t>
      </w:r>
      <w:r w:rsidRPr="00C24B08">
        <w:rPr>
          <w:rFonts w:cs="Times New Roman"/>
          <w:szCs w:val="20"/>
        </w:rPr>
        <w:t>c</w:t>
      </w:r>
      <w:r w:rsidRPr="00C24B08">
        <w:rPr>
          <w:rFonts w:cs="Times New Roman"/>
          <w:spacing w:val="-1"/>
          <w:szCs w:val="20"/>
        </w:rPr>
        <w:t>u</w:t>
      </w:r>
      <w:r w:rsidRPr="00C24B08">
        <w:rPr>
          <w:rFonts w:cs="Times New Roman"/>
          <w:szCs w:val="20"/>
        </w:rPr>
        <w:t>t</w:t>
      </w:r>
      <w:r w:rsidRPr="00C24B08">
        <w:rPr>
          <w:rFonts w:cs="Times New Roman"/>
          <w:spacing w:val="-2"/>
          <w:szCs w:val="20"/>
        </w:rPr>
        <w:t>i</w:t>
      </w:r>
      <w:r w:rsidRPr="00C24B08">
        <w:rPr>
          <w:rFonts w:cs="Times New Roman"/>
          <w:spacing w:val="-1"/>
          <w:szCs w:val="20"/>
        </w:rPr>
        <w:t>o</w:t>
      </w:r>
      <w:r w:rsidRPr="00C24B08">
        <w:rPr>
          <w:rFonts w:cs="Times New Roman"/>
          <w:szCs w:val="20"/>
        </w:rPr>
        <w:t xml:space="preserve">n </w:t>
      </w:r>
      <w:r w:rsidR="00F85233" w:rsidRPr="00C24B08">
        <w:rPr>
          <w:rFonts w:cs="Times New Roman"/>
          <w:spacing w:val="-1"/>
          <w:szCs w:val="20"/>
        </w:rPr>
        <w:t xml:space="preserve">de la convention </w:t>
      </w:r>
      <w:r w:rsidRPr="00C24B08">
        <w:rPr>
          <w:rFonts w:cs="Times New Roman"/>
          <w:spacing w:val="-1"/>
          <w:szCs w:val="20"/>
        </w:rPr>
        <w:t>a</w:t>
      </w:r>
      <w:r w:rsidRPr="00C24B08">
        <w:rPr>
          <w:rFonts w:cs="Times New Roman"/>
          <w:spacing w:val="-2"/>
          <w:szCs w:val="20"/>
        </w:rPr>
        <w:t>i</w:t>
      </w:r>
      <w:r w:rsidRPr="00C24B08">
        <w:rPr>
          <w:rFonts w:cs="Times New Roman"/>
          <w:spacing w:val="-1"/>
          <w:szCs w:val="20"/>
        </w:rPr>
        <w:t>n</w:t>
      </w:r>
      <w:r w:rsidRPr="00C24B08">
        <w:rPr>
          <w:rFonts w:cs="Times New Roman"/>
          <w:szCs w:val="20"/>
        </w:rPr>
        <w:t>si</w:t>
      </w:r>
      <w:r w:rsidRPr="00C24B08">
        <w:rPr>
          <w:rFonts w:cs="Times New Roman"/>
          <w:spacing w:val="-3"/>
          <w:szCs w:val="20"/>
        </w:rPr>
        <w:t xml:space="preserve"> </w:t>
      </w:r>
      <w:r w:rsidRPr="00C24B08">
        <w:rPr>
          <w:rFonts w:cs="Times New Roman"/>
          <w:spacing w:val="2"/>
          <w:szCs w:val="20"/>
        </w:rPr>
        <w:t>q</w:t>
      </w:r>
      <w:r w:rsidRPr="00C24B08">
        <w:rPr>
          <w:rFonts w:cs="Times New Roman"/>
          <w:spacing w:val="-3"/>
          <w:szCs w:val="20"/>
        </w:rPr>
        <w:t>u</w:t>
      </w:r>
      <w:r w:rsidRPr="00C24B08">
        <w:rPr>
          <w:rFonts w:cs="Times New Roman"/>
          <w:spacing w:val="-2"/>
          <w:szCs w:val="20"/>
        </w:rPr>
        <w:t>’</w:t>
      </w:r>
      <w:r w:rsidRPr="00C24B08">
        <w:rPr>
          <w:rFonts w:cs="Times New Roman"/>
          <w:spacing w:val="-1"/>
          <w:szCs w:val="20"/>
        </w:rPr>
        <w:t>a</w:t>
      </w:r>
      <w:r w:rsidRPr="00C24B08">
        <w:rPr>
          <w:rFonts w:cs="Times New Roman"/>
          <w:szCs w:val="20"/>
        </w:rPr>
        <w:t>u r</w:t>
      </w:r>
      <w:r w:rsidRPr="00C24B08">
        <w:rPr>
          <w:rFonts w:cs="Times New Roman"/>
          <w:spacing w:val="-3"/>
          <w:szCs w:val="20"/>
        </w:rPr>
        <w:t>è</w:t>
      </w:r>
      <w:r w:rsidRPr="00C24B08">
        <w:rPr>
          <w:rFonts w:cs="Times New Roman"/>
          <w:spacing w:val="2"/>
          <w:szCs w:val="20"/>
        </w:rPr>
        <w:t>g</w:t>
      </w:r>
      <w:r w:rsidRPr="00C24B08">
        <w:rPr>
          <w:rFonts w:cs="Times New Roman"/>
          <w:spacing w:val="-2"/>
          <w:szCs w:val="20"/>
        </w:rPr>
        <w:t>l</w:t>
      </w:r>
      <w:r w:rsidRPr="00C24B08">
        <w:rPr>
          <w:rFonts w:cs="Times New Roman"/>
          <w:spacing w:val="-1"/>
          <w:szCs w:val="20"/>
        </w:rPr>
        <w:t>e</w:t>
      </w:r>
      <w:r w:rsidRPr="00C24B08">
        <w:rPr>
          <w:rFonts w:cs="Times New Roman"/>
          <w:szCs w:val="20"/>
        </w:rPr>
        <w:t>m</w:t>
      </w:r>
      <w:r w:rsidRPr="00C24B08">
        <w:rPr>
          <w:rFonts w:cs="Times New Roman"/>
          <w:spacing w:val="-1"/>
          <w:szCs w:val="20"/>
        </w:rPr>
        <w:t>e</w:t>
      </w:r>
      <w:r w:rsidRPr="00C24B08">
        <w:rPr>
          <w:rFonts w:cs="Times New Roman"/>
          <w:spacing w:val="-3"/>
          <w:szCs w:val="20"/>
        </w:rPr>
        <w:t>n</w:t>
      </w:r>
      <w:r w:rsidRPr="00C24B08">
        <w:rPr>
          <w:rFonts w:cs="Times New Roman"/>
          <w:szCs w:val="20"/>
        </w:rPr>
        <w:t xml:space="preserve">t </w:t>
      </w:r>
      <w:r w:rsidRPr="00C24B08">
        <w:rPr>
          <w:rFonts w:cs="Times New Roman"/>
          <w:spacing w:val="-2"/>
          <w:szCs w:val="20"/>
        </w:rPr>
        <w:t>i</w:t>
      </w:r>
      <w:r w:rsidRPr="00C24B08">
        <w:rPr>
          <w:rFonts w:cs="Times New Roman"/>
          <w:spacing w:val="-1"/>
          <w:szCs w:val="20"/>
        </w:rPr>
        <w:t>n</w:t>
      </w:r>
      <w:r w:rsidRPr="00C24B08">
        <w:rPr>
          <w:rFonts w:cs="Times New Roman"/>
          <w:spacing w:val="1"/>
          <w:szCs w:val="20"/>
        </w:rPr>
        <w:t>t</w:t>
      </w:r>
      <w:r w:rsidRPr="00C24B08">
        <w:rPr>
          <w:rFonts w:cs="Times New Roman"/>
          <w:spacing w:val="-1"/>
          <w:szCs w:val="20"/>
        </w:rPr>
        <w:t>é</w:t>
      </w:r>
      <w:r w:rsidRPr="00C24B08">
        <w:rPr>
          <w:rFonts w:cs="Times New Roman"/>
          <w:szCs w:val="20"/>
        </w:rPr>
        <w:t>r</w:t>
      </w:r>
      <w:r w:rsidRPr="00C24B08">
        <w:rPr>
          <w:rFonts w:cs="Times New Roman"/>
          <w:spacing w:val="-2"/>
          <w:szCs w:val="20"/>
        </w:rPr>
        <w:t>i</w:t>
      </w:r>
      <w:r w:rsidRPr="00C24B08">
        <w:rPr>
          <w:rFonts w:cs="Times New Roman"/>
          <w:spacing w:val="-1"/>
          <w:szCs w:val="20"/>
        </w:rPr>
        <w:t>eu</w:t>
      </w:r>
      <w:r w:rsidRPr="00C24B08">
        <w:rPr>
          <w:rFonts w:cs="Times New Roman"/>
          <w:szCs w:val="20"/>
        </w:rPr>
        <w:t xml:space="preserve">r, </w:t>
      </w:r>
      <w:r w:rsidRPr="00C24B08">
        <w:rPr>
          <w:rFonts w:cs="Times New Roman"/>
          <w:spacing w:val="-1"/>
          <w:szCs w:val="20"/>
        </w:rPr>
        <w:t>au</w:t>
      </w:r>
      <w:r w:rsidRPr="00C24B08">
        <w:rPr>
          <w:rFonts w:cs="Times New Roman"/>
          <w:szCs w:val="20"/>
        </w:rPr>
        <w:t>x</w:t>
      </w:r>
      <w:r w:rsidRPr="00C24B08">
        <w:rPr>
          <w:rFonts w:cs="Times New Roman"/>
          <w:spacing w:val="-2"/>
          <w:szCs w:val="20"/>
        </w:rPr>
        <w:t xml:space="preserve"> </w:t>
      </w:r>
      <w:r w:rsidRPr="00C24B08">
        <w:rPr>
          <w:rFonts w:cs="Times New Roman"/>
          <w:szCs w:val="20"/>
        </w:rPr>
        <w:t>r</w:t>
      </w:r>
      <w:r w:rsidRPr="00C24B08">
        <w:rPr>
          <w:rFonts w:cs="Times New Roman"/>
          <w:spacing w:val="-3"/>
          <w:szCs w:val="20"/>
        </w:rPr>
        <w:t>è</w:t>
      </w:r>
      <w:r w:rsidRPr="00C24B08">
        <w:rPr>
          <w:rFonts w:cs="Times New Roman"/>
          <w:spacing w:val="2"/>
          <w:szCs w:val="20"/>
        </w:rPr>
        <w:t>g</w:t>
      </w:r>
      <w:r w:rsidRPr="00C24B08">
        <w:rPr>
          <w:rFonts w:cs="Times New Roman"/>
          <w:spacing w:val="-2"/>
          <w:szCs w:val="20"/>
        </w:rPr>
        <w:t>l</w:t>
      </w:r>
      <w:r w:rsidRPr="00C24B08">
        <w:rPr>
          <w:rFonts w:cs="Times New Roman"/>
          <w:spacing w:val="-1"/>
          <w:szCs w:val="20"/>
        </w:rPr>
        <w:t>e</w:t>
      </w:r>
      <w:r w:rsidRPr="00C24B08">
        <w:rPr>
          <w:rFonts w:cs="Times New Roman"/>
          <w:szCs w:val="20"/>
        </w:rPr>
        <w:t>s</w:t>
      </w:r>
      <w:r w:rsidRPr="00C24B08">
        <w:rPr>
          <w:rFonts w:cs="Times New Roman"/>
          <w:spacing w:val="1"/>
          <w:szCs w:val="20"/>
        </w:rPr>
        <w:t xml:space="preserve"> </w:t>
      </w:r>
      <w:r w:rsidRPr="00C24B08">
        <w:rPr>
          <w:rFonts w:cs="Times New Roman"/>
          <w:spacing w:val="-1"/>
          <w:szCs w:val="20"/>
        </w:rPr>
        <w:t>d</w:t>
      </w:r>
      <w:r w:rsidRPr="00C24B08">
        <w:rPr>
          <w:rFonts w:cs="Times New Roman"/>
          <w:szCs w:val="20"/>
        </w:rPr>
        <w:t>e</w:t>
      </w:r>
      <w:r w:rsidRPr="00C24B08">
        <w:rPr>
          <w:rFonts w:cs="Times New Roman"/>
          <w:spacing w:val="-2"/>
          <w:szCs w:val="20"/>
        </w:rPr>
        <w:t xml:space="preserve"> </w:t>
      </w:r>
      <w:r w:rsidRPr="00C24B08">
        <w:rPr>
          <w:rFonts w:cs="Times New Roman"/>
          <w:spacing w:val="-3"/>
          <w:szCs w:val="20"/>
        </w:rPr>
        <w:t>s</w:t>
      </w:r>
      <w:r w:rsidRPr="00C24B08">
        <w:rPr>
          <w:rFonts w:cs="Times New Roman"/>
          <w:spacing w:val="-1"/>
          <w:szCs w:val="20"/>
        </w:rPr>
        <w:t>é</w:t>
      </w:r>
      <w:r w:rsidRPr="00C24B08">
        <w:rPr>
          <w:rFonts w:cs="Times New Roman"/>
          <w:szCs w:val="20"/>
        </w:rPr>
        <w:t>c</w:t>
      </w:r>
      <w:r w:rsidRPr="00C24B08">
        <w:rPr>
          <w:rFonts w:cs="Times New Roman"/>
          <w:spacing w:val="-1"/>
          <w:szCs w:val="20"/>
        </w:rPr>
        <w:t>u</w:t>
      </w:r>
      <w:r w:rsidRPr="00C24B08">
        <w:rPr>
          <w:rFonts w:cs="Times New Roman"/>
          <w:szCs w:val="20"/>
        </w:rPr>
        <w:t>r</w:t>
      </w:r>
      <w:r w:rsidRPr="00C24B08">
        <w:rPr>
          <w:rFonts w:cs="Times New Roman"/>
          <w:spacing w:val="-2"/>
          <w:szCs w:val="20"/>
        </w:rPr>
        <w:t>i</w:t>
      </w:r>
      <w:r w:rsidRPr="00C24B08">
        <w:rPr>
          <w:rFonts w:cs="Times New Roman"/>
          <w:spacing w:val="1"/>
          <w:szCs w:val="20"/>
        </w:rPr>
        <w:t>t</w:t>
      </w:r>
      <w:r w:rsidRPr="00C24B08">
        <w:rPr>
          <w:rFonts w:cs="Times New Roman"/>
          <w:szCs w:val="20"/>
        </w:rPr>
        <w:t xml:space="preserve">é </w:t>
      </w:r>
      <w:r w:rsidRPr="00C24B08">
        <w:rPr>
          <w:rFonts w:cs="Times New Roman"/>
          <w:spacing w:val="-3"/>
          <w:szCs w:val="20"/>
        </w:rPr>
        <w:t>e</w:t>
      </w:r>
      <w:r w:rsidRPr="00C24B08">
        <w:rPr>
          <w:rFonts w:cs="Times New Roman"/>
          <w:szCs w:val="20"/>
        </w:rPr>
        <w:t>t</w:t>
      </w:r>
      <w:r w:rsidRPr="00C24B08">
        <w:rPr>
          <w:rFonts w:cs="Times New Roman"/>
          <w:spacing w:val="2"/>
          <w:szCs w:val="20"/>
        </w:rPr>
        <w:t xml:space="preserve"> </w:t>
      </w:r>
      <w:r w:rsidRPr="00C24B08">
        <w:rPr>
          <w:rFonts w:cs="Times New Roman"/>
          <w:spacing w:val="-1"/>
          <w:szCs w:val="20"/>
        </w:rPr>
        <w:t>d</w:t>
      </w:r>
      <w:r w:rsidRPr="00C24B08">
        <w:rPr>
          <w:rFonts w:cs="Times New Roman"/>
          <w:szCs w:val="20"/>
        </w:rPr>
        <w:t>e</w:t>
      </w:r>
      <w:r w:rsidRPr="00C24B08">
        <w:rPr>
          <w:rFonts w:cs="Times New Roman"/>
          <w:spacing w:val="-2"/>
          <w:szCs w:val="20"/>
        </w:rPr>
        <w:t xml:space="preserve"> </w:t>
      </w:r>
      <w:r w:rsidRPr="00C24B08">
        <w:rPr>
          <w:rFonts w:cs="Times New Roman"/>
          <w:szCs w:val="20"/>
        </w:rPr>
        <w:t>c</w:t>
      </w:r>
      <w:r w:rsidRPr="00C24B08">
        <w:rPr>
          <w:rFonts w:cs="Times New Roman"/>
          <w:spacing w:val="-1"/>
          <w:szCs w:val="20"/>
        </w:rPr>
        <w:t>o</w:t>
      </w:r>
      <w:r w:rsidRPr="00C24B08">
        <w:rPr>
          <w:rFonts w:cs="Times New Roman"/>
          <w:spacing w:val="-3"/>
          <w:szCs w:val="20"/>
        </w:rPr>
        <w:t>n</w:t>
      </w:r>
      <w:r w:rsidRPr="00C24B08">
        <w:rPr>
          <w:rFonts w:cs="Times New Roman"/>
          <w:spacing w:val="1"/>
          <w:szCs w:val="20"/>
        </w:rPr>
        <w:t>t</w:t>
      </w:r>
      <w:r w:rsidRPr="00C24B08">
        <w:rPr>
          <w:rFonts w:cs="Times New Roman"/>
          <w:szCs w:val="20"/>
        </w:rPr>
        <w:t>r</w:t>
      </w:r>
      <w:r w:rsidRPr="00C24B08">
        <w:rPr>
          <w:rFonts w:cs="Times New Roman"/>
          <w:spacing w:val="-1"/>
          <w:szCs w:val="20"/>
        </w:rPr>
        <w:t>ô</w:t>
      </w:r>
      <w:r w:rsidRPr="00C24B08">
        <w:rPr>
          <w:rFonts w:cs="Times New Roman"/>
          <w:spacing w:val="-2"/>
          <w:szCs w:val="20"/>
        </w:rPr>
        <w:t>l</w:t>
      </w:r>
      <w:r w:rsidRPr="00C24B08">
        <w:rPr>
          <w:rFonts w:cs="Times New Roman"/>
          <w:szCs w:val="20"/>
        </w:rPr>
        <w:t xml:space="preserve">e </w:t>
      </w:r>
      <w:r w:rsidRPr="00C24B08">
        <w:rPr>
          <w:rFonts w:cs="Times New Roman"/>
          <w:spacing w:val="-1"/>
          <w:szCs w:val="20"/>
        </w:rPr>
        <w:t>e</w:t>
      </w:r>
      <w:r w:rsidRPr="00C24B08">
        <w:rPr>
          <w:rFonts w:cs="Times New Roman"/>
          <w:szCs w:val="20"/>
        </w:rPr>
        <w:t>n</w:t>
      </w:r>
      <w:r w:rsidRPr="00C24B08">
        <w:rPr>
          <w:rFonts w:cs="Times New Roman"/>
          <w:spacing w:val="-4"/>
          <w:szCs w:val="20"/>
        </w:rPr>
        <w:t xml:space="preserve"> </w:t>
      </w:r>
      <w:r w:rsidRPr="00C24B08">
        <w:rPr>
          <w:rFonts w:cs="Times New Roman"/>
          <w:spacing w:val="-3"/>
          <w:szCs w:val="20"/>
        </w:rPr>
        <w:t>v</w:t>
      </w:r>
      <w:r w:rsidRPr="00C24B08">
        <w:rPr>
          <w:rFonts w:cs="Times New Roman"/>
          <w:spacing w:val="-2"/>
          <w:szCs w:val="20"/>
        </w:rPr>
        <w:t>i</w:t>
      </w:r>
      <w:r w:rsidRPr="00C24B08">
        <w:rPr>
          <w:rFonts w:cs="Times New Roman"/>
          <w:spacing w:val="2"/>
          <w:szCs w:val="20"/>
        </w:rPr>
        <w:t>g</w:t>
      </w:r>
      <w:r w:rsidRPr="00C24B08">
        <w:rPr>
          <w:rFonts w:cs="Times New Roman"/>
          <w:spacing w:val="-1"/>
          <w:szCs w:val="20"/>
        </w:rPr>
        <w:t>ueu</w:t>
      </w:r>
      <w:r w:rsidRPr="00C24B08">
        <w:rPr>
          <w:rFonts w:cs="Times New Roman"/>
          <w:szCs w:val="20"/>
        </w:rPr>
        <w:t>r</w:t>
      </w:r>
      <w:r w:rsidRPr="00C24B08">
        <w:rPr>
          <w:rFonts w:cs="Times New Roman"/>
          <w:spacing w:val="2"/>
          <w:szCs w:val="20"/>
        </w:rPr>
        <w:t xml:space="preserve"> </w:t>
      </w:r>
      <w:r w:rsidRPr="00C24B08">
        <w:rPr>
          <w:rFonts w:cs="Times New Roman"/>
          <w:spacing w:val="-1"/>
          <w:szCs w:val="20"/>
        </w:rPr>
        <w:t>dan</w:t>
      </w:r>
      <w:r w:rsidRPr="00C24B08">
        <w:rPr>
          <w:rFonts w:cs="Times New Roman"/>
          <w:szCs w:val="20"/>
        </w:rPr>
        <w:t>s</w:t>
      </w:r>
      <w:r w:rsidRPr="00C24B08">
        <w:rPr>
          <w:rFonts w:cs="Times New Roman"/>
          <w:spacing w:val="-2"/>
          <w:szCs w:val="20"/>
        </w:rPr>
        <w:t xml:space="preserve"> l’</w:t>
      </w:r>
      <w:r w:rsidRPr="00C24B08">
        <w:rPr>
          <w:rFonts w:cs="Times New Roman"/>
          <w:spacing w:val="-1"/>
          <w:szCs w:val="20"/>
        </w:rPr>
        <w:t>E</w:t>
      </w:r>
      <w:r w:rsidRPr="00C24B08">
        <w:rPr>
          <w:rFonts w:cs="Times New Roman"/>
          <w:spacing w:val="1"/>
          <w:szCs w:val="20"/>
        </w:rPr>
        <w:t>t</w:t>
      </w:r>
      <w:r w:rsidRPr="00C24B08">
        <w:rPr>
          <w:rFonts w:cs="Times New Roman"/>
          <w:spacing w:val="-1"/>
          <w:szCs w:val="20"/>
        </w:rPr>
        <w:t>ab</w:t>
      </w:r>
      <w:r w:rsidRPr="00C24B08">
        <w:rPr>
          <w:rFonts w:cs="Times New Roman"/>
          <w:spacing w:val="-2"/>
          <w:szCs w:val="20"/>
        </w:rPr>
        <w:t>li</w:t>
      </w:r>
      <w:r w:rsidRPr="00C24B08">
        <w:rPr>
          <w:rFonts w:cs="Times New Roman"/>
          <w:szCs w:val="20"/>
        </w:rPr>
        <w:t>ss</w:t>
      </w:r>
      <w:r w:rsidRPr="00C24B08">
        <w:rPr>
          <w:rFonts w:cs="Times New Roman"/>
          <w:spacing w:val="-1"/>
          <w:szCs w:val="20"/>
        </w:rPr>
        <w:t>e</w:t>
      </w:r>
      <w:r w:rsidRPr="00C24B08">
        <w:rPr>
          <w:rFonts w:cs="Times New Roman"/>
          <w:szCs w:val="20"/>
        </w:rPr>
        <w:t>m</w:t>
      </w:r>
      <w:r w:rsidRPr="00C24B08">
        <w:rPr>
          <w:rFonts w:cs="Times New Roman"/>
          <w:spacing w:val="-1"/>
          <w:szCs w:val="20"/>
        </w:rPr>
        <w:t>en</w:t>
      </w:r>
      <w:r w:rsidRPr="00C24B08">
        <w:rPr>
          <w:rFonts w:cs="Times New Roman"/>
          <w:szCs w:val="20"/>
        </w:rPr>
        <w:t xml:space="preserve">t </w:t>
      </w:r>
      <w:r w:rsidRPr="00C24B08">
        <w:rPr>
          <w:rFonts w:cs="Times New Roman"/>
          <w:spacing w:val="-1"/>
          <w:szCs w:val="20"/>
        </w:rPr>
        <w:t>du contractant</w:t>
      </w:r>
      <w:r w:rsidRPr="00C24B08">
        <w:rPr>
          <w:rFonts w:cs="Times New Roman"/>
          <w:szCs w:val="20"/>
        </w:rPr>
        <w:t xml:space="preserve">. </w:t>
      </w:r>
      <w:r w:rsidRPr="00C24B08">
        <w:rPr>
          <w:rFonts w:cs="Times New Roman"/>
          <w:spacing w:val="-2"/>
          <w:szCs w:val="20"/>
        </w:rPr>
        <w:t>C</w:t>
      </w:r>
      <w:r w:rsidRPr="00C24B08">
        <w:rPr>
          <w:rFonts w:cs="Times New Roman"/>
          <w:spacing w:val="-1"/>
          <w:szCs w:val="20"/>
        </w:rPr>
        <w:t>e</w:t>
      </w:r>
      <w:r w:rsidRPr="00C24B08">
        <w:rPr>
          <w:rFonts w:cs="Times New Roman"/>
          <w:szCs w:val="20"/>
        </w:rPr>
        <w:t>s</w:t>
      </w:r>
      <w:r w:rsidRPr="00C24B08">
        <w:rPr>
          <w:rFonts w:cs="Times New Roman"/>
          <w:spacing w:val="1"/>
          <w:szCs w:val="20"/>
        </w:rPr>
        <w:t xml:space="preserve"> </w:t>
      </w:r>
      <w:r w:rsidRPr="00C24B08">
        <w:rPr>
          <w:rFonts w:cs="Times New Roman"/>
          <w:spacing w:val="-1"/>
          <w:szCs w:val="20"/>
        </w:rPr>
        <w:t>p</w:t>
      </w:r>
      <w:r w:rsidRPr="00C24B08">
        <w:rPr>
          <w:rFonts w:cs="Times New Roman"/>
          <w:spacing w:val="-3"/>
          <w:szCs w:val="20"/>
        </w:rPr>
        <w:t>e</w:t>
      </w:r>
      <w:r w:rsidRPr="00C24B08">
        <w:rPr>
          <w:rFonts w:cs="Times New Roman"/>
          <w:szCs w:val="20"/>
        </w:rPr>
        <w:t>rs</w:t>
      </w:r>
      <w:r w:rsidRPr="00C24B08">
        <w:rPr>
          <w:rFonts w:cs="Times New Roman"/>
          <w:spacing w:val="-1"/>
          <w:szCs w:val="20"/>
        </w:rPr>
        <w:t>o</w:t>
      </w:r>
      <w:r w:rsidRPr="00C24B08">
        <w:rPr>
          <w:rFonts w:cs="Times New Roman"/>
          <w:spacing w:val="-3"/>
          <w:szCs w:val="20"/>
        </w:rPr>
        <w:t>n</w:t>
      </w:r>
      <w:r w:rsidRPr="00C24B08">
        <w:rPr>
          <w:rFonts w:cs="Times New Roman"/>
          <w:spacing w:val="-1"/>
          <w:szCs w:val="20"/>
        </w:rPr>
        <w:t>ne</w:t>
      </w:r>
      <w:r w:rsidRPr="00C24B08">
        <w:rPr>
          <w:rFonts w:cs="Times New Roman"/>
          <w:spacing w:val="-2"/>
          <w:szCs w:val="20"/>
        </w:rPr>
        <w:t>l</w:t>
      </w:r>
      <w:r w:rsidRPr="00C24B08">
        <w:rPr>
          <w:rFonts w:cs="Times New Roman"/>
          <w:szCs w:val="20"/>
        </w:rPr>
        <w:t>s</w:t>
      </w:r>
      <w:r w:rsidRPr="00C24B08">
        <w:rPr>
          <w:rFonts w:cs="Times New Roman"/>
          <w:spacing w:val="1"/>
          <w:szCs w:val="20"/>
        </w:rPr>
        <w:t xml:space="preserve"> </w:t>
      </w:r>
      <w:r w:rsidRPr="00C24B08">
        <w:rPr>
          <w:rFonts w:cs="Times New Roman"/>
          <w:spacing w:val="-1"/>
          <w:szCs w:val="20"/>
        </w:rPr>
        <w:t>n</w:t>
      </w:r>
      <w:r w:rsidRPr="00C24B08">
        <w:rPr>
          <w:rFonts w:cs="Times New Roman"/>
          <w:szCs w:val="20"/>
        </w:rPr>
        <w:t xml:space="preserve">e </w:t>
      </w:r>
      <w:r w:rsidRPr="00C24B08">
        <w:rPr>
          <w:rFonts w:cs="Times New Roman"/>
          <w:spacing w:val="-1"/>
          <w:szCs w:val="20"/>
        </w:rPr>
        <w:t>do</w:t>
      </w:r>
      <w:r w:rsidRPr="00C24B08">
        <w:rPr>
          <w:rFonts w:cs="Times New Roman"/>
          <w:spacing w:val="-2"/>
          <w:szCs w:val="20"/>
        </w:rPr>
        <w:t>i</w:t>
      </w:r>
      <w:r w:rsidRPr="00C24B08">
        <w:rPr>
          <w:rFonts w:cs="Times New Roman"/>
          <w:spacing w:val="-3"/>
          <w:szCs w:val="20"/>
        </w:rPr>
        <w:t>v</w:t>
      </w:r>
      <w:r w:rsidRPr="00C24B08">
        <w:rPr>
          <w:rFonts w:cs="Times New Roman"/>
          <w:spacing w:val="-1"/>
          <w:szCs w:val="20"/>
        </w:rPr>
        <w:t>en</w:t>
      </w:r>
      <w:r w:rsidRPr="00C24B08">
        <w:rPr>
          <w:rFonts w:cs="Times New Roman"/>
          <w:szCs w:val="20"/>
        </w:rPr>
        <w:t>t</w:t>
      </w:r>
      <w:r w:rsidRPr="00C24B08">
        <w:rPr>
          <w:rFonts w:cs="Times New Roman"/>
          <w:spacing w:val="2"/>
          <w:szCs w:val="20"/>
        </w:rPr>
        <w:t xml:space="preserve"> </w:t>
      </w:r>
      <w:r w:rsidRPr="00C24B08">
        <w:rPr>
          <w:rFonts w:cs="Times New Roman"/>
          <w:spacing w:val="-1"/>
          <w:szCs w:val="20"/>
        </w:rPr>
        <w:t>a</w:t>
      </w:r>
      <w:r w:rsidRPr="00C24B08">
        <w:rPr>
          <w:rFonts w:cs="Times New Roman"/>
          <w:szCs w:val="20"/>
        </w:rPr>
        <w:t>cc</w:t>
      </w:r>
      <w:r w:rsidRPr="00C24B08">
        <w:rPr>
          <w:rFonts w:cs="Times New Roman"/>
          <w:spacing w:val="-1"/>
          <w:szCs w:val="20"/>
        </w:rPr>
        <w:t>éd</w:t>
      </w:r>
      <w:r w:rsidRPr="00C24B08">
        <w:rPr>
          <w:rFonts w:cs="Times New Roman"/>
          <w:spacing w:val="-3"/>
          <w:szCs w:val="20"/>
        </w:rPr>
        <w:t>e</w:t>
      </w:r>
      <w:r w:rsidRPr="00C24B08">
        <w:rPr>
          <w:rFonts w:cs="Times New Roman"/>
          <w:szCs w:val="20"/>
        </w:rPr>
        <w:t>r</w:t>
      </w:r>
      <w:r w:rsidRPr="00C24B08">
        <w:rPr>
          <w:rFonts w:cs="Times New Roman"/>
          <w:spacing w:val="-1"/>
          <w:szCs w:val="20"/>
        </w:rPr>
        <w:t xml:space="preserve"> </w:t>
      </w:r>
      <w:r w:rsidRPr="00C24B08">
        <w:rPr>
          <w:rFonts w:cs="Times New Roman"/>
          <w:spacing w:val="2"/>
          <w:szCs w:val="20"/>
        </w:rPr>
        <w:t>q</w:t>
      </w:r>
      <w:r w:rsidRPr="00C24B08">
        <w:rPr>
          <w:rFonts w:cs="Times New Roman"/>
          <w:spacing w:val="-1"/>
          <w:szCs w:val="20"/>
        </w:rPr>
        <w:t>u</w:t>
      </w:r>
      <w:r w:rsidRPr="00C24B08">
        <w:rPr>
          <w:rFonts w:cs="Times New Roman"/>
          <w:spacing w:val="-2"/>
          <w:szCs w:val="20"/>
        </w:rPr>
        <w:t>’</w:t>
      </w:r>
      <w:r w:rsidRPr="00C24B08">
        <w:rPr>
          <w:rFonts w:cs="Times New Roman"/>
          <w:spacing w:val="-1"/>
          <w:szCs w:val="20"/>
        </w:rPr>
        <w:t>au</w:t>
      </w:r>
      <w:r w:rsidRPr="00C24B08">
        <w:rPr>
          <w:rFonts w:cs="Times New Roman"/>
          <w:szCs w:val="20"/>
        </w:rPr>
        <w:t>x</w:t>
      </w:r>
      <w:r w:rsidRPr="00C24B08">
        <w:rPr>
          <w:rFonts w:cs="Times New Roman"/>
          <w:spacing w:val="-2"/>
          <w:szCs w:val="20"/>
        </w:rPr>
        <w:t xml:space="preserve"> </w:t>
      </w:r>
      <w:r w:rsidRPr="00C24B08">
        <w:rPr>
          <w:rFonts w:cs="Times New Roman"/>
          <w:szCs w:val="20"/>
        </w:rPr>
        <w:t>s</w:t>
      </w:r>
      <w:r w:rsidRPr="00C24B08">
        <w:rPr>
          <w:rFonts w:cs="Times New Roman"/>
          <w:spacing w:val="-1"/>
          <w:szCs w:val="20"/>
        </w:rPr>
        <w:t>eu</w:t>
      </w:r>
      <w:r w:rsidRPr="00C24B08">
        <w:rPr>
          <w:rFonts w:cs="Times New Roman"/>
          <w:spacing w:val="-2"/>
          <w:szCs w:val="20"/>
        </w:rPr>
        <w:t>l</w:t>
      </w:r>
      <w:r w:rsidRPr="00C24B08">
        <w:rPr>
          <w:rFonts w:cs="Times New Roman"/>
          <w:szCs w:val="20"/>
        </w:rPr>
        <w:t>s</w:t>
      </w:r>
      <w:r w:rsidRPr="00C24B08">
        <w:rPr>
          <w:rFonts w:cs="Times New Roman"/>
          <w:spacing w:val="1"/>
          <w:szCs w:val="20"/>
        </w:rPr>
        <w:t xml:space="preserve"> </w:t>
      </w:r>
      <w:r w:rsidRPr="00C24B08">
        <w:rPr>
          <w:rFonts w:cs="Times New Roman"/>
          <w:spacing w:val="-2"/>
          <w:szCs w:val="20"/>
        </w:rPr>
        <w:t>l</w:t>
      </w:r>
      <w:r w:rsidRPr="00C24B08">
        <w:rPr>
          <w:rFonts w:cs="Times New Roman"/>
          <w:spacing w:val="-1"/>
          <w:szCs w:val="20"/>
        </w:rPr>
        <w:t>o</w:t>
      </w:r>
      <w:r w:rsidRPr="00C24B08">
        <w:rPr>
          <w:rFonts w:cs="Times New Roman"/>
          <w:szCs w:val="20"/>
        </w:rPr>
        <w:t>c</w:t>
      </w:r>
      <w:r w:rsidRPr="00C24B08">
        <w:rPr>
          <w:rFonts w:cs="Times New Roman"/>
          <w:spacing w:val="-1"/>
          <w:szCs w:val="20"/>
        </w:rPr>
        <w:t>au</w:t>
      </w:r>
      <w:r w:rsidRPr="00C24B08">
        <w:rPr>
          <w:rFonts w:cs="Times New Roman"/>
          <w:szCs w:val="20"/>
        </w:rPr>
        <w:t>x</w:t>
      </w:r>
      <w:r w:rsidRPr="00C24B08">
        <w:rPr>
          <w:rFonts w:cs="Times New Roman"/>
          <w:spacing w:val="-2"/>
          <w:szCs w:val="20"/>
        </w:rPr>
        <w:t xml:space="preserve"> </w:t>
      </w:r>
      <w:r w:rsidRPr="00C24B08">
        <w:rPr>
          <w:rFonts w:cs="Times New Roman"/>
          <w:spacing w:val="-1"/>
          <w:szCs w:val="20"/>
        </w:rPr>
        <w:t>e</w:t>
      </w:r>
      <w:r w:rsidRPr="00C24B08">
        <w:rPr>
          <w:rFonts w:cs="Times New Roman"/>
          <w:szCs w:val="20"/>
        </w:rPr>
        <w:t xml:space="preserve">t </w:t>
      </w:r>
      <w:r w:rsidRPr="00C24B08">
        <w:rPr>
          <w:rFonts w:cs="Times New Roman"/>
          <w:spacing w:val="-2"/>
          <w:szCs w:val="20"/>
        </w:rPr>
        <w:t>i</w:t>
      </w:r>
      <w:r w:rsidRPr="00C24B08">
        <w:rPr>
          <w:rFonts w:cs="Times New Roman"/>
          <w:spacing w:val="-1"/>
          <w:szCs w:val="20"/>
        </w:rPr>
        <w:t>n</w:t>
      </w:r>
      <w:r w:rsidRPr="00C24B08">
        <w:rPr>
          <w:rFonts w:cs="Times New Roman"/>
          <w:szCs w:val="20"/>
        </w:rPr>
        <w:t>s</w:t>
      </w:r>
      <w:r w:rsidRPr="00C24B08">
        <w:rPr>
          <w:rFonts w:cs="Times New Roman"/>
          <w:spacing w:val="1"/>
          <w:szCs w:val="20"/>
        </w:rPr>
        <w:t>t</w:t>
      </w:r>
      <w:r w:rsidRPr="00C24B08">
        <w:rPr>
          <w:rFonts w:cs="Times New Roman"/>
          <w:spacing w:val="-1"/>
          <w:szCs w:val="20"/>
        </w:rPr>
        <w:t>a</w:t>
      </w:r>
      <w:r w:rsidRPr="00C24B08">
        <w:rPr>
          <w:rFonts w:cs="Times New Roman"/>
          <w:spacing w:val="-2"/>
          <w:szCs w:val="20"/>
        </w:rPr>
        <w:t>ll</w:t>
      </w:r>
      <w:r w:rsidRPr="00C24B08">
        <w:rPr>
          <w:rFonts w:cs="Times New Roman"/>
          <w:spacing w:val="-1"/>
          <w:szCs w:val="20"/>
        </w:rPr>
        <w:t>a</w:t>
      </w:r>
      <w:r w:rsidRPr="00C24B08">
        <w:rPr>
          <w:rFonts w:cs="Times New Roman"/>
          <w:spacing w:val="1"/>
          <w:szCs w:val="20"/>
        </w:rPr>
        <w:t>t</w:t>
      </w:r>
      <w:r w:rsidRPr="00C24B08">
        <w:rPr>
          <w:rFonts w:cs="Times New Roman"/>
          <w:spacing w:val="-2"/>
          <w:szCs w:val="20"/>
        </w:rPr>
        <w:t>i</w:t>
      </w:r>
      <w:r w:rsidRPr="00C24B08">
        <w:rPr>
          <w:rFonts w:cs="Times New Roman"/>
          <w:spacing w:val="-1"/>
          <w:szCs w:val="20"/>
        </w:rPr>
        <w:t xml:space="preserve">ons </w:t>
      </w:r>
      <w:r w:rsidRPr="00C24B08">
        <w:rPr>
          <w:rFonts w:cs="Times New Roman"/>
          <w:szCs w:val="20"/>
        </w:rPr>
        <w:t>c</w:t>
      </w:r>
      <w:r w:rsidRPr="00C24B08">
        <w:rPr>
          <w:rFonts w:cs="Times New Roman"/>
          <w:spacing w:val="-1"/>
          <w:szCs w:val="20"/>
        </w:rPr>
        <w:t>on</w:t>
      </w:r>
      <w:r w:rsidRPr="00C24B08">
        <w:rPr>
          <w:rFonts w:cs="Times New Roman"/>
          <w:szCs w:val="20"/>
        </w:rPr>
        <w:t>c</w:t>
      </w:r>
      <w:r w:rsidRPr="00C24B08">
        <w:rPr>
          <w:rFonts w:cs="Times New Roman"/>
          <w:spacing w:val="-1"/>
          <w:szCs w:val="20"/>
        </w:rPr>
        <w:t>e</w:t>
      </w:r>
      <w:r w:rsidRPr="00C24B08">
        <w:rPr>
          <w:rFonts w:cs="Times New Roman"/>
          <w:szCs w:val="20"/>
        </w:rPr>
        <w:t>r</w:t>
      </w:r>
      <w:r w:rsidRPr="00C24B08">
        <w:rPr>
          <w:rFonts w:cs="Times New Roman"/>
          <w:spacing w:val="-1"/>
          <w:szCs w:val="20"/>
        </w:rPr>
        <w:t>né</w:t>
      </w:r>
      <w:r w:rsidRPr="00C24B08">
        <w:rPr>
          <w:rFonts w:cs="Times New Roman"/>
          <w:szCs w:val="20"/>
        </w:rPr>
        <w:t>s</w:t>
      </w:r>
      <w:r w:rsidRPr="00C24B08">
        <w:rPr>
          <w:rFonts w:cs="Times New Roman"/>
          <w:spacing w:val="-2"/>
          <w:szCs w:val="20"/>
        </w:rPr>
        <w:t xml:space="preserve"> </w:t>
      </w:r>
      <w:r w:rsidRPr="00C24B08">
        <w:rPr>
          <w:rFonts w:cs="Times New Roman"/>
          <w:spacing w:val="-1"/>
          <w:szCs w:val="20"/>
        </w:rPr>
        <w:t>pa</w:t>
      </w:r>
      <w:r w:rsidRPr="00C24B08">
        <w:rPr>
          <w:rFonts w:cs="Times New Roman"/>
          <w:szCs w:val="20"/>
        </w:rPr>
        <w:t>r</w:t>
      </w:r>
      <w:r w:rsidRPr="00C24B08">
        <w:rPr>
          <w:rFonts w:cs="Times New Roman"/>
          <w:spacing w:val="-1"/>
          <w:szCs w:val="20"/>
        </w:rPr>
        <w:t xml:space="preserve"> </w:t>
      </w:r>
      <w:r w:rsidR="00F85233" w:rsidRPr="00C24B08">
        <w:rPr>
          <w:rFonts w:cs="Times New Roman"/>
          <w:spacing w:val="-2"/>
          <w:szCs w:val="20"/>
        </w:rPr>
        <w:t>la présente convention.</w:t>
      </w:r>
    </w:p>
    <w:p w14:paraId="4AC59DFB" w14:textId="77777777" w:rsidR="00844B00" w:rsidRPr="00C24B08" w:rsidRDefault="00844B00" w:rsidP="00D74208">
      <w:pPr>
        <w:spacing w:after="0"/>
        <w:jc w:val="both"/>
        <w:rPr>
          <w:rFonts w:cs="Times New Roman"/>
          <w:b/>
          <w:spacing w:val="-1"/>
          <w:szCs w:val="20"/>
        </w:rPr>
      </w:pPr>
    </w:p>
    <w:p w14:paraId="1A4A7875" w14:textId="491E32A5" w:rsidR="00844B00" w:rsidRPr="00C24B08" w:rsidRDefault="00844B00" w:rsidP="00D74208">
      <w:pPr>
        <w:spacing w:after="0"/>
        <w:jc w:val="both"/>
        <w:rPr>
          <w:rFonts w:cs="Times New Roman"/>
          <w:b/>
          <w:szCs w:val="20"/>
        </w:rPr>
      </w:pPr>
      <w:r w:rsidRPr="00C24B08">
        <w:rPr>
          <w:rFonts w:cs="Times New Roman"/>
          <w:spacing w:val="-1"/>
          <w:szCs w:val="20"/>
        </w:rPr>
        <w:t xml:space="preserve">L’Exploitant </w:t>
      </w:r>
      <w:r w:rsidRPr="00C24B08">
        <w:rPr>
          <w:rFonts w:cs="Times New Roman"/>
          <w:szCs w:val="20"/>
        </w:rPr>
        <w:t>s</w:t>
      </w:r>
      <w:r w:rsidRPr="00C24B08">
        <w:rPr>
          <w:rFonts w:cs="Times New Roman"/>
          <w:spacing w:val="-2"/>
          <w:szCs w:val="20"/>
        </w:rPr>
        <w:t>’</w:t>
      </w:r>
      <w:r w:rsidRPr="00C24B08">
        <w:rPr>
          <w:rFonts w:cs="Times New Roman"/>
          <w:spacing w:val="-1"/>
          <w:szCs w:val="20"/>
        </w:rPr>
        <w:t>e</w:t>
      </w:r>
      <w:r w:rsidRPr="00C24B08">
        <w:rPr>
          <w:rFonts w:cs="Times New Roman"/>
          <w:spacing w:val="-3"/>
          <w:szCs w:val="20"/>
        </w:rPr>
        <w:t>n</w:t>
      </w:r>
      <w:r w:rsidRPr="00C24B08">
        <w:rPr>
          <w:rFonts w:cs="Times New Roman"/>
          <w:spacing w:val="2"/>
          <w:szCs w:val="20"/>
        </w:rPr>
        <w:t>g</w:t>
      </w:r>
      <w:r w:rsidRPr="00C24B08">
        <w:rPr>
          <w:rFonts w:cs="Times New Roman"/>
          <w:spacing w:val="-3"/>
          <w:szCs w:val="20"/>
        </w:rPr>
        <w:t>a</w:t>
      </w:r>
      <w:r w:rsidRPr="00C24B08">
        <w:rPr>
          <w:rFonts w:cs="Times New Roman"/>
          <w:spacing w:val="2"/>
          <w:szCs w:val="20"/>
        </w:rPr>
        <w:t>g</w:t>
      </w:r>
      <w:r w:rsidRPr="00C24B08">
        <w:rPr>
          <w:rFonts w:cs="Times New Roman"/>
          <w:szCs w:val="20"/>
        </w:rPr>
        <w:t>e à</w:t>
      </w:r>
      <w:r w:rsidRPr="00C24B08">
        <w:rPr>
          <w:rFonts w:cs="Times New Roman"/>
          <w:spacing w:val="-2"/>
          <w:szCs w:val="20"/>
        </w:rPr>
        <w:t xml:space="preserve"> </w:t>
      </w:r>
      <w:r w:rsidRPr="00C24B08">
        <w:rPr>
          <w:rFonts w:cs="Times New Roman"/>
          <w:spacing w:val="-4"/>
          <w:szCs w:val="20"/>
        </w:rPr>
        <w:t>i</w:t>
      </w:r>
      <w:r w:rsidRPr="00C24B08">
        <w:rPr>
          <w:rFonts w:cs="Times New Roman"/>
          <w:spacing w:val="-3"/>
          <w:szCs w:val="20"/>
        </w:rPr>
        <w:t>n</w:t>
      </w:r>
      <w:r w:rsidRPr="00C24B08">
        <w:rPr>
          <w:rFonts w:cs="Times New Roman"/>
          <w:spacing w:val="3"/>
          <w:szCs w:val="20"/>
        </w:rPr>
        <w:t>f</w:t>
      </w:r>
      <w:r w:rsidRPr="00C24B08">
        <w:rPr>
          <w:rFonts w:cs="Times New Roman"/>
          <w:spacing w:val="-1"/>
          <w:szCs w:val="20"/>
        </w:rPr>
        <w:t>o</w:t>
      </w:r>
      <w:r w:rsidRPr="00C24B08">
        <w:rPr>
          <w:rFonts w:cs="Times New Roman"/>
          <w:spacing w:val="-2"/>
          <w:szCs w:val="20"/>
        </w:rPr>
        <w:t>r</w:t>
      </w:r>
      <w:r w:rsidRPr="00C24B08">
        <w:rPr>
          <w:rFonts w:cs="Times New Roman"/>
          <w:szCs w:val="20"/>
        </w:rPr>
        <w:t>m</w:t>
      </w:r>
      <w:r w:rsidRPr="00C24B08">
        <w:rPr>
          <w:rFonts w:cs="Times New Roman"/>
          <w:spacing w:val="-1"/>
          <w:szCs w:val="20"/>
        </w:rPr>
        <w:t>e</w:t>
      </w:r>
      <w:r w:rsidRPr="00C24B08">
        <w:rPr>
          <w:rFonts w:cs="Times New Roman"/>
          <w:szCs w:val="20"/>
        </w:rPr>
        <w:t>r</w:t>
      </w:r>
      <w:r w:rsidRPr="00C24B08">
        <w:rPr>
          <w:rFonts w:cs="Times New Roman"/>
          <w:spacing w:val="-1"/>
          <w:szCs w:val="20"/>
        </w:rPr>
        <w:t xml:space="preserve"> </w:t>
      </w:r>
      <w:r w:rsidRPr="00C24B08">
        <w:rPr>
          <w:rFonts w:cs="Times New Roman"/>
          <w:szCs w:val="20"/>
        </w:rPr>
        <w:t>c</w:t>
      </w:r>
      <w:r w:rsidRPr="00C24B08">
        <w:rPr>
          <w:rFonts w:cs="Times New Roman"/>
          <w:spacing w:val="-1"/>
          <w:szCs w:val="20"/>
        </w:rPr>
        <w:t>e</w:t>
      </w:r>
      <w:r w:rsidRPr="00C24B08">
        <w:rPr>
          <w:rFonts w:cs="Times New Roman"/>
          <w:szCs w:val="20"/>
        </w:rPr>
        <w:t>s</w:t>
      </w:r>
      <w:r w:rsidRPr="00C24B08">
        <w:rPr>
          <w:rFonts w:cs="Times New Roman"/>
          <w:spacing w:val="-2"/>
          <w:szCs w:val="20"/>
        </w:rPr>
        <w:t xml:space="preserve"> </w:t>
      </w:r>
      <w:r w:rsidRPr="00C24B08">
        <w:rPr>
          <w:rFonts w:cs="Times New Roman"/>
          <w:spacing w:val="-1"/>
          <w:szCs w:val="20"/>
        </w:rPr>
        <w:t>pe</w:t>
      </w:r>
      <w:r w:rsidRPr="00C24B08">
        <w:rPr>
          <w:rFonts w:cs="Times New Roman"/>
          <w:szCs w:val="20"/>
        </w:rPr>
        <w:t>rs</w:t>
      </w:r>
      <w:r w:rsidRPr="00C24B08">
        <w:rPr>
          <w:rFonts w:cs="Times New Roman"/>
          <w:spacing w:val="-1"/>
          <w:szCs w:val="20"/>
        </w:rPr>
        <w:t>onne</w:t>
      </w:r>
      <w:r w:rsidRPr="00C24B08">
        <w:rPr>
          <w:rFonts w:cs="Times New Roman"/>
          <w:spacing w:val="-2"/>
          <w:szCs w:val="20"/>
        </w:rPr>
        <w:t>l</w:t>
      </w:r>
      <w:r w:rsidRPr="00C24B08">
        <w:rPr>
          <w:rFonts w:cs="Times New Roman"/>
          <w:szCs w:val="20"/>
        </w:rPr>
        <w:t>s</w:t>
      </w:r>
      <w:r w:rsidRPr="00C24B08">
        <w:rPr>
          <w:rFonts w:cs="Times New Roman"/>
          <w:spacing w:val="-4"/>
          <w:szCs w:val="20"/>
        </w:rPr>
        <w:t xml:space="preserve"> </w:t>
      </w:r>
      <w:r w:rsidRPr="00C24B08">
        <w:rPr>
          <w:rFonts w:cs="Times New Roman"/>
          <w:spacing w:val="-1"/>
          <w:szCs w:val="20"/>
        </w:rPr>
        <w:t>d</w:t>
      </w:r>
      <w:r w:rsidRPr="00C24B08">
        <w:rPr>
          <w:rFonts w:cs="Times New Roman"/>
          <w:szCs w:val="20"/>
        </w:rPr>
        <w:t xml:space="preserve">e </w:t>
      </w:r>
      <w:r w:rsidRPr="00C24B08">
        <w:rPr>
          <w:rFonts w:cs="Times New Roman"/>
          <w:spacing w:val="-2"/>
          <w:szCs w:val="20"/>
        </w:rPr>
        <w:t>l’</w:t>
      </w:r>
      <w:r w:rsidRPr="00C24B08">
        <w:rPr>
          <w:rFonts w:cs="Times New Roman"/>
          <w:spacing w:val="-1"/>
          <w:szCs w:val="20"/>
        </w:rPr>
        <w:t>en</w:t>
      </w:r>
      <w:r w:rsidRPr="00C24B08">
        <w:rPr>
          <w:rFonts w:cs="Times New Roman"/>
          <w:szCs w:val="20"/>
        </w:rPr>
        <w:t>s</w:t>
      </w:r>
      <w:r w:rsidRPr="00C24B08">
        <w:rPr>
          <w:rFonts w:cs="Times New Roman"/>
          <w:spacing w:val="-1"/>
          <w:szCs w:val="20"/>
        </w:rPr>
        <w:t>e</w:t>
      </w:r>
      <w:r w:rsidRPr="00C24B08">
        <w:rPr>
          <w:rFonts w:cs="Times New Roman"/>
          <w:szCs w:val="20"/>
        </w:rPr>
        <w:t>m</w:t>
      </w:r>
      <w:r w:rsidRPr="00C24B08">
        <w:rPr>
          <w:rFonts w:cs="Times New Roman"/>
          <w:spacing w:val="-1"/>
          <w:szCs w:val="20"/>
        </w:rPr>
        <w:t>b</w:t>
      </w:r>
      <w:r w:rsidRPr="00C24B08">
        <w:rPr>
          <w:rFonts w:cs="Times New Roman"/>
          <w:spacing w:val="-2"/>
          <w:szCs w:val="20"/>
        </w:rPr>
        <w:t>l</w:t>
      </w:r>
      <w:r w:rsidRPr="00C24B08">
        <w:rPr>
          <w:rFonts w:cs="Times New Roman"/>
          <w:szCs w:val="20"/>
        </w:rPr>
        <w:t xml:space="preserve">e </w:t>
      </w:r>
      <w:r w:rsidRPr="00C24B08">
        <w:rPr>
          <w:rFonts w:cs="Times New Roman"/>
          <w:spacing w:val="-1"/>
          <w:szCs w:val="20"/>
        </w:rPr>
        <w:t>de</w:t>
      </w:r>
      <w:r w:rsidRPr="00C24B08">
        <w:rPr>
          <w:rFonts w:cs="Times New Roman"/>
          <w:szCs w:val="20"/>
        </w:rPr>
        <w:t>s</w:t>
      </w:r>
      <w:r w:rsidRPr="00C24B08">
        <w:rPr>
          <w:rFonts w:cs="Times New Roman"/>
          <w:spacing w:val="-2"/>
          <w:szCs w:val="20"/>
        </w:rPr>
        <w:t xml:space="preserve"> </w:t>
      </w:r>
      <w:r w:rsidRPr="00C24B08">
        <w:rPr>
          <w:rFonts w:cs="Times New Roman"/>
          <w:spacing w:val="-1"/>
          <w:szCs w:val="20"/>
        </w:rPr>
        <w:t>ob</w:t>
      </w:r>
      <w:r w:rsidRPr="00C24B08">
        <w:rPr>
          <w:rFonts w:cs="Times New Roman"/>
          <w:spacing w:val="-2"/>
          <w:szCs w:val="20"/>
        </w:rPr>
        <w:t>li</w:t>
      </w:r>
      <w:r w:rsidRPr="00C24B08">
        <w:rPr>
          <w:rFonts w:cs="Times New Roman"/>
          <w:spacing w:val="2"/>
          <w:szCs w:val="20"/>
        </w:rPr>
        <w:t>g</w:t>
      </w:r>
      <w:r w:rsidRPr="00C24B08">
        <w:rPr>
          <w:rFonts w:cs="Times New Roman"/>
          <w:spacing w:val="-3"/>
          <w:szCs w:val="20"/>
        </w:rPr>
        <w:t>a</w:t>
      </w:r>
      <w:r w:rsidRPr="00C24B08">
        <w:rPr>
          <w:rFonts w:cs="Times New Roman"/>
          <w:spacing w:val="1"/>
          <w:szCs w:val="20"/>
        </w:rPr>
        <w:t>t</w:t>
      </w:r>
      <w:r w:rsidRPr="00C24B08">
        <w:rPr>
          <w:rFonts w:cs="Times New Roman"/>
          <w:spacing w:val="-2"/>
          <w:szCs w:val="20"/>
        </w:rPr>
        <w:t>i</w:t>
      </w:r>
      <w:r w:rsidRPr="00C24B08">
        <w:rPr>
          <w:rFonts w:cs="Times New Roman"/>
          <w:spacing w:val="-1"/>
          <w:szCs w:val="20"/>
        </w:rPr>
        <w:t>on</w:t>
      </w:r>
      <w:r w:rsidRPr="00C24B08">
        <w:rPr>
          <w:rFonts w:cs="Times New Roman"/>
          <w:szCs w:val="20"/>
        </w:rPr>
        <w:t>s</w:t>
      </w:r>
      <w:r w:rsidRPr="00C24B08">
        <w:rPr>
          <w:rFonts w:cs="Times New Roman"/>
          <w:spacing w:val="1"/>
          <w:szCs w:val="20"/>
        </w:rPr>
        <w:t xml:space="preserve"> </w:t>
      </w:r>
      <w:r w:rsidRPr="00C24B08">
        <w:rPr>
          <w:rFonts w:cs="Times New Roman"/>
          <w:spacing w:val="-1"/>
          <w:szCs w:val="20"/>
        </w:rPr>
        <w:t>au</w:t>
      </w:r>
      <w:r w:rsidRPr="00C24B08">
        <w:rPr>
          <w:rFonts w:cs="Times New Roman"/>
          <w:spacing w:val="-3"/>
          <w:szCs w:val="20"/>
        </w:rPr>
        <w:t>x</w:t>
      </w:r>
      <w:r w:rsidRPr="00C24B08">
        <w:rPr>
          <w:rFonts w:cs="Times New Roman"/>
          <w:spacing w:val="2"/>
          <w:szCs w:val="20"/>
        </w:rPr>
        <w:t>q</w:t>
      </w:r>
      <w:r w:rsidRPr="00C24B08">
        <w:rPr>
          <w:rFonts w:cs="Times New Roman"/>
          <w:spacing w:val="-1"/>
          <w:szCs w:val="20"/>
        </w:rPr>
        <w:t>ue</w:t>
      </w:r>
      <w:r w:rsidRPr="00C24B08">
        <w:rPr>
          <w:rFonts w:cs="Times New Roman"/>
          <w:spacing w:val="-2"/>
          <w:szCs w:val="20"/>
        </w:rPr>
        <w:t>ll</w:t>
      </w:r>
      <w:r w:rsidRPr="00C24B08">
        <w:rPr>
          <w:rFonts w:cs="Times New Roman"/>
          <w:spacing w:val="-1"/>
          <w:szCs w:val="20"/>
        </w:rPr>
        <w:t>e</w:t>
      </w:r>
      <w:r w:rsidRPr="00C24B08">
        <w:rPr>
          <w:rFonts w:cs="Times New Roman"/>
          <w:szCs w:val="20"/>
        </w:rPr>
        <w:t>s</w:t>
      </w:r>
      <w:r w:rsidRPr="00C24B08">
        <w:rPr>
          <w:rFonts w:cs="Times New Roman"/>
          <w:spacing w:val="1"/>
          <w:szCs w:val="20"/>
        </w:rPr>
        <w:t xml:space="preserve"> </w:t>
      </w:r>
      <w:r w:rsidRPr="00C24B08">
        <w:rPr>
          <w:rFonts w:cs="Times New Roman"/>
          <w:spacing w:val="-2"/>
          <w:szCs w:val="20"/>
        </w:rPr>
        <w:t>il</w:t>
      </w:r>
      <w:r w:rsidRPr="00C24B08">
        <w:rPr>
          <w:rFonts w:cs="Times New Roman"/>
          <w:szCs w:val="20"/>
        </w:rPr>
        <w:t>s s</w:t>
      </w:r>
      <w:r w:rsidRPr="00C24B08">
        <w:rPr>
          <w:rFonts w:cs="Times New Roman"/>
          <w:spacing w:val="-1"/>
          <w:szCs w:val="20"/>
        </w:rPr>
        <w:t>on</w:t>
      </w:r>
      <w:r w:rsidRPr="00C24B08">
        <w:rPr>
          <w:rFonts w:cs="Times New Roman"/>
          <w:szCs w:val="20"/>
        </w:rPr>
        <w:t>t</w:t>
      </w:r>
      <w:r w:rsidRPr="00C24B08">
        <w:rPr>
          <w:rFonts w:cs="Times New Roman"/>
          <w:spacing w:val="2"/>
          <w:szCs w:val="20"/>
        </w:rPr>
        <w:t xml:space="preserve"> </w:t>
      </w:r>
      <w:r w:rsidRPr="00C24B08">
        <w:rPr>
          <w:rFonts w:cs="Times New Roman"/>
          <w:szCs w:val="20"/>
        </w:rPr>
        <w:t>s</w:t>
      </w:r>
      <w:r w:rsidRPr="00C24B08">
        <w:rPr>
          <w:rFonts w:cs="Times New Roman"/>
          <w:spacing w:val="-1"/>
          <w:szCs w:val="20"/>
        </w:rPr>
        <w:t>o</w:t>
      </w:r>
      <w:r w:rsidRPr="00C24B08">
        <w:rPr>
          <w:rFonts w:cs="Times New Roman"/>
          <w:spacing w:val="-3"/>
          <w:szCs w:val="20"/>
        </w:rPr>
        <w:t>u</w:t>
      </w:r>
      <w:r w:rsidRPr="00C24B08">
        <w:rPr>
          <w:rFonts w:cs="Times New Roman"/>
          <w:szCs w:val="20"/>
        </w:rPr>
        <w:t>m</w:t>
      </w:r>
      <w:r w:rsidRPr="00C24B08">
        <w:rPr>
          <w:rFonts w:cs="Times New Roman"/>
          <w:spacing w:val="-2"/>
          <w:szCs w:val="20"/>
        </w:rPr>
        <w:t>i</w:t>
      </w:r>
      <w:r w:rsidRPr="00C24B08">
        <w:rPr>
          <w:rFonts w:cs="Times New Roman"/>
          <w:szCs w:val="20"/>
        </w:rPr>
        <w:t>s</w:t>
      </w:r>
      <w:r w:rsidRPr="00C24B08">
        <w:rPr>
          <w:rFonts w:cs="Times New Roman"/>
          <w:spacing w:val="1"/>
          <w:szCs w:val="20"/>
        </w:rPr>
        <w:t xml:space="preserve"> </w:t>
      </w:r>
      <w:r w:rsidRPr="00C24B08">
        <w:rPr>
          <w:rFonts w:cs="Times New Roman"/>
          <w:spacing w:val="-1"/>
          <w:szCs w:val="20"/>
        </w:rPr>
        <w:t>a</w:t>
      </w:r>
      <w:r w:rsidRPr="00C24B08">
        <w:rPr>
          <w:rFonts w:cs="Times New Roman"/>
          <w:szCs w:val="20"/>
        </w:rPr>
        <w:t>u</w:t>
      </w:r>
      <w:r w:rsidRPr="00C24B08">
        <w:rPr>
          <w:rFonts w:cs="Times New Roman"/>
          <w:spacing w:val="-2"/>
          <w:szCs w:val="20"/>
        </w:rPr>
        <w:t xml:space="preserve"> </w:t>
      </w:r>
      <w:r w:rsidRPr="00C24B08">
        <w:rPr>
          <w:rFonts w:cs="Times New Roman"/>
          <w:spacing w:val="1"/>
          <w:szCs w:val="20"/>
        </w:rPr>
        <w:t>t</w:t>
      </w:r>
      <w:r w:rsidRPr="00C24B08">
        <w:rPr>
          <w:rFonts w:cs="Times New Roman"/>
          <w:spacing w:val="-4"/>
          <w:szCs w:val="20"/>
        </w:rPr>
        <w:t>i</w:t>
      </w:r>
      <w:r w:rsidRPr="00C24B08">
        <w:rPr>
          <w:rFonts w:cs="Times New Roman"/>
          <w:spacing w:val="1"/>
          <w:szCs w:val="20"/>
        </w:rPr>
        <w:t>t</w:t>
      </w:r>
      <w:r w:rsidRPr="00C24B08">
        <w:rPr>
          <w:rFonts w:cs="Times New Roman"/>
          <w:szCs w:val="20"/>
        </w:rPr>
        <w:t>re</w:t>
      </w:r>
      <w:r w:rsidRPr="00C24B08">
        <w:rPr>
          <w:rFonts w:cs="Times New Roman"/>
          <w:spacing w:val="-2"/>
          <w:szCs w:val="20"/>
        </w:rPr>
        <w:t xml:space="preserve"> </w:t>
      </w:r>
      <w:r w:rsidR="00F85233" w:rsidRPr="00C24B08">
        <w:rPr>
          <w:rFonts w:cs="Times New Roman"/>
          <w:spacing w:val="-1"/>
          <w:szCs w:val="20"/>
        </w:rPr>
        <w:t>de la présente convention.</w:t>
      </w:r>
    </w:p>
    <w:p w14:paraId="35FBE4EA" w14:textId="77777777" w:rsidR="00844B00" w:rsidRPr="00C24B08" w:rsidRDefault="00844B00" w:rsidP="00D74208">
      <w:pPr>
        <w:spacing w:after="0"/>
        <w:jc w:val="both"/>
        <w:rPr>
          <w:rFonts w:cs="Times New Roman"/>
          <w:b/>
          <w:szCs w:val="20"/>
        </w:rPr>
      </w:pPr>
    </w:p>
    <w:p w14:paraId="1B89B8A1" w14:textId="29AC30A1" w:rsidR="00844B00" w:rsidRPr="00C24B08" w:rsidRDefault="00844B00" w:rsidP="00D74208">
      <w:pPr>
        <w:spacing w:after="0"/>
        <w:jc w:val="both"/>
        <w:rPr>
          <w:rFonts w:cs="Times New Roman"/>
          <w:b/>
          <w:spacing w:val="-1"/>
          <w:szCs w:val="20"/>
        </w:rPr>
      </w:pPr>
      <w:r w:rsidRPr="00C24B08">
        <w:rPr>
          <w:rFonts w:cs="Times New Roman"/>
          <w:spacing w:val="-1"/>
          <w:szCs w:val="20"/>
        </w:rPr>
        <w:t xml:space="preserve">L’Exploitant </w:t>
      </w:r>
      <w:r w:rsidRPr="00C24B08">
        <w:rPr>
          <w:rFonts w:cs="Times New Roman"/>
          <w:szCs w:val="20"/>
        </w:rPr>
        <w:t>s</w:t>
      </w:r>
      <w:r w:rsidRPr="00C24B08">
        <w:rPr>
          <w:rFonts w:cs="Times New Roman"/>
          <w:spacing w:val="-2"/>
          <w:szCs w:val="20"/>
        </w:rPr>
        <w:t>’</w:t>
      </w:r>
      <w:r w:rsidRPr="00C24B08">
        <w:rPr>
          <w:rFonts w:cs="Times New Roman"/>
          <w:spacing w:val="-1"/>
          <w:szCs w:val="20"/>
        </w:rPr>
        <w:t>e</w:t>
      </w:r>
      <w:r w:rsidRPr="00C24B08">
        <w:rPr>
          <w:rFonts w:cs="Times New Roman"/>
          <w:spacing w:val="-3"/>
          <w:szCs w:val="20"/>
        </w:rPr>
        <w:t>n</w:t>
      </w:r>
      <w:r w:rsidRPr="00C24B08">
        <w:rPr>
          <w:rFonts w:cs="Times New Roman"/>
          <w:spacing w:val="2"/>
          <w:szCs w:val="20"/>
        </w:rPr>
        <w:t>g</w:t>
      </w:r>
      <w:r w:rsidRPr="00C24B08">
        <w:rPr>
          <w:rFonts w:cs="Times New Roman"/>
          <w:spacing w:val="-3"/>
          <w:szCs w:val="20"/>
        </w:rPr>
        <w:t>a</w:t>
      </w:r>
      <w:r w:rsidRPr="00C24B08">
        <w:rPr>
          <w:rFonts w:cs="Times New Roman"/>
          <w:spacing w:val="2"/>
          <w:szCs w:val="20"/>
        </w:rPr>
        <w:t>g</w:t>
      </w:r>
      <w:r w:rsidRPr="00C24B08">
        <w:rPr>
          <w:rFonts w:cs="Times New Roman"/>
          <w:szCs w:val="20"/>
        </w:rPr>
        <w:t xml:space="preserve">e </w:t>
      </w:r>
      <w:r w:rsidRPr="00C24B08">
        <w:rPr>
          <w:rFonts w:cs="Times New Roman"/>
          <w:spacing w:val="-3"/>
          <w:szCs w:val="20"/>
        </w:rPr>
        <w:t>e</w:t>
      </w:r>
      <w:r w:rsidRPr="00C24B08">
        <w:rPr>
          <w:rFonts w:cs="Times New Roman"/>
          <w:szCs w:val="20"/>
        </w:rPr>
        <w:t>t</w:t>
      </w:r>
      <w:r w:rsidRPr="00C24B08">
        <w:rPr>
          <w:rFonts w:cs="Times New Roman"/>
          <w:spacing w:val="-3"/>
          <w:szCs w:val="20"/>
        </w:rPr>
        <w:t xml:space="preserve"> </w:t>
      </w:r>
      <w:r w:rsidRPr="00C24B08">
        <w:rPr>
          <w:rFonts w:cs="Times New Roman"/>
          <w:spacing w:val="-1"/>
          <w:szCs w:val="20"/>
        </w:rPr>
        <w:t>en</w:t>
      </w:r>
      <w:r w:rsidRPr="00C24B08">
        <w:rPr>
          <w:rFonts w:cs="Times New Roman"/>
          <w:spacing w:val="2"/>
          <w:szCs w:val="20"/>
        </w:rPr>
        <w:t>g</w:t>
      </w:r>
      <w:r w:rsidRPr="00C24B08">
        <w:rPr>
          <w:rFonts w:cs="Times New Roman"/>
          <w:spacing w:val="-3"/>
          <w:szCs w:val="20"/>
        </w:rPr>
        <w:t>a</w:t>
      </w:r>
      <w:r w:rsidRPr="00C24B08">
        <w:rPr>
          <w:rFonts w:cs="Times New Roman"/>
          <w:spacing w:val="2"/>
          <w:szCs w:val="20"/>
        </w:rPr>
        <w:t>g</w:t>
      </w:r>
      <w:r w:rsidRPr="00C24B08">
        <w:rPr>
          <w:rFonts w:cs="Times New Roman"/>
          <w:szCs w:val="20"/>
        </w:rPr>
        <w:t>e</w:t>
      </w:r>
      <w:r w:rsidRPr="00C24B08">
        <w:rPr>
          <w:rFonts w:cs="Times New Roman"/>
          <w:spacing w:val="-2"/>
          <w:szCs w:val="20"/>
        </w:rPr>
        <w:t xml:space="preserve"> </w:t>
      </w:r>
      <w:r w:rsidRPr="00C24B08">
        <w:rPr>
          <w:rFonts w:cs="Times New Roman"/>
          <w:szCs w:val="20"/>
        </w:rPr>
        <w:t>s</w:t>
      </w:r>
      <w:r w:rsidRPr="00C24B08">
        <w:rPr>
          <w:rFonts w:cs="Times New Roman"/>
          <w:spacing w:val="-1"/>
          <w:szCs w:val="20"/>
        </w:rPr>
        <w:t>e</w:t>
      </w:r>
      <w:r w:rsidRPr="00C24B08">
        <w:rPr>
          <w:rFonts w:cs="Times New Roman"/>
          <w:szCs w:val="20"/>
        </w:rPr>
        <w:t>s</w:t>
      </w:r>
      <w:r w:rsidRPr="00C24B08">
        <w:rPr>
          <w:rFonts w:cs="Times New Roman"/>
          <w:spacing w:val="-2"/>
          <w:szCs w:val="20"/>
        </w:rPr>
        <w:t xml:space="preserve"> </w:t>
      </w:r>
      <w:r w:rsidRPr="00C24B08">
        <w:rPr>
          <w:rFonts w:cs="Times New Roman"/>
          <w:spacing w:val="-1"/>
          <w:szCs w:val="20"/>
        </w:rPr>
        <w:t>pe</w:t>
      </w:r>
      <w:r w:rsidRPr="00C24B08">
        <w:rPr>
          <w:rFonts w:cs="Times New Roman"/>
          <w:szCs w:val="20"/>
        </w:rPr>
        <w:t>rs</w:t>
      </w:r>
      <w:r w:rsidRPr="00C24B08">
        <w:rPr>
          <w:rFonts w:cs="Times New Roman"/>
          <w:spacing w:val="-1"/>
          <w:szCs w:val="20"/>
        </w:rPr>
        <w:t>onne</w:t>
      </w:r>
      <w:r w:rsidRPr="00C24B08">
        <w:rPr>
          <w:rFonts w:cs="Times New Roman"/>
          <w:spacing w:val="-2"/>
          <w:szCs w:val="20"/>
        </w:rPr>
        <w:t>l</w:t>
      </w:r>
      <w:r w:rsidRPr="00C24B08">
        <w:rPr>
          <w:rFonts w:cs="Times New Roman"/>
          <w:szCs w:val="20"/>
        </w:rPr>
        <w:t>s</w:t>
      </w:r>
      <w:r w:rsidRPr="00C24B08">
        <w:rPr>
          <w:rFonts w:cs="Times New Roman"/>
          <w:spacing w:val="-4"/>
          <w:szCs w:val="20"/>
        </w:rPr>
        <w:t xml:space="preserve"> </w:t>
      </w:r>
      <w:r w:rsidRPr="00C24B08">
        <w:rPr>
          <w:rFonts w:cs="Times New Roman"/>
          <w:szCs w:val="20"/>
        </w:rPr>
        <w:t xml:space="preserve">à </w:t>
      </w:r>
      <w:r w:rsidRPr="00C24B08">
        <w:rPr>
          <w:rFonts w:cs="Times New Roman"/>
          <w:spacing w:val="-1"/>
          <w:szCs w:val="20"/>
        </w:rPr>
        <w:t>n</w:t>
      </w:r>
      <w:r w:rsidRPr="00C24B08">
        <w:rPr>
          <w:rFonts w:cs="Times New Roman"/>
          <w:szCs w:val="20"/>
        </w:rPr>
        <w:t>e</w:t>
      </w:r>
      <w:r w:rsidRPr="00C24B08">
        <w:rPr>
          <w:rFonts w:cs="Times New Roman"/>
          <w:spacing w:val="-2"/>
          <w:szCs w:val="20"/>
        </w:rPr>
        <w:t xml:space="preserve"> </w:t>
      </w:r>
      <w:r w:rsidRPr="00C24B08">
        <w:rPr>
          <w:rFonts w:cs="Times New Roman"/>
          <w:spacing w:val="1"/>
          <w:szCs w:val="20"/>
        </w:rPr>
        <w:t>f</w:t>
      </w:r>
      <w:r w:rsidRPr="00C24B08">
        <w:rPr>
          <w:rFonts w:cs="Times New Roman"/>
          <w:spacing w:val="-1"/>
          <w:szCs w:val="20"/>
        </w:rPr>
        <w:t>a</w:t>
      </w:r>
      <w:r w:rsidRPr="00C24B08">
        <w:rPr>
          <w:rFonts w:cs="Times New Roman"/>
          <w:spacing w:val="-2"/>
          <w:szCs w:val="20"/>
        </w:rPr>
        <w:t>i</w:t>
      </w:r>
      <w:r w:rsidRPr="00C24B08">
        <w:rPr>
          <w:rFonts w:cs="Times New Roman"/>
          <w:szCs w:val="20"/>
        </w:rPr>
        <w:t xml:space="preserve">re </w:t>
      </w:r>
      <w:r w:rsidRPr="00C24B08">
        <w:rPr>
          <w:rFonts w:cs="Times New Roman"/>
          <w:spacing w:val="-1"/>
          <w:szCs w:val="20"/>
        </w:rPr>
        <w:t>au</w:t>
      </w:r>
      <w:r w:rsidRPr="00C24B08">
        <w:rPr>
          <w:rFonts w:cs="Times New Roman"/>
          <w:spacing w:val="-3"/>
          <w:szCs w:val="20"/>
        </w:rPr>
        <w:t>c</w:t>
      </w:r>
      <w:r w:rsidRPr="00C24B08">
        <w:rPr>
          <w:rFonts w:cs="Times New Roman"/>
          <w:spacing w:val="-1"/>
          <w:szCs w:val="20"/>
        </w:rPr>
        <w:t>un</w:t>
      </w:r>
      <w:r w:rsidRPr="00C24B08">
        <w:rPr>
          <w:rFonts w:cs="Times New Roman"/>
          <w:szCs w:val="20"/>
        </w:rPr>
        <w:t xml:space="preserve">e </w:t>
      </w:r>
      <w:r w:rsidRPr="00C24B08">
        <w:rPr>
          <w:rFonts w:cs="Times New Roman"/>
          <w:spacing w:val="-1"/>
          <w:szCs w:val="20"/>
        </w:rPr>
        <w:t>d</w:t>
      </w:r>
      <w:r w:rsidRPr="00C24B08">
        <w:rPr>
          <w:rFonts w:cs="Times New Roman"/>
          <w:spacing w:val="-2"/>
          <w:szCs w:val="20"/>
        </w:rPr>
        <w:t>i</w:t>
      </w:r>
      <w:r w:rsidRPr="00C24B08">
        <w:rPr>
          <w:rFonts w:cs="Times New Roman"/>
          <w:spacing w:val="-3"/>
          <w:szCs w:val="20"/>
        </w:rPr>
        <w:t>v</w:t>
      </w:r>
      <w:r w:rsidRPr="00C24B08">
        <w:rPr>
          <w:rFonts w:cs="Times New Roman"/>
          <w:spacing w:val="-1"/>
          <w:szCs w:val="20"/>
        </w:rPr>
        <w:t>u</w:t>
      </w:r>
      <w:r w:rsidRPr="00C24B08">
        <w:rPr>
          <w:rFonts w:cs="Times New Roman"/>
          <w:spacing w:val="-2"/>
          <w:szCs w:val="20"/>
        </w:rPr>
        <w:t>l</w:t>
      </w:r>
      <w:r w:rsidRPr="00C24B08">
        <w:rPr>
          <w:rFonts w:cs="Times New Roman"/>
          <w:spacing w:val="-1"/>
          <w:szCs w:val="20"/>
        </w:rPr>
        <w:t>ga</w:t>
      </w:r>
      <w:r w:rsidRPr="00C24B08">
        <w:rPr>
          <w:rFonts w:cs="Times New Roman"/>
          <w:spacing w:val="1"/>
          <w:szCs w:val="20"/>
        </w:rPr>
        <w:t>t</w:t>
      </w:r>
      <w:r w:rsidRPr="00C24B08">
        <w:rPr>
          <w:rFonts w:cs="Times New Roman"/>
          <w:spacing w:val="-2"/>
          <w:szCs w:val="20"/>
        </w:rPr>
        <w:t>i</w:t>
      </w:r>
      <w:r w:rsidRPr="00C24B08">
        <w:rPr>
          <w:rFonts w:cs="Times New Roman"/>
          <w:spacing w:val="-1"/>
          <w:szCs w:val="20"/>
        </w:rPr>
        <w:t>on</w:t>
      </w:r>
      <w:r w:rsidRPr="00C24B08">
        <w:rPr>
          <w:rFonts w:cs="Times New Roman"/>
          <w:szCs w:val="20"/>
        </w:rPr>
        <w:t>,</w:t>
      </w:r>
      <w:r w:rsidRPr="00C24B08">
        <w:rPr>
          <w:rFonts w:cs="Times New Roman"/>
          <w:spacing w:val="5"/>
          <w:szCs w:val="20"/>
        </w:rPr>
        <w:t xml:space="preserve"> </w:t>
      </w:r>
      <w:r w:rsidRPr="00C24B08">
        <w:rPr>
          <w:rFonts w:cs="Times New Roman"/>
          <w:szCs w:val="20"/>
        </w:rPr>
        <w:t>s</w:t>
      </w:r>
      <w:r w:rsidRPr="00C24B08">
        <w:rPr>
          <w:rFonts w:cs="Times New Roman"/>
          <w:spacing w:val="-1"/>
          <w:szCs w:val="20"/>
        </w:rPr>
        <w:t>o</w:t>
      </w:r>
      <w:r w:rsidRPr="00C24B08">
        <w:rPr>
          <w:rFonts w:cs="Times New Roman"/>
          <w:spacing w:val="-3"/>
          <w:szCs w:val="20"/>
        </w:rPr>
        <w:t>u</w:t>
      </w:r>
      <w:r w:rsidRPr="00C24B08">
        <w:rPr>
          <w:rFonts w:cs="Times New Roman"/>
          <w:szCs w:val="20"/>
        </w:rPr>
        <w:t>s</w:t>
      </w:r>
      <w:r w:rsidRPr="00C24B08">
        <w:rPr>
          <w:rFonts w:cs="Times New Roman"/>
          <w:spacing w:val="-2"/>
          <w:szCs w:val="20"/>
        </w:rPr>
        <w:t xml:space="preserve"> </w:t>
      </w:r>
      <w:r w:rsidRPr="00C24B08">
        <w:rPr>
          <w:rFonts w:cs="Times New Roman"/>
          <w:spacing w:val="2"/>
          <w:szCs w:val="20"/>
        </w:rPr>
        <w:t>q</w:t>
      </w:r>
      <w:r w:rsidRPr="00C24B08">
        <w:rPr>
          <w:rFonts w:cs="Times New Roman"/>
          <w:spacing w:val="-1"/>
          <w:szCs w:val="20"/>
        </w:rPr>
        <w:t>ue</w:t>
      </w:r>
      <w:r w:rsidRPr="00C24B08">
        <w:rPr>
          <w:rFonts w:cs="Times New Roman"/>
          <w:spacing w:val="-4"/>
          <w:szCs w:val="20"/>
        </w:rPr>
        <w:t>l</w:t>
      </w:r>
      <w:r w:rsidRPr="00C24B08">
        <w:rPr>
          <w:rFonts w:cs="Times New Roman"/>
          <w:spacing w:val="2"/>
          <w:szCs w:val="20"/>
        </w:rPr>
        <w:t>q</w:t>
      </w:r>
      <w:r w:rsidRPr="00C24B08">
        <w:rPr>
          <w:rFonts w:cs="Times New Roman"/>
          <w:spacing w:val="-1"/>
          <w:szCs w:val="20"/>
        </w:rPr>
        <w:t xml:space="preserve">ue </w:t>
      </w:r>
      <w:r w:rsidRPr="00C24B08">
        <w:rPr>
          <w:rFonts w:cs="Times New Roman"/>
          <w:spacing w:val="1"/>
          <w:szCs w:val="20"/>
        </w:rPr>
        <w:t>f</w:t>
      </w:r>
      <w:r w:rsidRPr="00C24B08">
        <w:rPr>
          <w:rFonts w:cs="Times New Roman"/>
          <w:spacing w:val="-1"/>
          <w:szCs w:val="20"/>
        </w:rPr>
        <w:t>o</w:t>
      </w:r>
      <w:r w:rsidRPr="00C24B08">
        <w:rPr>
          <w:rFonts w:cs="Times New Roman"/>
          <w:spacing w:val="-2"/>
          <w:szCs w:val="20"/>
        </w:rPr>
        <w:t>r</w:t>
      </w:r>
      <w:r w:rsidRPr="00C24B08">
        <w:rPr>
          <w:rFonts w:cs="Times New Roman"/>
          <w:szCs w:val="20"/>
        </w:rPr>
        <w:t>me</w:t>
      </w:r>
      <w:r w:rsidRPr="00C24B08">
        <w:rPr>
          <w:rFonts w:cs="Times New Roman"/>
          <w:spacing w:val="-2"/>
          <w:szCs w:val="20"/>
        </w:rPr>
        <w:t xml:space="preserve"> </w:t>
      </w:r>
      <w:r w:rsidRPr="00C24B08">
        <w:rPr>
          <w:rFonts w:cs="Times New Roman"/>
          <w:spacing w:val="2"/>
          <w:szCs w:val="20"/>
        </w:rPr>
        <w:t>q</w:t>
      </w:r>
      <w:r w:rsidRPr="00C24B08">
        <w:rPr>
          <w:rFonts w:cs="Times New Roman"/>
          <w:spacing w:val="-1"/>
          <w:szCs w:val="20"/>
        </w:rPr>
        <w:t>u</w:t>
      </w:r>
      <w:r w:rsidRPr="00C24B08">
        <w:rPr>
          <w:rFonts w:cs="Times New Roman"/>
          <w:szCs w:val="20"/>
        </w:rPr>
        <w:t>e</w:t>
      </w:r>
      <w:r w:rsidRPr="00C24B08">
        <w:rPr>
          <w:rFonts w:cs="Times New Roman"/>
          <w:spacing w:val="-2"/>
          <w:szCs w:val="20"/>
        </w:rPr>
        <w:t xml:space="preserve"> </w:t>
      </w:r>
      <w:r w:rsidRPr="00C24B08">
        <w:rPr>
          <w:rFonts w:cs="Times New Roman"/>
          <w:szCs w:val="20"/>
        </w:rPr>
        <w:t>ce</w:t>
      </w:r>
      <w:r w:rsidRPr="00C24B08">
        <w:rPr>
          <w:rFonts w:cs="Times New Roman"/>
          <w:spacing w:val="-2"/>
          <w:szCs w:val="20"/>
        </w:rPr>
        <w:t xml:space="preserve"> </w:t>
      </w:r>
      <w:r w:rsidRPr="00C24B08">
        <w:rPr>
          <w:rFonts w:cs="Times New Roman"/>
          <w:szCs w:val="20"/>
        </w:rPr>
        <w:t>s</w:t>
      </w:r>
      <w:r w:rsidRPr="00C24B08">
        <w:rPr>
          <w:rFonts w:cs="Times New Roman"/>
          <w:spacing w:val="-1"/>
          <w:szCs w:val="20"/>
        </w:rPr>
        <w:t>o</w:t>
      </w:r>
      <w:r w:rsidRPr="00C24B08">
        <w:rPr>
          <w:rFonts w:cs="Times New Roman"/>
          <w:spacing w:val="-2"/>
          <w:szCs w:val="20"/>
        </w:rPr>
        <w:t>i</w:t>
      </w:r>
      <w:r w:rsidRPr="00C24B08">
        <w:rPr>
          <w:rFonts w:cs="Times New Roman"/>
          <w:spacing w:val="1"/>
          <w:szCs w:val="20"/>
        </w:rPr>
        <w:t>t</w:t>
      </w:r>
      <w:r w:rsidRPr="00C24B08">
        <w:rPr>
          <w:rFonts w:cs="Times New Roman"/>
          <w:szCs w:val="20"/>
        </w:rPr>
        <w:t>, s</w:t>
      </w:r>
      <w:r w:rsidRPr="00C24B08">
        <w:rPr>
          <w:rFonts w:cs="Times New Roman"/>
          <w:spacing w:val="-1"/>
          <w:szCs w:val="20"/>
        </w:rPr>
        <w:t>an</w:t>
      </w:r>
      <w:r w:rsidRPr="00C24B08">
        <w:rPr>
          <w:rFonts w:cs="Times New Roman"/>
          <w:szCs w:val="20"/>
        </w:rPr>
        <w:t>s</w:t>
      </w:r>
      <w:r w:rsidRPr="00C24B08">
        <w:rPr>
          <w:rFonts w:cs="Times New Roman"/>
          <w:spacing w:val="-4"/>
          <w:szCs w:val="20"/>
        </w:rPr>
        <w:t xml:space="preserve"> </w:t>
      </w:r>
      <w:r w:rsidRPr="00C24B08">
        <w:rPr>
          <w:rFonts w:cs="Times New Roman"/>
          <w:spacing w:val="-1"/>
          <w:szCs w:val="20"/>
        </w:rPr>
        <w:t>au</w:t>
      </w:r>
      <w:r w:rsidRPr="00C24B08">
        <w:rPr>
          <w:rFonts w:cs="Times New Roman"/>
          <w:spacing w:val="1"/>
          <w:szCs w:val="20"/>
        </w:rPr>
        <w:t>t</w:t>
      </w:r>
      <w:r w:rsidRPr="00C24B08">
        <w:rPr>
          <w:rFonts w:cs="Times New Roman"/>
          <w:spacing w:val="-1"/>
          <w:szCs w:val="20"/>
        </w:rPr>
        <w:t>o</w:t>
      </w:r>
      <w:r w:rsidRPr="00C24B08">
        <w:rPr>
          <w:rFonts w:cs="Times New Roman"/>
          <w:szCs w:val="20"/>
        </w:rPr>
        <w:t>r</w:t>
      </w:r>
      <w:r w:rsidRPr="00C24B08">
        <w:rPr>
          <w:rFonts w:cs="Times New Roman"/>
          <w:spacing w:val="-2"/>
          <w:szCs w:val="20"/>
        </w:rPr>
        <w:t>i</w:t>
      </w:r>
      <w:r w:rsidRPr="00C24B08">
        <w:rPr>
          <w:rFonts w:cs="Times New Roman"/>
          <w:szCs w:val="20"/>
        </w:rPr>
        <w:t>s</w:t>
      </w:r>
      <w:r w:rsidRPr="00C24B08">
        <w:rPr>
          <w:rFonts w:cs="Times New Roman"/>
          <w:spacing w:val="-1"/>
          <w:szCs w:val="20"/>
        </w:rPr>
        <w:t>a</w:t>
      </w:r>
      <w:r w:rsidRPr="00C24B08">
        <w:rPr>
          <w:rFonts w:cs="Times New Roman"/>
          <w:spacing w:val="1"/>
          <w:szCs w:val="20"/>
        </w:rPr>
        <w:t>t</w:t>
      </w:r>
      <w:r w:rsidRPr="00C24B08">
        <w:rPr>
          <w:rFonts w:cs="Times New Roman"/>
          <w:spacing w:val="-2"/>
          <w:szCs w:val="20"/>
        </w:rPr>
        <w:t>i</w:t>
      </w:r>
      <w:r w:rsidRPr="00C24B08">
        <w:rPr>
          <w:rFonts w:cs="Times New Roman"/>
          <w:spacing w:val="-1"/>
          <w:szCs w:val="20"/>
        </w:rPr>
        <w:t>o</w:t>
      </w:r>
      <w:r w:rsidRPr="00C24B08">
        <w:rPr>
          <w:rFonts w:cs="Times New Roman"/>
          <w:szCs w:val="20"/>
        </w:rPr>
        <w:t>n</w:t>
      </w:r>
      <w:r w:rsidRPr="00C24B08">
        <w:rPr>
          <w:rFonts w:cs="Times New Roman"/>
          <w:spacing w:val="-2"/>
          <w:szCs w:val="20"/>
        </w:rPr>
        <w:t xml:space="preserve"> </w:t>
      </w:r>
      <w:r w:rsidRPr="00C24B08">
        <w:rPr>
          <w:rFonts w:cs="Times New Roman"/>
          <w:spacing w:val="-1"/>
          <w:szCs w:val="20"/>
        </w:rPr>
        <w:t>de l’ENS-PSL</w:t>
      </w:r>
      <w:r w:rsidRPr="00C24B08">
        <w:rPr>
          <w:rFonts w:cs="Times New Roman"/>
          <w:szCs w:val="20"/>
        </w:rPr>
        <w:t>,</w:t>
      </w:r>
      <w:r w:rsidRPr="00C24B08">
        <w:rPr>
          <w:rFonts w:cs="Times New Roman"/>
          <w:spacing w:val="2"/>
          <w:szCs w:val="20"/>
        </w:rPr>
        <w:t xml:space="preserve"> </w:t>
      </w:r>
      <w:r w:rsidRPr="00C24B08">
        <w:rPr>
          <w:rFonts w:cs="Times New Roman"/>
          <w:spacing w:val="-1"/>
          <w:szCs w:val="20"/>
        </w:rPr>
        <w:t>d</w:t>
      </w:r>
      <w:r w:rsidRPr="00C24B08">
        <w:rPr>
          <w:rFonts w:cs="Times New Roman"/>
          <w:szCs w:val="20"/>
        </w:rPr>
        <w:t>e</w:t>
      </w:r>
      <w:r w:rsidRPr="00C24B08">
        <w:rPr>
          <w:rFonts w:cs="Times New Roman"/>
          <w:spacing w:val="-2"/>
          <w:szCs w:val="20"/>
        </w:rPr>
        <w:t xml:space="preserve"> </w:t>
      </w:r>
      <w:r w:rsidRPr="00C24B08">
        <w:rPr>
          <w:rFonts w:cs="Times New Roman"/>
          <w:spacing w:val="1"/>
          <w:szCs w:val="20"/>
        </w:rPr>
        <w:t>t</w:t>
      </w:r>
      <w:r w:rsidRPr="00C24B08">
        <w:rPr>
          <w:rFonts w:cs="Times New Roman"/>
          <w:spacing w:val="-1"/>
          <w:szCs w:val="20"/>
        </w:rPr>
        <w:t>o</w:t>
      </w:r>
      <w:r w:rsidRPr="00C24B08">
        <w:rPr>
          <w:rFonts w:cs="Times New Roman"/>
          <w:spacing w:val="-3"/>
          <w:szCs w:val="20"/>
        </w:rPr>
        <w:t>u</w:t>
      </w:r>
      <w:r w:rsidRPr="00C24B08">
        <w:rPr>
          <w:rFonts w:cs="Times New Roman"/>
          <w:szCs w:val="20"/>
        </w:rPr>
        <w:t>t</w:t>
      </w:r>
      <w:r w:rsidRPr="00C24B08">
        <w:rPr>
          <w:rFonts w:cs="Times New Roman"/>
          <w:spacing w:val="-1"/>
          <w:szCs w:val="20"/>
        </w:rPr>
        <w:t xml:space="preserve"> é</w:t>
      </w:r>
      <w:r w:rsidRPr="00C24B08">
        <w:rPr>
          <w:rFonts w:cs="Times New Roman"/>
          <w:spacing w:val="-2"/>
          <w:szCs w:val="20"/>
        </w:rPr>
        <w:t>l</w:t>
      </w:r>
      <w:r w:rsidRPr="00C24B08">
        <w:rPr>
          <w:rFonts w:cs="Times New Roman"/>
          <w:spacing w:val="-1"/>
          <w:szCs w:val="20"/>
        </w:rPr>
        <w:t>é</w:t>
      </w:r>
      <w:r w:rsidRPr="00C24B08">
        <w:rPr>
          <w:rFonts w:cs="Times New Roman"/>
          <w:szCs w:val="20"/>
        </w:rPr>
        <w:t>m</w:t>
      </w:r>
      <w:r w:rsidRPr="00C24B08">
        <w:rPr>
          <w:rFonts w:cs="Times New Roman"/>
          <w:spacing w:val="-3"/>
          <w:szCs w:val="20"/>
        </w:rPr>
        <w:t>e</w:t>
      </w:r>
      <w:r w:rsidRPr="00C24B08">
        <w:rPr>
          <w:rFonts w:cs="Times New Roman"/>
          <w:spacing w:val="-1"/>
          <w:szCs w:val="20"/>
        </w:rPr>
        <w:t>n</w:t>
      </w:r>
      <w:r w:rsidRPr="00C24B08">
        <w:rPr>
          <w:rFonts w:cs="Times New Roman"/>
          <w:szCs w:val="20"/>
        </w:rPr>
        <w:t>t</w:t>
      </w:r>
      <w:r w:rsidRPr="00C24B08">
        <w:rPr>
          <w:rFonts w:cs="Times New Roman"/>
          <w:spacing w:val="2"/>
          <w:szCs w:val="20"/>
        </w:rPr>
        <w:t xml:space="preserve"> </w:t>
      </w:r>
      <w:r w:rsidRPr="00C24B08">
        <w:rPr>
          <w:rFonts w:cs="Times New Roman"/>
          <w:szCs w:val="20"/>
        </w:rPr>
        <w:t>c</w:t>
      </w:r>
      <w:r w:rsidRPr="00C24B08">
        <w:rPr>
          <w:rFonts w:cs="Times New Roman"/>
          <w:spacing w:val="-1"/>
          <w:szCs w:val="20"/>
        </w:rPr>
        <w:t>onn</w:t>
      </w:r>
      <w:r w:rsidRPr="00C24B08">
        <w:rPr>
          <w:rFonts w:cs="Times New Roman"/>
          <w:szCs w:val="20"/>
        </w:rPr>
        <w:t>u</w:t>
      </w:r>
      <w:r w:rsidRPr="00C24B08">
        <w:rPr>
          <w:rFonts w:cs="Times New Roman"/>
          <w:spacing w:val="-2"/>
          <w:szCs w:val="20"/>
        </w:rPr>
        <w:t xml:space="preserve"> </w:t>
      </w:r>
      <w:r w:rsidRPr="00C24B08">
        <w:rPr>
          <w:rFonts w:cs="Times New Roman"/>
          <w:spacing w:val="-1"/>
          <w:szCs w:val="20"/>
        </w:rPr>
        <w:t>dan</w:t>
      </w:r>
      <w:r w:rsidRPr="00C24B08">
        <w:rPr>
          <w:rFonts w:cs="Times New Roman"/>
          <w:szCs w:val="20"/>
        </w:rPr>
        <w:t>s</w:t>
      </w:r>
      <w:r w:rsidRPr="00C24B08">
        <w:rPr>
          <w:rFonts w:cs="Times New Roman"/>
          <w:spacing w:val="-2"/>
          <w:szCs w:val="20"/>
        </w:rPr>
        <w:t xml:space="preserve"> l</w:t>
      </w:r>
      <w:r w:rsidRPr="00C24B08">
        <w:rPr>
          <w:rFonts w:cs="Times New Roman"/>
          <w:szCs w:val="20"/>
        </w:rPr>
        <w:t>e c</w:t>
      </w:r>
      <w:r w:rsidRPr="00C24B08">
        <w:rPr>
          <w:rFonts w:cs="Times New Roman"/>
          <w:spacing w:val="-1"/>
          <w:szCs w:val="20"/>
        </w:rPr>
        <w:t>ad</w:t>
      </w:r>
      <w:r w:rsidRPr="00C24B08">
        <w:rPr>
          <w:rFonts w:cs="Times New Roman"/>
          <w:szCs w:val="20"/>
        </w:rPr>
        <w:t xml:space="preserve">re </w:t>
      </w:r>
      <w:r w:rsidR="00F85233" w:rsidRPr="00C24B08">
        <w:rPr>
          <w:rFonts w:cs="Times New Roman"/>
          <w:spacing w:val="-1"/>
          <w:szCs w:val="20"/>
        </w:rPr>
        <w:t>de la présente convention</w:t>
      </w:r>
      <w:r w:rsidRPr="00C24B08">
        <w:rPr>
          <w:rFonts w:cs="Times New Roman"/>
          <w:szCs w:val="20"/>
        </w:rPr>
        <w:t xml:space="preserve">, </w:t>
      </w:r>
      <w:r w:rsidRPr="00C24B08">
        <w:rPr>
          <w:rFonts w:cs="Times New Roman"/>
          <w:spacing w:val="-1"/>
          <w:szCs w:val="20"/>
        </w:rPr>
        <w:t>e</w:t>
      </w:r>
      <w:r w:rsidRPr="00C24B08">
        <w:rPr>
          <w:rFonts w:cs="Times New Roman"/>
          <w:szCs w:val="20"/>
        </w:rPr>
        <w:t xml:space="preserve">n </w:t>
      </w:r>
      <w:r w:rsidRPr="00C24B08">
        <w:rPr>
          <w:rFonts w:cs="Times New Roman"/>
          <w:spacing w:val="-1"/>
          <w:szCs w:val="20"/>
        </w:rPr>
        <w:t>de</w:t>
      </w:r>
      <w:r w:rsidRPr="00C24B08">
        <w:rPr>
          <w:rFonts w:cs="Times New Roman"/>
          <w:spacing w:val="-3"/>
          <w:szCs w:val="20"/>
        </w:rPr>
        <w:t>h</w:t>
      </w:r>
      <w:r w:rsidRPr="00C24B08">
        <w:rPr>
          <w:rFonts w:cs="Times New Roman"/>
          <w:spacing w:val="-1"/>
          <w:szCs w:val="20"/>
        </w:rPr>
        <w:t>o</w:t>
      </w:r>
      <w:r w:rsidRPr="00C24B08">
        <w:rPr>
          <w:rFonts w:cs="Times New Roman"/>
          <w:spacing w:val="-2"/>
          <w:szCs w:val="20"/>
        </w:rPr>
        <w:t>r</w:t>
      </w:r>
      <w:r w:rsidRPr="00C24B08">
        <w:rPr>
          <w:rFonts w:cs="Times New Roman"/>
          <w:szCs w:val="20"/>
        </w:rPr>
        <w:t>s</w:t>
      </w:r>
      <w:r w:rsidRPr="00C24B08">
        <w:rPr>
          <w:rFonts w:cs="Times New Roman"/>
          <w:spacing w:val="1"/>
          <w:szCs w:val="20"/>
        </w:rPr>
        <w:t xml:space="preserve"> </w:t>
      </w:r>
      <w:r w:rsidRPr="00C24B08">
        <w:rPr>
          <w:rFonts w:cs="Times New Roman"/>
          <w:spacing w:val="-1"/>
          <w:szCs w:val="20"/>
        </w:rPr>
        <w:t xml:space="preserve">des </w:t>
      </w:r>
      <w:r w:rsidRPr="00C24B08">
        <w:rPr>
          <w:rFonts w:cs="Times New Roman"/>
          <w:szCs w:val="20"/>
        </w:rPr>
        <w:t>c</w:t>
      </w:r>
      <w:r w:rsidRPr="00C24B08">
        <w:rPr>
          <w:rFonts w:cs="Times New Roman"/>
          <w:spacing w:val="-1"/>
          <w:szCs w:val="20"/>
        </w:rPr>
        <w:t>o</w:t>
      </w:r>
      <w:r w:rsidRPr="00C24B08">
        <w:rPr>
          <w:rFonts w:cs="Times New Roman"/>
          <w:szCs w:val="20"/>
        </w:rPr>
        <w:t>mm</w:t>
      </w:r>
      <w:r w:rsidRPr="00C24B08">
        <w:rPr>
          <w:rFonts w:cs="Times New Roman"/>
          <w:spacing w:val="-1"/>
          <w:szCs w:val="20"/>
        </w:rPr>
        <w:t>un</w:t>
      </w:r>
      <w:r w:rsidRPr="00C24B08">
        <w:rPr>
          <w:rFonts w:cs="Times New Roman"/>
          <w:spacing w:val="-2"/>
          <w:szCs w:val="20"/>
        </w:rPr>
        <w:t>i</w:t>
      </w:r>
      <w:r w:rsidRPr="00C24B08">
        <w:rPr>
          <w:rFonts w:cs="Times New Roman"/>
          <w:szCs w:val="20"/>
        </w:rPr>
        <w:t>c</w:t>
      </w:r>
      <w:r w:rsidRPr="00C24B08">
        <w:rPr>
          <w:rFonts w:cs="Times New Roman"/>
          <w:spacing w:val="-3"/>
          <w:szCs w:val="20"/>
        </w:rPr>
        <w:t>a</w:t>
      </w:r>
      <w:r w:rsidRPr="00C24B08">
        <w:rPr>
          <w:rFonts w:cs="Times New Roman"/>
          <w:spacing w:val="1"/>
          <w:szCs w:val="20"/>
        </w:rPr>
        <w:t>t</w:t>
      </w:r>
      <w:r w:rsidRPr="00C24B08">
        <w:rPr>
          <w:rFonts w:cs="Times New Roman"/>
          <w:spacing w:val="-2"/>
          <w:szCs w:val="20"/>
        </w:rPr>
        <w:t>i</w:t>
      </w:r>
      <w:r w:rsidRPr="00C24B08">
        <w:rPr>
          <w:rFonts w:cs="Times New Roman"/>
          <w:spacing w:val="-1"/>
          <w:szCs w:val="20"/>
        </w:rPr>
        <w:t>on</w:t>
      </w:r>
      <w:r w:rsidRPr="00C24B08">
        <w:rPr>
          <w:rFonts w:cs="Times New Roman"/>
          <w:szCs w:val="20"/>
        </w:rPr>
        <w:t>s</w:t>
      </w:r>
      <w:r w:rsidRPr="00C24B08">
        <w:rPr>
          <w:rFonts w:cs="Times New Roman"/>
          <w:spacing w:val="1"/>
          <w:szCs w:val="20"/>
        </w:rPr>
        <w:t xml:space="preserve"> </w:t>
      </w:r>
      <w:r w:rsidRPr="00C24B08">
        <w:rPr>
          <w:rFonts w:cs="Times New Roman"/>
          <w:spacing w:val="-3"/>
          <w:szCs w:val="20"/>
        </w:rPr>
        <w:t>s</w:t>
      </w:r>
      <w:r w:rsidRPr="00C24B08">
        <w:rPr>
          <w:rFonts w:cs="Times New Roman"/>
          <w:spacing w:val="1"/>
          <w:szCs w:val="20"/>
        </w:rPr>
        <w:t>t</w:t>
      </w:r>
      <w:r w:rsidRPr="00C24B08">
        <w:rPr>
          <w:rFonts w:cs="Times New Roman"/>
          <w:szCs w:val="20"/>
        </w:rPr>
        <w:t>r</w:t>
      </w:r>
      <w:r w:rsidRPr="00C24B08">
        <w:rPr>
          <w:rFonts w:cs="Times New Roman"/>
          <w:spacing w:val="-2"/>
          <w:szCs w:val="20"/>
        </w:rPr>
        <w:t>i</w:t>
      </w:r>
      <w:r w:rsidRPr="00C24B08">
        <w:rPr>
          <w:rFonts w:cs="Times New Roman"/>
          <w:spacing w:val="-3"/>
          <w:szCs w:val="20"/>
        </w:rPr>
        <w:t>c</w:t>
      </w:r>
      <w:r w:rsidRPr="00C24B08">
        <w:rPr>
          <w:rFonts w:cs="Times New Roman"/>
          <w:spacing w:val="1"/>
          <w:szCs w:val="20"/>
        </w:rPr>
        <w:t>t</w:t>
      </w:r>
      <w:r w:rsidRPr="00C24B08">
        <w:rPr>
          <w:rFonts w:cs="Times New Roman"/>
          <w:spacing w:val="-1"/>
          <w:szCs w:val="20"/>
        </w:rPr>
        <w:t>e</w:t>
      </w:r>
      <w:r w:rsidRPr="00C24B08">
        <w:rPr>
          <w:rFonts w:cs="Times New Roman"/>
          <w:spacing w:val="-2"/>
          <w:szCs w:val="20"/>
        </w:rPr>
        <w:t>m</w:t>
      </w:r>
      <w:r w:rsidRPr="00C24B08">
        <w:rPr>
          <w:rFonts w:cs="Times New Roman"/>
          <w:spacing w:val="-1"/>
          <w:szCs w:val="20"/>
        </w:rPr>
        <w:t>en</w:t>
      </w:r>
      <w:r w:rsidRPr="00C24B08">
        <w:rPr>
          <w:rFonts w:cs="Times New Roman"/>
          <w:szCs w:val="20"/>
        </w:rPr>
        <w:t>t</w:t>
      </w:r>
      <w:r w:rsidRPr="00C24B08">
        <w:rPr>
          <w:rFonts w:cs="Times New Roman"/>
          <w:spacing w:val="2"/>
          <w:szCs w:val="20"/>
        </w:rPr>
        <w:t xml:space="preserve"> </w:t>
      </w:r>
      <w:r w:rsidRPr="00C24B08">
        <w:rPr>
          <w:rFonts w:cs="Times New Roman"/>
          <w:spacing w:val="-2"/>
          <w:szCs w:val="20"/>
        </w:rPr>
        <w:t>i</w:t>
      </w:r>
      <w:r w:rsidRPr="00C24B08">
        <w:rPr>
          <w:rFonts w:cs="Times New Roman"/>
          <w:spacing w:val="-1"/>
          <w:szCs w:val="20"/>
        </w:rPr>
        <w:t>nd</w:t>
      </w:r>
      <w:r w:rsidRPr="00C24B08">
        <w:rPr>
          <w:rFonts w:cs="Times New Roman"/>
          <w:spacing w:val="-2"/>
          <w:szCs w:val="20"/>
        </w:rPr>
        <w:t>i</w:t>
      </w:r>
      <w:r w:rsidRPr="00C24B08">
        <w:rPr>
          <w:rFonts w:cs="Times New Roman"/>
          <w:szCs w:val="20"/>
        </w:rPr>
        <w:t>s</w:t>
      </w:r>
      <w:r w:rsidRPr="00C24B08">
        <w:rPr>
          <w:rFonts w:cs="Times New Roman"/>
          <w:spacing w:val="-1"/>
          <w:szCs w:val="20"/>
        </w:rPr>
        <w:t>pen</w:t>
      </w:r>
      <w:r w:rsidRPr="00C24B08">
        <w:rPr>
          <w:rFonts w:cs="Times New Roman"/>
          <w:szCs w:val="20"/>
        </w:rPr>
        <w:t>s</w:t>
      </w:r>
      <w:r w:rsidRPr="00C24B08">
        <w:rPr>
          <w:rFonts w:cs="Times New Roman"/>
          <w:spacing w:val="-1"/>
          <w:szCs w:val="20"/>
        </w:rPr>
        <w:t>ab</w:t>
      </w:r>
      <w:r w:rsidRPr="00C24B08">
        <w:rPr>
          <w:rFonts w:cs="Times New Roman"/>
          <w:spacing w:val="-2"/>
          <w:szCs w:val="20"/>
        </w:rPr>
        <w:t>l</w:t>
      </w:r>
      <w:r w:rsidRPr="00C24B08">
        <w:rPr>
          <w:rFonts w:cs="Times New Roman"/>
          <w:spacing w:val="-1"/>
          <w:szCs w:val="20"/>
        </w:rPr>
        <w:t>e</w:t>
      </w:r>
      <w:r w:rsidRPr="00C24B08">
        <w:rPr>
          <w:rFonts w:cs="Times New Roman"/>
          <w:szCs w:val="20"/>
        </w:rPr>
        <w:t>s</w:t>
      </w:r>
      <w:r w:rsidRPr="00C24B08">
        <w:rPr>
          <w:rFonts w:cs="Times New Roman"/>
          <w:spacing w:val="1"/>
          <w:szCs w:val="20"/>
        </w:rPr>
        <w:t xml:space="preserve"> </w:t>
      </w:r>
      <w:r w:rsidRPr="00C24B08">
        <w:rPr>
          <w:rFonts w:cs="Times New Roman"/>
          <w:szCs w:val="20"/>
        </w:rPr>
        <w:t>à</w:t>
      </w:r>
      <w:r w:rsidRPr="00C24B08">
        <w:rPr>
          <w:rFonts w:cs="Times New Roman"/>
          <w:spacing w:val="-2"/>
          <w:szCs w:val="20"/>
        </w:rPr>
        <w:t xml:space="preserve"> l’</w:t>
      </w:r>
      <w:r w:rsidRPr="00C24B08">
        <w:rPr>
          <w:rFonts w:cs="Times New Roman"/>
          <w:spacing w:val="-1"/>
          <w:szCs w:val="20"/>
        </w:rPr>
        <w:t>e</w:t>
      </w:r>
      <w:r w:rsidRPr="00C24B08">
        <w:rPr>
          <w:rFonts w:cs="Times New Roman"/>
          <w:szCs w:val="20"/>
        </w:rPr>
        <w:t>x</w:t>
      </w:r>
      <w:r w:rsidRPr="00C24B08">
        <w:rPr>
          <w:rFonts w:cs="Times New Roman"/>
          <w:spacing w:val="-1"/>
          <w:szCs w:val="20"/>
        </w:rPr>
        <w:t>é</w:t>
      </w:r>
      <w:r w:rsidRPr="00C24B08">
        <w:rPr>
          <w:rFonts w:cs="Times New Roman"/>
          <w:szCs w:val="20"/>
        </w:rPr>
        <w:t>c</w:t>
      </w:r>
      <w:r w:rsidRPr="00C24B08">
        <w:rPr>
          <w:rFonts w:cs="Times New Roman"/>
          <w:spacing w:val="-1"/>
          <w:szCs w:val="20"/>
        </w:rPr>
        <w:t>u</w:t>
      </w:r>
      <w:r w:rsidRPr="00C24B08">
        <w:rPr>
          <w:rFonts w:cs="Times New Roman"/>
          <w:spacing w:val="1"/>
          <w:szCs w:val="20"/>
        </w:rPr>
        <w:t>t</w:t>
      </w:r>
      <w:r w:rsidRPr="00C24B08">
        <w:rPr>
          <w:rFonts w:cs="Times New Roman"/>
          <w:spacing w:val="-2"/>
          <w:szCs w:val="20"/>
        </w:rPr>
        <w:t>i</w:t>
      </w:r>
      <w:r w:rsidRPr="00C24B08">
        <w:rPr>
          <w:rFonts w:cs="Times New Roman"/>
          <w:spacing w:val="-1"/>
          <w:szCs w:val="20"/>
        </w:rPr>
        <w:t>o</w:t>
      </w:r>
      <w:r w:rsidRPr="00C24B08">
        <w:rPr>
          <w:rFonts w:cs="Times New Roman"/>
          <w:szCs w:val="20"/>
        </w:rPr>
        <w:t xml:space="preserve">n </w:t>
      </w:r>
      <w:r w:rsidR="00F85233" w:rsidRPr="00C24B08">
        <w:rPr>
          <w:rFonts w:cs="Times New Roman"/>
          <w:spacing w:val="-1"/>
          <w:szCs w:val="20"/>
        </w:rPr>
        <w:t>de la présente convention</w:t>
      </w:r>
      <w:r w:rsidRPr="00C24B08">
        <w:rPr>
          <w:rFonts w:cs="Times New Roman"/>
          <w:spacing w:val="-1"/>
          <w:szCs w:val="20"/>
        </w:rPr>
        <w:t>.</w:t>
      </w:r>
    </w:p>
    <w:p w14:paraId="0D7CC73E" w14:textId="77777777" w:rsidR="00844B00" w:rsidRPr="00C24B08" w:rsidRDefault="00844B00" w:rsidP="00D74208">
      <w:pPr>
        <w:spacing w:after="0"/>
        <w:jc w:val="both"/>
        <w:rPr>
          <w:rFonts w:cs="Times New Roman"/>
          <w:b/>
          <w:szCs w:val="20"/>
        </w:rPr>
      </w:pPr>
    </w:p>
    <w:p w14:paraId="06F44555" w14:textId="0FCD7713" w:rsidR="00844B00" w:rsidRPr="00C24B08" w:rsidRDefault="00844B00" w:rsidP="00D74208">
      <w:pPr>
        <w:spacing w:after="0"/>
        <w:jc w:val="both"/>
        <w:rPr>
          <w:rFonts w:cs="Times New Roman"/>
          <w:b/>
          <w:szCs w:val="20"/>
        </w:rPr>
      </w:pPr>
      <w:r w:rsidRPr="00C24B08">
        <w:rPr>
          <w:rFonts w:cs="Times New Roman"/>
          <w:spacing w:val="-1"/>
          <w:szCs w:val="20"/>
        </w:rPr>
        <w:t>L</w:t>
      </w:r>
      <w:r w:rsidRPr="00C24B08">
        <w:rPr>
          <w:rFonts w:cs="Times New Roman"/>
          <w:szCs w:val="20"/>
        </w:rPr>
        <w:t xml:space="preserve">e </w:t>
      </w:r>
      <w:r w:rsidRPr="00C24B08">
        <w:rPr>
          <w:rFonts w:cs="Times New Roman"/>
          <w:spacing w:val="-1"/>
          <w:szCs w:val="20"/>
        </w:rPr>
        <w:t>non</w:t>
      </w:r>
      <w:r w:rsidRPr="00C24B08">
        <w:rPr>
          <w:rFonts w:cs="Times New Roman"/>
          <w:spacing w:val="-2"/>
          <w:szCs w:val="20"/>
        </w:rPr>
        <w:t>-</w:t>
      </w:r>
      <w:r w:rsidRPr="00C24B08">
        <w:rPr>
          <w:rFonts w:cs="Times New Roman"/>
          <w:szCs w:val="20"/>
        </w:rPr>
        <w:t>r</w:t>
      </w:r>
      <w:r w:rsidRPr="00C24B08">
        <w:rPr>
          <w:rFonts w:cs="Times New Roman"/>
          <w:spacing w:val="-1"/>
          <w:szCs w:val="20"/>
        </w:rPr>
        <w:t>e</w:t>
      </w:r>
      <w:r w:rsidRPr="00C24B08">
        <w:rPr>
          <w:rFonts w:cs="Times New Roman"/>
          <w:szCs w:val="20"/>
        </w:rPr>
        <w:t>s</w:t>
      </w:r>
      <w:r w:rsidRPr="00C24B08">
        <w:rPr>
          <w:rFonts w:cs="Times New Roman"/>
          <w:spacing w:val="-1"/>
          <w:szCs w:val="20"/>
        </w:rPr>
        <w:t>pe</w:t>
      </w:r>
      <w:r w:rsidRPr="00C24B08">
        <w:rPr>
          <w:rFonts w:cs="Times New Roman"/>
          <w:szCs w:val="20"/>
        </w:rPr>
        <w:t xml:space="preserve">ct </w:t>
      </w:r>
      <w:r w:rsidRPr="00C24B08">
        <w:rPr>
          <w:rFonts w:cs="Times New Roman"/>
          <w:spacing w:val="-1"/>
          <w:szCs w:val="20"/>
        </w:rPr>
        <w:t>pa</w:t>
      </w:r>
      <w:r w:rsidRPr="00C24B08">
        <w:rPr>
          <w:rFonts w:cs="Times New Roman"/>
          <w:szCs w:val="20"/>
        </w:rPr>
        <w:t>r</w:t>
      </w:r>
      <w:r w:rsidRPr="00C24B08">
        <w:rPr>
          <w:rFonts w:cs="Times New Roman"/>
          <w:spacing w:val="-1"/>
          <w:szCs w:val="20"/>
        </w:rPr>
        <w:t xml:space="preserve"> </w:t>
      </w:r>
      <w:r w:rsidRPr="00C24B08">
        <w:rPr>
          <w:rFonts w:cs="Times New Roman"/>
          <w:spacing w:val="-2"/>
          <w:szCs w:val="20"/>
        </w:rPr>
        <w:t xml:space="preserve">l’Exploitant </w:t>
      </w:r>
      <w:r w:rsidRPr="00C24B08">
        <w:rPr>
          <w:rFonts w:cs="Times New Roman"/>
          <w:spacing w:val="-1"/>
          <w:szCs w:val="20"/>
        </w:rPr>
        <w:t>de</w:t>
      </w:r>
      <w:r w:rsidRPr="00C24B08">
        <w:rPr>
          <w:rFonts w:cs="Times New Roman"/>
          <w:szCs w:val="20"/>
        </w:rPr>
        <w:t>s</w:t>
      </w:r>
      <w:r w:rsidRPr="00C24B08">
        <w:rPr>
          <w:rFonts w:cs="Times New Roman"/>
          <w:spacing w:val="1"/>
          <w:szCs w:val="20"/>
        </w:rPr>
        <w:t xml:space="preserve"> </w:t>
      </w:r>
      <w:r w:rsidRPr="00C24B08">
        <w:rPr>
          <w:rFonts w:cs="Times New Roman"/>
          <w:spacing w:val="-3"/>
          <w:szCs w:val="20"/>
        </w:rPr>
        <w:t>p</w:t>
      </w:r>
      <w:r w:rsidRPr="00C24B08">
        <w:rPr>
          <w:rFonts w:cs="Times New Roman"/>
          <w:szCs w:val="20"/>
        </w:rPr>
        <w:t>r</w:t>
      </w:r>
      <w:r w:rsidRPr="00C24B08">
        <w:rPr>
          <w:rFonts w:cs="Times New Roman"/>
          <w:spacing w:val="-1"/>
          <w:szCs w:val="20"/>
        </w:rPr>
        <w:t>e</w:t>
      </w:r>
      <w:r w:rsidRPr="00C24B08">
        <w:rPr>
          <w:rFonts w:cs="Times New Roman"/>
          <w:szCs w:val="20"/>
        </w:rPr>
        <w:t>scr</w:t>
      </w:r>
      <w:r w:rsidRPr="00C24B08">
        <w:rPr>
          <w:rFonts w:cs="Times New Roman"/>
          <w:spacing w:val="-2"/>
          <w:szCs w:val="20"/>
        </w:rPr>
        <w:t>i</w:t>
      </w:r>
      <w:r w:rsidRPr="00C24B08">
        <w:rPr>
          <w:rFonts w:cs="Times New Roman"/>
          <w:spacing w:val="-3"/>
          <w:szCs w:val="20"/>
        </w:rPr>
        <w:t>p</w:t>
      </w:r>
      <w:r w:rsidRPr="00C24B08">
        <w:rPr>
          <w:rFonts w:cs="Times New Roman"/>
          <w:spacing w:val="1"/>
          <w:szCs w:val="20"/>
        </w:rPr>
        <w:t>t</w:t>
      </w:r>
      <w:r w:rsidRPr="00C24B08">
        <w:rPr>
          <w:rFonts w:cs="Times New Roman"/>
          <w:spacing w:val="-2"/>
          <w:szCs w:val="20"/>
        </w:rPr>
        <w:t>i</w:t>
      </w:r>
      <w:r w:rsidRPr="00C24B08">
        <w:rPr>
          <w:rFonts w:cs="Times New Roman"/>
          <w:spacing w:val="-1"/>
          <w:szCs w:val="20"/>
        </w:rPr>
        <w:t>on</w:t>
      </w:r>
      <w:r w:rsidRPr="00C24B08">
        <w:rPr>
          <w:rFonts w:cs="Times New Roman"/>
          <w:szCs w:val="20"/>
        </w:rPr>
        <w:t>s</w:t>
      </w:r>
      <w:r w:rsidRPr="00C24B08">
        <w:rPr>
          <w:rFonts w:cs="Times New Roman"/>
          <w:spacing w:val="1"/>
          <w:szCs w:val="20"/>
        </w:rPr>
        <w:t xml:space="preserve"> </w:t>
      </w:r>
      <w:r w:rsidRPr="00C24B08">
        <w:rPr>
          <w:rFonts w:cs="Times New Roman"/>
          <w:spacing w:val="-3"/>
          <w:szCs w:val="20"/>
        </w:rPr>
        <w:t>d</w:t>
      </w:r>
      <w:r w:rsidRPr="00C24B08">
        <w:rPr>
          <w:rFonts w:cs="Times New Roman"/>
          <w:szCs w:val="20"/>
        </w:rPr>
        <w:t>e s</w:t>
      </w:r>
      <w:r w:rsidRPr="00C24B08">
        <w:rPr>
          <w:rFonts w:cs="Times New Roman"/>
          <w:spacing w:val="-1"/>
          <w:szCs w:val="20"/>
        </w:rPr>
        <w:t>é</w:t>
      </w:r>
      <w:r w:rsidRPr="00C24B08">
        <w:rPr>
          <w:rFonts w:cs="Times New Roman"/>
          <w:szCs w:val="20"/>
        </w:rPr>
        <w:t>c</w:t>
      </w:r>
      <w:r w:rsidRPr="00C24B08">
        <w:rPr>
          <w:rFonts w:cs="Times New Roman"/>
          <w:spacing w:val="-1"/>
          <w:szCs w:val="20"/>
        </w:rPr>
        <w:t>u</w:t>
      </w:r>
      <w:r w:rsidRPr="00C24B08">
        <w:rPr>
          <w:rFonts w:cs="Times New Roman"/>
          <w:szCs w:val="20"/>
        </w:rPr>
        <w:t>r</w:t>
      </w:r>
      <w:r w:rsidRPr="00C24B08">
        <w:rPr>
          <w:rFonts w:cs="Times New Roman"/>
          <w:spacing w:val="-4"/>
          <w:szCs w:val="20"/>
        </w:rPr>
        <w:t>i</w:t>
      </w:r>
      <w:r w:rsidRPr="00C24B08">
        <w:rPr>
          <w:rFonts w:cs="Times New Roman"/>
          <w:spacing w:val="1"/>
          <w:szCs w:val="20"/>
        </w:rPr>
        <w:t>t</w:t>
      </w:r>
      <w:r w:rsidRPr="00C24B08">
        <w:rPr>
          <w:rFonts w:cs="Times New Roman"/>
          <w:szCs w:val="20"/>
        </w:rPr>
        <w:t xml:space="preserve">é </w:t>
      </w:r>
      <w:r w:rsidR="00F85233" w:rsidRPr="00C24B08">
        <w:rPr>
          <w:rFonts w:cs="Times New Roman"/>
          <w:spacing w:val="-1"/>
          <w:szCs w:val="20"/>
        </w:rPr>
        <w:t xml:space="preserve">de la présente convention </w:t>
      </w:r>
      <w:r w:rsidRPr="00C24B08">
        <w:rPr>
          <w:rFonts w:cs="Times New Roman"/>
          <w:spacing w:val="-1"/>
          <w:szCs w:val="20"/>
        </w:rPr>
        <w:t>po</w:t>
      </w:r>
      <w:r w:rsidRPr="00C24B08">
        <w:rPr>
          <w:rFonts w:cs="Times New Roman"/>
          <w:spacing w:val="-3"/>
          <w:szCs w:val="20"/>
        </w:rPr>
        <w:t>u</w:t>
      </w:r>
      <w:r w:rsidRPr="00C24B08">
        <w:rPr>
          <w:rFonts w:cs="Times New Roman"/>
          <w:szCs w:val="20"/>
        </w:rPr>
        <w:t xml:space="preserve">rra </w:t>
      </w:r>
      <w:r w:rsidRPr="00C24B08">
        <w:rPr>
          <w:rFonts w:cs="Times New Roman"/>
          <w:spacing w:val="-1"/>
          <w:szCs w:val="20"/>
        </w:rPr>
        <w:t>en</w:t>
      </w:r>
      <w:r w:rsidRPr="00C24B08">
        <w:rPr>
          <w:rFonts w:cs="Times New Roman"/>
          <w:spacing w:val="1"/>
          <w:szCs w:val="20"/>
        </w:rPr>
        <w:t>t</w:t>
      </w:r>
      <w:r w:rsidRPr="00C24B08">
        <w:rPr>
          <w:rFonts w:cs="Times New Roman"/>
          <w:szCs w:val="20"/>
        </w:rPr>
        <w:t>r</w:t>
      </w:r>
      <w:r w:rsidRPr="00C24B08">
        <w:rPr>
          <w:rFonts w:cs="Times New Roman"/>
          <w:spacing w:val="-1"/>
          <w:szCs w:val="20"/>
        </w:rPr>
        <w:t>a</w:t>
      </w:r>
      <w:r w:rsidRPr="00C24B08">
        <w:rPr>
          <w:rFonts w:cs="Times New Roman"/>
          <w:spacing w:val="-4"/>
          <w:szCs w:val="20"/>
        </w:rPr>
        <w:t>î</w:t>
      </w:r>
      <w:r w:rsidRPr="00C24B08">
        <w:rPr>
          <w:rFonts w:cs="Times New Roman"/>
          <w:spacing w:val="-1"/>
          <w:szCs w:val="20"/>
        </w:rPr>
        <w:t>ne</w:t>
      </w:r>
      <w:r w:rsidRPr="00C24B08">
        <w:rPr>
          <w:rFonts w:cs="Times New Roman"/>
          <w:szCs w:val="20"/>
        </w:rPr>
        <w:t>r</w:t>
      </w:r>
      <w:r w:rsidRPr="00C24B08">
        <w:rPr>
          <w:rFonts w:cs="Times New Roman"/>
          <w:spacing w:val="2"/>
          <w:szCs w:val="20"/>
        </w:rPr>
        <w:t xml:space="preserve"> </w:t>
      </w:r>
      <w:r w:rsidRPr="00C24B08">
        <w:rPr>
          <w:rFonts w:cs="Times New Roman"/>
          <w:spacing w:val="-2"/>
          <w:szCs w:val="20"/>
        </w:rPr>
        <w:t>l</w:t>
      </w:r>
      <w:r w:rsidRPr="00C24B08">
        <w:rPr>
          <w:rFonts w:cs="Times New Roman"/>
          <w:szCs w:val="20"/>
        </w:rPr>
        <w:t>a r</w:t>
      </w:r>
      <w:r w:rsidRPr="00C24B08">
        <w:rPr>
          <w:rFonts w:cs="Times New Roman"/>
          <w:spacing w:val="-1"/>
          <w:szCs w:val="20"/>
        </w:rPr>
        <w:t>é</w:t>
      </w:r>
      <w:r w:rsidRPr="00C24B08">
        <w:rPr>
          <w:rFonts w:cs="Times New Roman"/>
          <w:szCs w:val="20"/>
        </w:rPr>
        <w:t>s</w:t>
      </w:r>
      <w:r w:rsidRPr="00C24B08">
        <w:rPr>
          <w:rFonts w:cs="Times New Roman"/>
          <w:spacing w:val="-2"/>
          <w:szCs w:val="20"/>
        </w:rPr>
        <w:t>ili</w:t>
      </w:r>
      <w:r w:rsidRPr="00C24B08">
        <w:rPr>
          <w:rFonts w:cs="Times New Roman"/>
          <w:spacing w:val="-1"/>
          <w:szCs w:val="20"/>
        </w:rPr>
        <w:t>a</w:t>
      </w:r>
      <w:r w:rsidRPr="00C24B08">
        <w:rPr>
          <w:rFonts w:cs="Times New Roman"/>
          <w:spacing w:val="1"/>
          <w:szCs w:val="20"/>
        </w:rPr>
        <w:t>t</w:t>
      </w:r>
      <w:r w:rsidRPr="00C24B08">
        <w:rPr>
          <w:rFonts w:cs="Times New Roman"/>
          <w:spacing w:val="-2"/>
          <w:szCs w:val="20"/>
        </w:rPr>
        <w:t>i</w:t>
      </w:r>
      <w:r w:rsidRPr="00C24B08">
        <w:rPr>
          <w:rFonts w:cs="Times New Roman"/>
          <w:spacing w:val="-1"/>
          <w:szCs w:val="20"/>
        </w:rPr>
        <w:t>o</w:t>
      </w:r>
      <w:r w:rsidRPr="00C24B08">
        <w:rPr>
          <w:rFonts w:cs="Times New Roman"/>
          <w:szCs w:val="20"/>
        </w:rPr>
        <w:t>n s</w:t>
      </w:r>
      <w:r w:rsidRPr="00C24B08">
        <w:rPr>
          <w:rFonts w:cs="Times New Roman"/>
          <w:spacing w:val="-3"/>
          <w:szCs w:val="20"/>
        </w:rPr>
        <w:t>a</w:t>
      </w:r>
      <w:r w:rsidRPr="00C24B08">
        <w:rPr>
          <w:rFonts w:cs="Times New Roman"/>
          <w:spacing w:val="-1"/>
          <w:szCs w:val="20"/>
        </w:rPr>
        <w:t>n</w:t>
      </w:r>
      <w:r w:rsidRPr="00C24B08">
        <w:rPr>
          <w:rFonts w:cs="Times New Roman"/>
          <w:szCs w:val="20"/>
        </w:rPr>
        <w:t>s</w:t>
      </w:r>
      <w:r w:rsidRPr="00C24B08">
        <w:rPr>
          <w:rFonts w:cs="Times New Roman"/>
          <w:spacing w:val="1"/>
          <w:szCs w:val="20"/>
        </w:rPr>
        <w:t xml:space="preserve"> </w:t>
      </w:r>
      <w:r w:rsidRPr="00C24B08">
        <w:rPr>
          <w:rFonts w:cs="Times New Roman"/>
          <w:spacing w:val="-2"/>
          <w:szCs w:val="20"/>
        </w:rPr>
        <w:t>i</w:t>
      </w:r>
      <w:r w:rsidRPr="00C24B08">
        <w:rPr>
          <w:rFonts w:cs="Times New Roman"/>
          <w:spacing w:val="-1"/>
          <w:szCs w:val="20"/>
        </w:rPr>
        <w:t>nde</w:t>
      </w:r>
      <w:r w:rsidRPr="00C24B08">
        <w:rPr>
          <w:rFonts w:cs="Times New Roman"/>
          <w:szCs w:val="20"/>
        </w:rPr>
        <w:t>m</w:t>
      </w:r>
      <w:r w:rsidRPr="00C24B08">
        <w:rPr>
          <w:rFonts w:cs="Times New Roman"/>
          <w:spacing w:val="-1"/>
          <w:szCs w:val="20"/>
        </w:rPr>
        <w:t>n</w:t>
      </w:r>
      <w:r w:rsidRPr="00C24B08">
        <w:rPr>
          <w:rFonts w:cs="Times New Roman"/>
          <w:spacing w:val="-2"/>
          <w:szCs w:val="20"/>
        </w:rPr>
        <w:t>i</w:t>
      </w:r>
      <w:r w:rsidRPr="00C24B08">
        <w:rPr>
          <w:rFonts w:cs="Times New Roman"/>
          <w:spacing w:val="1"/>
          <w:szCs w:val="20"/>
        </w:rPr>
        <w:t>t</w:t>
      </w:r>
      <w:r w:rsidRPr="00C24B08">
        <w:rPr>
          <w:rFonts w:cs="Times New Roman"/>
          <w:szCs w:val="20"/>
        </w:rPr>
        <w:t>é</w:t>
      </w:r>
      <w:r w:rsidRPr="00C24B08">
        <w:rPr>
          <w:rFonts w:cs="Times New Roman"/>
          <w:spacing w:val="-2"/>
          <w:szCs w:val="20"/>
        </w:rPr>
        <w:t xml:space="preserve"> </w:t>
      </w:r>
      <w:r w:rsidR="00F85233" w:rsidRPr="00C24B08">
        <w:rPr>
          <w:rFonts w:cs="Times New Roman"/>
          <w:spacing w:val="-1"/>
          <w:szCs w:val="20"/>
        </w:rPr>
        <w:t>de la convention</w:t>
      </w:r>
      <w:r w:rsidRPr="00C24B08">
        <w:rPr>
          <w:rFonts w:cs="Times New Roman"/>
          <w:spacing w:val="-2"/>
          <w:szCs w:val="20"/>
        </w:rPr>
        <w:t xml:space="preserve"> </w:t>
      </w:r>
      <w:r w:rsidRPr="00C24B08">
        <w:rPr>
          <w:rFonts w:cs="Times New Roman"/>
          <w:szCs w:val="20"/>
        </w:rPr>
        <w:t>à s</w:t>
      </w:r>
      <w:r w:rsidRPr="00C24B08">
        <w:rPr>
          <w:rFonts w:cs="Times New Roman"/>
          <w:spacing w:val="-1"/>
          <w:szCs w:val="20"/>
        </w:rPr>
        <w:t>e</w:t>
      </w:r>
      <w:r w:rsidRPr="00C24B08">
        <w:rPr>
          <w:rFonts w:cs="Times New Roman"/>
          <w:szCs w:val="20"/>
        </w:rPr>
        <w:t>s</w:t>
      </w:r>
      <w:r w:rsidRPr="00C24B08">
        <w:rPr>
          <w:rFonts w:cs="Times New Roman"/>
          <w:spacing w:val="1"/>
          <w:szCs w:val="20"/>
        </w:rPr>
        <w:t xml:space="preserve"> t</w:t>
      </w:r>
      <w:r w:rsidRPr="00C24B08">
        <w:rPr>
          <w:rFonts w:cs="Times New Roman"/>
          <w:spacing w:val="-3"/>
          <w:szCs w:val="20"/>
        </w:rPr>
        <w:t>o</w:t>
      </w:r>
      <w:r w:rsidRPr="00C24B08">
        <w:rPr>
          <w:rFonts w:cs="Times New Roman"/>
          <w:szCs w:val="20"/>
        </w:rPr>
        <w:t>r</w:t>
      </w:r>
      <w:r w:rsidRPr="00C24B08">
        <w:rPr>
          <w:rFonts w:cs="Times New Roman"/>
          <w:spacing w:val="-2"/>
          <w:szCs w:val="20"/>
        </w:rPr>
        <w:t>t</w:t>
      </w:r>
      <w:r w:rsidRPr="00C24B08">
        <w:rPr>
          <w:rFonts w:cs="Times New Roman"/>
          <w:szCs w:val="20"/>
        </w:rPr>
        <w:t>s.</w:t>
      </w:r>
    </w:p>
    <w:p w14:paraId="64147D02" w14:textId="77777777" w:rsidR="00844B00" w:rsidRPr="00C24B08" w:rsidRDefault="00844B00" w:rsidP="00D74208">
      <w:pPr>
        <w:spacing w:after="0"/>
        <w:jc w:val="both"/>
        <w:rPr>
          <w:rFonts w:cs="Times New Roman"/>
          <w:b/>
          <w:szCs w:val="20"/>
        </w:rPr>
      </w:pPr>
    </w:p>
    <w:p w14:paraId="010C993C" w14:textId="27AAD161" w:rsidR="00844B00" w:rsidRPr="00C24B08" w:rsidRDefault="00844B00" w:rsidP="00D74208">
      <w:pPr>
        <w:spacing w:after="0"/>
        <w:jc w:val="both"/>
        <w:rPr>
          <w:rFonts w:cs="Times New Roman"/>
          <w:b/>
          <w:bCs/>
          <w:szCs w:val="20"/>
        </w:rPr>
      </w:pPr>
      <w:r w:rsidRPr="00C24B08">
        <w:rPr>
          <w:rFonts w:cs="Times New Roman"/>
          <w:spacing w:val="-1"/>
          <w:szCs w:val="20"/>
        </w:rPr>
        <w:t>Au</w:t>
      </w:r>
      <w:r w:rsidRPr="00C24B08">
        <w:rPr>
          <w:rFonts w:cs="Times New Roman"/>
          <w:szCs w:val="20"/>
        </w:rPr>
        <w:t>c</w:t>
      </w:r>
      <w:r w:rsidRPr="00C24B08">
        <w:rPr>
          <w:rFonts w:cs="Times New Roman"/>
          <w:spacing w:val="-1"/>
          <w:szCs w:val="20"/>
        </w:rPr>
        <w:t>un</w:t>
      </w:r>
      <w:r w:rsidRPr="00C24B08">
        <w:rPr>
          <w:rFonts w:cs="Times New Roman"/>
          <w:szCs w:val="20"/>
        </w:rPr>
        <w:t xml:space="preserve">e </w:t>
      </w:r>
      <w:r w:rsidRPr="00C24B08">
        <w:rPr>
          <w:rFonts w:cs="Times New Roman"/>
          <w:spacing w:val="-1"/>
          <w:szCs w:val="20"/>
        </w:rPr>
        <w:t>donné</w:t>
      </w:r>
      <w:r w:rsidRPr="00C24B08">
        <w:rPr>
          <w:rFonts w:cs="Times New Roman"/>
          <w:szCs w:val="20"/>
        </w:rPr>
        <w:t xml:space="preserve">e </w:t>
      </w:r>
      <w:r w:rsidRPr="00C24B08">
        <w:rPr>
          <w:rFonts w:cs="Times New Roman"/>
          <w:spacing w:val="-1"/>
          <w:szCs w:val="20"/>
        </w:rPr>
        <w:t>n</w:t>
      </w:r>
      <w:r w:rsidRPr="00C24B08">
        <w:rPr>
          <w:rFonts w:cs="Times New Roman"/>
          <w:szCs w:val="20"/>
        </w:rPr>
        <w:t>e</w:t>
      </w:r>
      <w:r w:rsidRPr="00C24B08">
        <w:rPr>
          <w:rFonts w:cs="Times New Roman"/>
          <w:spacing w:val="-2"/>
          <w:szCs w:val="20"/>
        </w:rPr>
        <w:t xml:space="preserve"> </w:t>
      </w:r>
      <w:r w:rsidRPr="00C24B08">
        <w:rPr>
          <w:rFonts w:cs="Times New Roman"/>
          <w:spacing w:val="-1"/>
          <w:szCs w:val="20"/>
        </w:rPr>
        <w:t>peu</w:t>
      </w:r>
      <w:r w:rsidRPr="00C24B08">
        <w:rPr>
          <w:rFonts w:cs="Times New Roman"/>
          <w:szCs w:val="20"/>
        </w:rPr>
        <w:t>t</w:t>
      </w:r>
      <w:r w:rsidRPr="00C24B08">
        <w:rPr>
          <w:rFonts w:cs="Times New Roman"/>
          <w:spacing w:val="-3"/>
          <w:szCs w:val="20"/>
        </w:rPr>
        <w:t xml:space="preserve"> </w:t>
      </w:r>
      <w:r w:rsidRPr="00C24B08">
        <w:rPr>
          <w:rFonts w:cs="Times New Roman"/>
          <w:spacing w:val="-1"/>
          <w:szCs w:val="20"/>
        </w:rPr>
        <w:t>ê</w:t>
      </w:r>
      <w:r w:rsidRPr="00C24B08">
        <w:rPr>
          <w:rFonts w:cs="Times New Roman"/>
          <w:spacing w:val="1"/>
          <w:szCs w:val="20"/>
        </w:rPr>
        <w:t>t</w:t>
      </w:r>
      <w:r w:rsidRPr="00C24B08">
        <w:rPr>
          <w:rFonts w:cs="Times New Roman"/>
          <w:szCs w:val="20"/>
        </w:rPr>
        <w:t>re</w:t>
      </w:r>
      <w:r w:rsidRPr="00C24B08">
        <w:rPr>
          <w:rFonts w:cs="Times New Roman"/>
          <w:spacing w:val="-2"/>
          <w:szCs w:val="20"/>
        </w:rPr>
        <w:t xml:space="preserve"> </w:t>
      </w:r>
      <w:r w:rsidRPr="00C24B08">
        <w:rPr>
          <w:rFonts w:cs="Times New Roman"/>
          <w:spacing w:val="-1"/>
          <w:szCs w:val="20"/>
        </w:rPr>
        <w:t>pa</w:t>
      </w:r>
      <w:r w:rsidRPr="00C24B08">
        <w:rPr>
          <w:rFonts w:cs="Times New Roman"/>
          <w:spacing w:val="-2"/>
          <w:szCs w:val="20"/>
        </w:rPr>
        <w:t>r</w:t>
      </w:r>
      <w:r w:rsidRPr="00C24B08">
        <w:rPr>
          <w:rFonts w:cs="Times New Roman"/>
          <w:spacing w:val="1"/>
          <w:szCs w:val="20"/>
        </w:rPr>
        <w:t>t</w:t>
      </w:r>
      <w:r w:rsidRPr="00C24B08">
        <w:rPr>
          <w:rFonts w:cs="Times New Roman"/>
          <w:spacing w:val="-3"/>
          <w:szCs w:val="20"/>
        </w:rPr>
        <w:t>a</w:t>
      </w:r>
      <w:r w:rsidRPr="00C24B08">
        <w:rPr>
          <w:rFonts w:cs="Times New Roman"/>
          <w:spacing w:val="2"/>
          <w:szCs w:val="20"/>
        </w:rPr>
        <w:t>g</w:t>
      </w:r>
      <w:r w:rsidRPr="00C24B08">
        <w:rPr>
          <w:rFonts w:cs="Times New Roman"/>
          <w:spacing w:val="-1"/>
          <w:szCs w:val="20"/>
        </w:rPr>
        <w:t>é</w:t>
      </w:r>
      <w:r w:rsidRPr="00C24B08">
        <w:rPr>
          <w:rFonts w:cs="Times New Roman"/>
          <w:szCs w:val="20"/>
        </w:rPr>
        <w:t xml:space="preserve">e </w:t>
      </w:r>
      <w:r w:rsidRPr="00C24B08">
        <w:rPr>
          <w:rFonts w:cs="Times New Roman"/>
          <w:spacing w:val="-1"/>
          <w:szCs w:val="20"/>
        </w:rPr>
        <w:t>o</w:t>
      </w:r>
      <w:r w:rsidRPr="00C24B08">
        <w:rPr>
          <w:rFonts w:cs="Times New Roman"/>
          <w:szCs w:val="20"/>
        </w:rPr>
        <w:t>u</w:t>
      </w:r>
      <w:r w:rsidRPr="00C24B08">
        <w:rPr>
          <w:rFonts w:cs="Times New Roman"/>
          <w:spacing w:val="-2"/>
          <w:szCs w:val="20"/>
        </w:rPr>
        <w:t xml:space="preserve"> </w:t>
      </w:r>
      <w:r w:rsidRPr="00C24B08">
        <w:rPr>
          <w:rFonts w:cs="Times New Roman"/>
          <w:szCs w:val="20"/>
        </w:rPr>
        <w:t>c</w:t>
      </w:r>
      <w:r w:rsidRPr="00C24B08">
        <w:rPr>
          <w:rFonts w:cs="Times New Roman"/>
          <w:spacing w:val="-3"/>
          <w:szCs w:val="20"/>
        </w:rPr>
        <w:t>o</w:t>
      </w:r>
      <w:r w:rsidRPr="00C24B08">
        <w:rPr>
          <w:rFonts w:cs="Times New Roman"/>
          <w:szCs w:val="20"/>
        </w:rPr>
        <w:t>mm</w:t>
      </w:r>
      <w:r w:rsidRPr="00C24B08">
        <w:rPr>
          <w:rFonts w:cs="Times New Roman"/>
          <w:spacing w:val="-3"/>
          <w:szCs w:val="20"/>
        </w:rPr>
        <w:t>u</w:t>
      </w:r>
      <w:r w:rsidRPr="00C24B08">
        <w:rPr>
          <w:rFonts w:cs="Times New Roman"/>
          <w:spacing w:val="-1"/>
          <w:szCs w:val="20"/>
        </w:rPr>
        <w:t>n</w:t>
      </w:r>
      <w:r w:rsidRPr="00C24B08">
        <w:rPr>
          <w:rFonts w:cs="Times New Roman"/>
          <w:spacing w:val="-2"/>
          <w:szCs w:val="20"/>
        </w:rPr>
        <w:t>i</w:t>
      </w:r>
      <w:r w:rsidRPr="00C24B08">
        <w:rPr>
          <w:rFonts w:cs="Times New Roman"/>
          <w:spacing w:val="2"/>
          <w:szCs w:val="20"/>
        </w:rPr>
        <w:t>q</w:t>
      </w:r>
      <w:r w:rsidRPr="00C24B08">
        <w:rPr>
          <w:rFonts w:cs="Times New Roman"/>
          <w:spacing w:val="-1"/>
          <w:szCs w:val="20"/>
        </w:rPr>
        <w:t>ué</w:t>
      </w:r>
      <w:r w:rsidRPr="00C24B08">
        <w:rPr>
          <w:rFonts w:cs="Times New Roman"/>
          <w:szCs w:val="20"/>
        </w:rPr>
        <w:t>e à</w:t>
      </w:r>
      <w:r w:rsidRPr="00C24B08">
        <w:rPr>
          <w:rFonts w:cs="Times New Roman"/>
          <w:spacing w:val="-2"/>
          <w:szCs w:val="20"/>
        </w:rPr>
        <w:t xml:space="preserve"> </w:t>
      </w:r>
      <w:r w:rsidRPr="00C24B08">
        <w:rPr>
          <w:rFonts w:cs="Times New Roman"/>
          <w:spacing w:val="-1"/>
          <w:szCs w:val="20"/>
        </w:rPr>
        <w:t>u</w:t>
      </w:r>
      <w:r w:rsidRPr="00C24B08">
        <w:rPr>
          <w:rFonts w:cs="Times New Roman"/>
          <w:szCs w:val="20"/>
        </w:rPr>
        <w:t>n</w:t>
      </w:r>
      <w:r w:rsidRPr="00C24B08">
        <w:rPr>
          <w:rFonts w:cs="Times New Roman"/>
          <w:spacing w:val="-2"/>
          <w:szCs w:val="20"/>
        </w:rPr>
        <w:t xml:space="preserve"> </w:t>
      </w:r>
      <w:r w:rsidRPr="00C24B08">
        <w:rPr>
          <w:rFonts w:cs="Times New Roman"/>
          <w:spacing w:val="1"/>
          <w:szCs w:val="20"/>
        </w:rPr>
        <w:t>t</w:t>
      </w:r>
      <w:r w:rsidRPr="00C24B08">
        <w:rPr>
          <w:rFonts w:cs="Times New Roman"/>
          <w:spacing w:val="-2"/>
          <w:szCs w:val="20"/>
        </w:rPr>
        <w:t>i</w:t>
      </w:r>
      <w:r w:rsidRPr="00C24B08">
        <w:rPr>
          <w:rFonts w:cs="Times New Roman"/>
          <w:spacing w:val="-1"/>
          <w:szCs w:val="20"/>
        </w:rPr>
        <w:t>e</w:t>
      </w:r>
      <w:r w:rsidRPr="00C24B08">
        <w:rPr>
          <w:rFonts w:cs="Times New Roman"/>
          <w:szCs w:val="20"/>
        </w:rPr>
        <w:t xml:space="preserve">rs </w:t>
      </w:r>
      <w:r w:rsidR="005C5FED" w:rsidRPr="00C24B08">
        <w:rPr>
          <w:rFonts w:cs="Times New Roman"/>
          <w:spacing w:val="-1"/>
          <w:szCs w:val="20"/>
        </w:rPr>
        <w:t>à la convention</w:t>
      </w:r>
      <w:r w:rsidRPr="00C24B08">
        <w:rPr>
          <w:rFonts w:cs="Times New Roman"/>
          <w:szCs w:val="20"/>
        </w:rPr>
        <w:t xml:space="preserve"> s</w:t>
      </w:r>
      <w:r w:rsidRPr="00C24B08">
        <w:rPr>
          <w:rFonts w:cs="Times New Roman"/>
          <w:spacing w:val="-1"/>
          <w:szCs w:val="20"/>
        </w:rPr>
        <w:t>an</w:t>
      </w:r>
      <w:r w:rsidRPr="00C24B08">
        <w:rPr>
          <w:rFonts w:cs="Times New Roman"/>
          <w:szCs w:val="20"/>
        </w:rPr>
        <w:t>s</w:t>
      </w:r>
      <w:r w:rsidRPr="00C24B08">
        <w:rPr>
          <w:rFonts w:cs="Times New Roman"/>
          <w:spacing w:val="1"/>
          <w:szCs w:val="20"/>
        </w:rPr>
        <w:t xml:space="preserve"> </w:t>
      </w:r>
      <w:r w:rsidRPr="00C24B08">
        <w:rPr>
          <w:rFonts w:cs="Times New Roman"/>
          <w:spacing w:val="-2"/>
          <w:szCs w:val="20"/>
        </w:rPr>
        <w:t>l</w:t>
      </w:r>
      <w:r w:rsidRPr="00C24B08">
        <w:rPr>
          <w:rFonts w:cs="Times New Roman"/>
          <w:szCs w:val="20"/>
        </w:rPr>
        <w:t>e c</w:t>
      </w:r>
      <w:r w:rsidRPr="00C24B08">
        <w:rPr>
          <w:rFonts w:cs="Times New Roman"/>
          <w:spacing w:val="-1"/>
          <w:szCs w:val="20"/>
        </w:rPr>
        <w:t>on</w:t>
      </w:r>
      <w:r w:rsidRPr="00C24B08">
        <w:rPr>
          <w:rFonts w:cs="Times New Roman"/>
          <w:szCs w:val="20"/>
        </w:rPr>
        <w:t>s</w:t>
      </w:r>
      <w:r w:rsidRPr="00C24B08">
        <w:rPr>
          <w:rFonts w:cs="Times New Roman"/>
          <w:spacing w:val="-1"/>
          <w:szCs w:val="20"/>
        </w:rPr>
        <w:t>en</w:t>
      </w:r>
      <w:r w:rsidRPr="00C24B08">
        <w:rPr>
          <w:rFonts w:cs="Times New Roman"/>
          <w:spacing w:val="1"/>
          <w:szCs w:val="20"/>
        </w:rPr>
        <w:t>t</w:t>
      </w:r>
      <w:r w:rsidRPr="00C24B08">
        <w:rPr>
          <w:rFonts w:cs="Times New Roman"/>
          <w:spacing w:val="-3"/>
          <w:szCs w:val="20"/>
        </w:rPr>
        <w:t>e</w:t>
      </w:r>
      <w:r w:rsidRPr="00C24B08">
        <w:rPr>
          <w:rFonts w:cs="Times New Roman"/>
          <w:szCs w:val="20"/>
        </w:rPr>
        <w:t>m</w:t>
      </w:r>
      <w:r w:rsidRPr="00C24B08">
        <w:rPr>
          <w:rFonts w:cs="Times New Roman"/>
          <w:spacing w:val="-1"/>
          <w:szCs w:val="20"/>
        </w:rPr>
        <w:t>en</w:t>
      </w:r>
      <w:r w:rsidRPr="00C24B08">
        <w:rPr>
          <w:rFonts w:cs="Times New Roman"/>
          <w:szCs w:val="20"/>
        </w:rPr>
        <w:t xml:space="preserve">t </w:t>
      </w:r>
      <w:r w:rsidRPr="00C24B08">
        <w:rPr>
          <w:rFonts w:cs="Times New Roman"/>
          <w:spacing w:val="-1"/>
          <w:szCs w:val="20"/>
        </w:rPr>
        <w:t>e</w:t>
      </w:r>
      <w:r w:rsidRPr="00C24B08">
        <w:rPr>
          <w:rFonts w:cs="Times New Roman"/>
          <w:spacing w:val="-3"/>
          <w:szCs w:val="20"/>
        </w:rPr>
        <w:t>x</w:t>
      </w:r>
      <w:r w:rsidRPr="00C24B08">
        <w:rPr>
          <w:rFonts w:cs="Times New Roman"/>
          <w:spacing w:val="-1"/>
          <w:szCs w:val="20"/>
        </w:rPr>
        <w:t>p</w:t>
      </w:r>
      <w:r w:rsidRPr="00C24B08">
        <w:rPr>
          <w:rFonts w:cs="Times New Roman"/>
          <w:szCs w:val="20"/>
        </w:rPr>
        <w:t>r</w:t>
      </w:r>
      <w:r w:rsidRPr="00C24B08">
        <w:rPr>
          <w:rFonts w:cs="Times New Roman"/>
          <w:spacing w:val="-1"/>
          <w:szCs w:val="20"/>
        </w:rPr>
        <w:t>è</w:t>
      </w:r>
      <w:r w:rsidRPr="00C24B08">
        <w:rPr>
          <w:rFonts w:cs="Times New Roman"/>
          <w:szCs w:val="20"/>
        </w:rPr>
        <w:t xml:space="preserve">s, </w:t>
      </w:r>
      <w:r w:rsidRPr="00C24B08">
        <w:rPr>
          <w:rFonts w:cs="Times New Roman"/>
          <w:spacing w:val="-3"/>
          <w:szCs w:val="20"/>
        </w:rPr>
        <w:t>é</w:t>
      </w:r>
      <w:r w:rsidRPr="00C24B08">
        <w:rPr>
          <w:rFonts w:cs="Times New Roman"/>
          <w:szCs w:val="20"/>
        </w:rPr>
        <w:t>cr</w:t>
      </w:r>
      <w:r w:rsidRPr="00C24B08">
        <w:rPr>
          <w:rFonts w:cs="Times New Roman"/>
          <w:spacing w:val="-2"/>
          <w:szCs w:val="20"/>
        </w:rPr>
        <w:t>i</w:t>
      </w:r>
      <w:r w:rsidRPr="00C24B08">
        <w:rPr>
          <w:rFonts w:cs="Times New Roman"/>
          <w:szCs w:val="20"/>
        </w:rPr>
        <w:t>t</w:t>
      </w:r>
      <w:r w:rsidRPr="00C24B08">
        <w:rPr>
          <w:rFonts w:cs="Times New Roman"/>
          <w:spacing w:val="2"/>
          <w:szCs w:val="20"/>
        </w:rPr>
        <w:t xml:space="preserve"> </w:t>
      </w:r>
      <w:r w:rsidRPr="00C24B08">
        <w:rPr>
          <w:rFonts w:cs="Times New Roman"/>
          <w:spacing w:val="-3"/>
          <w:szCs w:val="20"/>
        </w:rPr>
        <w:t>e</w:t>
      </w:r>
      <w:r w:rsidRPr="00C24B08">
        <w:rPr>
          <w:rFonts w:cs="Times New Roman"/>
          <w:szCs w:val="20"/>
        </w:rPr>
        <w:t>t</w:t>
      </w:r>
      <w:r w:rsidRPr="00C24B08">
        <w:rPr>
          <w:rFonts w:cs="Times New Roman"/>
          <w:spacing w:val="2"/>
          <w:szCs w:val="20"/>
        </w:rPr>
        <w:t xml:space="preserve"> </w:t>
      </w:r>
      <w:r w:rsidRPr="00C24B08">
        <w:rPr>
          <w:rFonts w:cs="Times New Roman"/>
          <w:spacing w:val="-3"/>
          <w:szCs w:val="20"/>
        </w:rPr>
        <w:t>p</w:t>
      </w:r>
      <w:r w:rsidRPr="00C24B08">
        <w:rPr>
          <w:rFonts w:cs="Times New Roman"/>
          <w:szCs w:val="20"/>
        </w:rPr>
        <w:t>r</w:t>
      </w:r>
      <w:r w:rsidRPr="00C24B08">
        <w:rPr>
          <w:rFonts w:cs="Times New Roman"/>
          <w:spacing w:val="-1"/>
          <w:szCs w:val="20"/>
        </w:rPr>
        <w:t>éa</w:t>
      </w:r>
      <w:r w:rsidRPr="00C24B08">
        <w:rPr>
          <w:rFonts w:cs="Times New Roman"/>
          <w:spacing w:val="-2"/>
          <w:szCs w:val="20"/>
        </w:rPr>
        <w:t>l</w:t>
      </w:r>
      <w:r w:rsidRPr="00C24B08">
        <w:rPr>
          <w:rFonts w:cs="Times New Roman"/>
          <w:spacing w:val="-1"/>
          <w:szCs w:val="20"/>
        </w:rPr>
        <w:t>ab</w:t>
      </w:r>
      <w:r w:rsidRPr="00C24B08">
        <w:rPr>
          <w:rFonts w:cs="Times New Roman"/>
          <w:spacing w:val="-2"/>
          <w:szCs w:val="20"/>
        </w:rPr>
        <w:t>l</w:t>
      </w:r>
      <w:r w:rsidRPr="00C24B08">
        <w:rPr>
          <w:rFonts w:cs="Times New Roman"/>
          <w:szCs w:val="20"/>
        </w:rPr>
        <w:t>e de l’ENS-PSL,</w:t>
      </w:r>
      <w:r w:rsidRPr="00C24B08">
        <w:rPr>
          <w:rFonts w:cs="Times New Roman"/>
          <w:spacing w:val="2"/>
          <w:szCs w:val="20"/>
        </w:rPr>
        <w:t xml:space="preserve"> </w:t>
      </w:r>
      <w:r w:rsidRPr="00C24B08">
        <w:rPr>
          <w:rFonts w:cs="Times New Roman"/>
          <w:szCs w:val="20"/>
        </w:rPr>
        <w:t>à</w:t>
      </w:r>
      <w:r w:rsidRPr="00C24B08">
        <w:rPr>
          <w:rFonts w:cs="Times New Roman"/>
          <w:spacing w:val="-2"/>
          <w:szCs w:val="20"/>
        </w:rPr>
        <w:t xml:space="preserve"> </w:t>
      </w:r>
      <w:r w:rsidRPr="00C24B08">
        <w:rPr>
          <w:rFonts w:cs="Times New Roman"/>
          <w:szCs w:val="20"/>
        </w:rPr>
        <w:t>m</w:t>
      </w:r>
      <w:r w:rsidRPr="00C24B08">
        <w:rPr>
          <w:rFonts w:cs="Times New Roman"/>
          <w:spacing w:val="-1"/>
          <w:szCs w:val="20"/>
        </w:rPr>
        <w:t>o</w:t>
      </w:r>
      <w:r w:rsidRPr="00C24B08">
        <w:rPr>
          <w:rFonts w:cs="Times New Roman"/>
          <w:spacing w:val="-2"/>
          <w:szCs w:val="20"/>
        </w:rPr>
        <w:t>i</w:t>
      </w:r>
      <w:r w:rsidRPr="00C24B08">
        <w:rPr>
          <w:rFonts w:cs="Times New Roman"/>
          <w:spacing w:val="-1"/>
          <w:szCs w:val="20"/>
        </w:rPr>
        <w:t>n</w:t>
      </w:r>
      <w:r w:rsidRPr="00C24B08">
        <w:rPr>
          <w:rFonts w:cs="Times New Roman"/>
          <w:szCs w:val="20"/>
        </w:rPr>
        <w:t>s</w:t>
      </w:r>
      <w:r w:rsidRPr="00C24B08">
        <w:rPr>
          <w:rFonts w:cs="Times New Roman"/>
          <w:spacing w:val="1"/>
          <w:szCs w:val="20"/>
        </w:rPr>
        <w:t xml:space="preserve"> </w:t>
      </w:r>
      <w:r w:rsidRPr="00C24B08">
        <w:rPr>
          <w:rFonts w:cs="Times New Roman"/>
          <w:spacing w:val="-3"/>
          <w:szCs w:val="20"/>
        </w:rPr>
        <w:t>d</w:t>
      </w:r>
      <w:r w:rsidRPr="00C24B08">
        <w:rPr>
          <w:rFonts w:cs="Times New Roman"/>
          <w:spacing w:val="1"/>
          <w:szCs w:val="20"/>
        </w:rPr>
        <w:t>'</w:t>
      </w:r>
      <w:r w:rsidRPr="00C24B08">
        <w:rPr>
          <w:rFonts w:cs="Times New Roman"/>
          <w:spacing w:val="-1"/>
          <w:szCs w:val="20"/>
        </w:rPr>
        <w:t>un</w:t>
      </w:r>
      <w:r w:rsidRPr="00C24B08">
        <w:rPr>
          <w:rFonts w:cs="Times New Roman"/>
          <w:szCs w:val="20"/>
        </w:rPr>
        <w:t>e</w:t>
      </w:r>
      <w:r w:rsidRPr="00C24B08">
        <w:rPr>
          <w:rFonts w:cs="Times New Roman"/>
          <w:spacing w:val="-2"/>
          <w:szCs w:val="20"/>
        </w:rPr>
        <w:t xml:space="preserve"> i</w:t>
      </w:r>
      <w:r w:rsidRPr="00C24B08">
        <w:rPr>
          <w:rFonts w:cs="Times New Roman"/>
          <w:spacing w:val="-1"/>
          <w:szCs w:val="20"/>
        </w:rPr>
        <w:t>n</w:t>
      </w:r>
      <w:r w:rsidRPr="00C24B08">
        <w:rPr>
          <w:rFonts w:cs="Times New Roman"/>
          <w:spacing w:val="1"/>
          <w:szCs w:val="20"/>
        </w:rPr>
        <w:t>j</w:t>
      </w:r>
      <w:r w:rsidRPr="00C24B08">
        <w:rPr>
          <w:rFonts w:cs="Times New Roman"/>
          <w:spacing w:val="-1"/>
          <w:szCs w:val="20"/>
        </w:rPr>
        <w:t>on</w:t>
      </w:r>
      <w:r w:rsidRPr="00C24B08">
        <w:rPr>
          <w:rFonts w:cs="Times New Roman"/>
          <w:spacing w:val="-3"/>
          <w:szCs w:val="20"/>
        </w:rPr>
        <w:t>c</w:t>
      </w:r>
      <w:r w:rsidRPr="00C24B08">
        <w:rPr>
          <w:rFonts w:cs="Times New Roman"/>
          <w:spacing w:val="1"/>
          <w:szCs w:val="20"/>
        </w:rPr>
        <w:t>t</w:t>
      </w:r>
      <w:r w:rsidRPr="00C24B08">
        <w:rPr>
          <w:rFonts w:cs="Times New Roman"/>
          <w:spacing w:val="-2"/>
          <w:szCs w:val="20"/>
        </w:rPr>
        <w:t>i</w:t>
      </w:r>
      <w:r w:rsidRPr="00C24B08">
        <w:rPr>
          <w:rFonts w:cs="Times New Roman"/>
          <w:spacing w:val="-1"/>
          <w:szCs w:val="20"/>
        </w:rPr>
        <w:t>o</w:t>
      </w:r>
      <w:r w:rsidRPr="00C24B08">
        <w:rPr>
          <w:rFonts w:cs="Times New Roman"/>
          <w:szCs w:val="20"/>
        </w:rPr>
        <w:t xml:space="preserve">n </w:t>
      </w:r>
      <w:r w:rsidRPr="00C24B08">
        <w:rPr>
          <w:rFonts w:cs="Times New Roman"/>
          <w:spacing w:val="-1"/>
          <w:szCs w:val="20"/>
        </w:rPr>
        <w:t>d</w:t>
      </w:r>
      <w:r w:rsidRPr="00C24B08">
        <w:rPr>
          <w:rFonts w:cs="Times New Roman"/>
          <w:spacing w:val="1"/>
          <w:szCs w:val="20"/>
        </w:rPr>
        <w:t>'</w:t>
      </w:r>
      <w:r w:rsidRPr="00C24B08">
        <w:rPr>
          <w:rFonts w:cs="Times New Roman"/>
          <w:spacing w:val="-1"/>
          <w:szCs w:val="20"/>
        </w:rPr>
        <w:t>un</w:t>
      </w:r>
      <w:r w:rsidRPr="00C24B08">
        <w:rPr>
          <w:rFonts w:cs="Times New Roman"/>
          <w:szCs w:val="20"/>
        </w:rPr>
        <w:t>e</w:t>
      </w:r>
      <w:r w:rsidRPr="00C24B08">
        <w:rPr>
          <w:rFonts w:cs="Times New Roman"/>
          <w:spacing w:val="-2"/>
          <w:szCs w:val="20"/>
        </w:rPr>
        <w:t xml:space="preserve"> </w:t>
      </w:r>
      <w:r w:rsidRPr="00C24B08">
        <w:rPr>
          <w:rFonts w:cs="Times New Roman"/>
          <w:spacing w:val="-1"/>
          <w:szCs w:val="20"/>
        </w:rPr>
        <w:t>au</w:t>
      </w:r>
      <w:r w:rsidRPr="00C24B08">
        <w:rPr>
          <w:rFonts w:cs="Times New Roman"/>
          <w:spacing w:val="1"/>
          <w:szCs w:val="20"/>
        </w:rPr>
        <w:t>t</w:t>
      </w:r>
      <w:r w:rsidRPr="00C24B08">
        <w:rPr>
          <w:rFonts w:cs="Times New Roman"/>
          <w:spacing w:val="-3"/>
          <w:szCs w:val="20"/>
        </w:rPr>
        <w:t>o</w:t>
      </w:r>
      <w:r w:rsidRPr="00C24B08">
        <w:rPr>
          <w:rFonts w:cs="Times New Roman"/>
          <w:szCs w:val="20"/>
        </w:rPr>
        <w:t>r</w:t>
      </w:r>
      <w:r w:rsidRPr="00C24B08">
        <w:rPr>
          <w:rFonts w:cs="Times New Roman"/>
          <w:spacing w:val="-2"/>
          <w:szCs w:val="20"/>
        </w:rPr>
        <w:t>i</w:t>
      </w:r>
      <w:r w:rsidRPr="00C24B08">
        <w:rPr>
          <w:rFonts w:cs="Times New Roman"/>
          <w:spacing w:val="1"/>
          <w:szCs w:val="20"/>
        </w:rPr>
        <w:t>t</w:t>
      </w:r>
      <w:r w:rsidRPr="00C24B08">
        <w:rPr>
          <w:rFonts w:cs="Times New Roman"/>
          <w:szCs w:val="20"/>
        </w:rPr>
        <w:t xml:space="preserve">é </w:t>
      </w:r>
      <w:r w:rsidRPr="00C24B08">
        <w:rPr>
          <w:rFonts w:cs="Times New Roman"/>
          <w:spacing w:val="1"/>
          <w:szCs w:val="20"/>
        </w:rPr>
        <w:t>j</w:t>
      </w:r>
      <w:r w:rsidRPr="00C24B08">
        <w:rPr>
          <w:rFonts w:cs="Times New Roman"/>
          <w:spacing w:val="-1"/>
          <w:szCs w:val="20"/>
        </w:rPr>
        <w:t>ud</w:t>
      </w:r>
      <w:r w:rsidRPr="00C24B08">
        <w:rPr>
          <w:rFonts w:cs="Times New Roman"/>
          <w:spacing w:val="-2"/>
          <w:szCs w:val="20"/>
        </w:rPr>
        <w:t>i</w:t>
      </w:r>
      <w:r w:rsidRPr="00C24B08">
        <w:rPr>
          <w:rFonts w:cs="Times New Roman"/>
          <w:szCs w:val="20"/>
        </w:rPr>
        <w:t>c</w:t>
      </w:r>
      <w:r w:rsidRPr="00C24B08">
        <w:rPr>
          <w:rFonts w:cs="Times New Roman"/>
          <w:spacing w:val="-2"/>
          <w:szCs w:val="20"/>
        </w:rPr>
        <w:t>i</w:t>
      </w:r>
      <w:r w:rsidRPr="00C24B08">
        <w:rPr>
          <w:rFonts w:cs="Times New Roman"/>
          <w:spacing w:val="-1"/>
          <w:szCs w:val="20"/>
        </w:rPr>
        <w:t>a</w:t>
      </w:r>
      <w:r w:rsidRPr="00C24B08">
        <w:rPr>
          <w:rFonts w:cs="Times New Roman"/>
          <w:spacing w:val="-2"/>
          <w:szCs w:val="20"/>
        </w:rPr>
        <w:t>i</w:t>
      </w:r>
      <w:r w:rsidRPr="00C24B08">
        <w:rPr>
          <w:rFonts w:cs="Times New Roman"/>
          <w:szCs w:val="20"/>
        </w:rPr>
        <w:t>re</w:t>
      </w:r>
      <w:r w:rsidRPr="00C24B08">
        <w:rPr>
          <w:rFonts w:cs="Times New Roman"/>
          <w:spacing w:val="-2"/>
          <w:szCs w:val="20"/>
        </w:rPr>
        <w:t xml:space="preserve"> </w:t>
      </w:r>
      <w:r w:rsidRPr="00C24B08">
        <w:rPr>
          <w:rFonts w:cs="Times New Roman"/>
          <w:spacing w:val="1"/>
          <w:szCs w:val="20"/>
        </w:rPr>
        <w:t>f</w:t>
      </w:r>
      <w:r w:rsidRPr="00C24B08">
        <w:rPr>
          <w:rFonts w:cs="Times New Roman"/>
          <w:szCs w:val="20"/>
        </w:rPr>
        <w:t>r</w:t>
      </w:r>
      <w:r w:rsidRPr="00C24B08">
        <w:rPr>
          <w:rFonts w:cs="Times New Roman"/>
          <w:spacing w:val="-1"/>
          <w:szCs w:val="20"/>
        </w:rPr>
        <w:t>an</w:t>
      </w:r>
      <w:r w:rsidRPr="00C24B08">
        <w:rPr>
          <w:rFonts w:cs="Times New Roman"/>
          <w:szCs w:val="20"/>
        </w:rPr>
        <w:t>ç</w:t>
      </w:r>
      <w:r w:rsidRPr="00C24B08">
        <w:rPr>
          <w:rFonts w:cs="Times New Roman"/>
          <w:spacing w:val="-1"/>
          <w:szCs w:val="20"/>
        </w:rPr>
        <w:t>a</w:t>
      </w:r>
      <w:r w:rsidRPr="00C24B08">
        <w:rPr>
          <w:rFonts w:cs="Times New Roman"/>
          <w:spacing w:val="-2"/>
          <w:szCs w:val="20"/>
        </w:rPr>
        <w:t>i</w:t>
      </w:r>
      <w:r w:rsidRPr="00C24B08">
        <w:rPr>
          <w:rFonts w:cs="Times New Roman"/>
          <w:szCs w:val="20"/>
        </w:rPr>
        <w:t>s</w:t>
      </w:r>
      <w:r w:rsidRPr="00C24B08">
        <w:rPr>
          <w:rFonts w:cs="Times New Roman"/>
          <w:spacing w:val="-1"/>
          <w:szCs w:val="20"/>
        </w:rPr>
        <w:t>e</w:t>
      </w:r>
      <w:r w:rsidRPr="00C24B08">
        <w:rPr>
          <w:rFonts w:cs="Times New Roman"/>
          <w:szCs w:val="20"/>
        </w:rPr>
        <w:t xml:space="preserve">. </w:t>
      </w:r>
      <w:r w:rsidRPr="00C24B08">
        <w:rPr>
          <w:rFonts w:cs="Times New Roman"/>
          <w:spacing w:val="-2"/>
          <w:szCs w:val="20"/>
        </w:rPr>
        <w:t>D</w:t>
      </w:r>
      <w:r w:rsidRPr="00C24B08">
        <w:rPr>
          <w:rFonts w:cs="Times New Roman"/>
          <w:spacing w:val="-1"/>
          <w:szCs w:val="20"/>
        </w:rPr>
        <w:t>a</w:t>
      </w:r>
      <w:r w:rsidRPr="00C24B08">
        <w:rPr>
          <w:rFonts w:cs="Times New Roman"/>
          <w:spacing w:val="-3"/>
          <w:szCs w:val="20"/>
        </w:rPr>
        <w:t>n</w:t>
      </w:r>
      <w:r w:rsidRPr="00C24B08">
        <w:rPr>
          <w:rFonts w:cs="Times New Roman"/>
          <w:szCs w:val="20"/>
        </w:rPr>
        <w:t>s</w:t>
      </w:r>
      <w:r w:rsidRPr="00C24B08">
        <w:rPr>
          <w:rFonts w:cs="Times New Roman"/>
          <w:spacing w:val="1"/>
          <w:szCs w:val="20"/>
        </w:rPr>
        <w:t xml:space="preserve"> </w:t>
      </w:r>
      <w:r w:rsidRPr="00C24B08">
        <w:rPr>
          <w:rFonts w:cs="Times New Roman"/>
          <w:szCs w:val="20"/>
        </w:rPr>
        <w:t>c</w:t>
      </w:r>
      <w:r w:rsidRPr="00C24B08">
        <w:rPr>
          <w:rFonts w:cs="Times New Roman"/>
          <w:spacing w:val="-1"/>
          <w:szCs w:val="20"/>
        </w:rPr>
        <w:t>e</w:t>
      </w:r>
      <w:r w:rsidRPr="00C24B08">
        <w:rPr>
          <w:rFonts w:cs="Times New Roman"/>
          <w:spacing w:val="-2"/>
          <w:szCs w:val="20"/>
        </w:rPr>
        <w:t>t</w:t>
      </w:r>
      <w:r w:rsidRPr="00C24B08">
        <w:rPr>
          <w:rFonts w:cs="Times New Roman"/>
          <w:spacing w:val="1"/>
          <w:szCs w:val="20"/>
        </w:rPr>
        <w:t>t</w:t>
      </w:r>
      <w:r w:rsidRPr="00C24B08">
        <w:rPr>
          <w:rFonts w:cs="Times New Roman"/>
          <w:szCs w:val="20"/>
        </w:rPr>
        <w:t xml:space="preserve">e </w:t>
      </w:r>
      <w:r w:rsidRPr="00C24B08">
        <w:rPr>
          <w:rFonts w:cs="Times New Roman"/>
          <w:spacing w:val="-1"/>
          <w:szCs w:val="20"/>
        </w:rPr>
        <w:t>h</w:t>
      </w:r>
      <w:r w:rsidRPr="00C24B08">
        <w:rPr>
          <w:rFonts w:cs="Times New Roman"/>
          <w:spacing w:val="-3"/>
          <w:szCs w:val="20"/>
        </w:rPr>
        <w:t>y</w:t>
      </w:r>
      <w:r w:rsidRPr="00C24B08">
        <w:rPr>
          <w:rFonts w:cs="Times New Roman"/>
          <w:spacing w:val="-1"/>
          <w:szCs w:val="20"/>
        </w:rPr>
        <w:t>po</w:t>
      </w:r>
      <w:r w:rsidRPr="00C24B08">
        <w:rPr>
          <w:rFonts w:cs="Times New Roman"/>
          <w:spacing w:val="1"/>
          <w:szCs w:val="20"/>
        </w:rPr>
        <w:t>t</w:t>
      </w:r>
      <w:r w:rsidRPr="00C24B08">
        <w:rPr>
          <w:rFonts w:cs="Times New Roman"/>
          <w:spacing w:val="-1"/>
          <w:szCs w:val="20"/>
        </w:rPr>
        <w:t>hè</w:t>
      </w:r>
      <w:r w:rsidRPr="00C24B08">
        <w:rPr>
          <w:rFonts w:cs="Times New Roman"/>
          <w:szCs w:val="20"/>
        </w:rPr>
        <w:t>s</w:t>
      </w:r>
      <w:r w:rsidRPr="00C24B08">
        <w:rPr>
          <w:rFonts w:cs="Times New Roman"/>
          <w:spacing w:val="-3"/>
          <w:szCs w:val="20"/>
        </w:rPr>
        <w:t>e</w:t>
      </w:r>
      <w:r w:rsidRPr="00C24B08">
        <w:rPr>
          <w:rFonts w:cs="Times New Roman"/>
          <w:szCs w:val="20"/>
        </w:rPr>
        <w:t>,</w:t>
      </w:r>
      <w:r w:rsidRPr="00C24B08">
        <w:rPr>
          <w:rFonts w:cs="Times New Roman"/>
          <w:spacing w:val="2"/>
          <w:szCs w:val="20"/>
        </w:rPr>
        <w:t xml:space="preserve"> </w:t>
      </w:r>
      <w:r w:rsidRPr="00C24B08">
        <w:rPr>
          <w:rFonts w:cs="Times New Roman"/>
          <w:spacing w:val="-2"/>
          <w:szCs w:val="20"/>
        </w:rPr>
        <w:t xml:space="preserve">l’Exploitant </w:t>
      </w:r>
      <w:r w:rsidRPr="00C24B08">
        <w:rPr>
          <w:rFonts w:cs="Times New Roman"/>
          <w:spacing w:val="-1"/>
          <w:szCs w:val="20"/>
        </w:rPr>
        <w:t>e</w:t>
      </w:r>
      <w:r w:rsidRPr="00C24B08">
        <w:rPr>
          <w:rFonts w:cs="Times New Roman"/>
          <w:szCs w:val="20"/>
        </w:rPr>
        <w:t xml:space="preserve">n </w:t>
      </w:r>
      <w:r w:rsidRPr="00C24B08">
        <w:rPr>
          <w:rFonts w:cs="Times New Roman"/>
          <w:spacing w:val="-2"/>
          <w:szCs w:val="20"/>
        </w:rPr>
        <w:t>i</w:t>
      </w:r>
      <w:r w:rsidRPr="00C24B08">
        <w:rPr>
          <w:rFonts w:cs="Times New Roman"/>
          <w:spacing w:val="-3"/>
          <w:szCs w:val="20"/>
        </w:rPr>
        <w:t>n</w:t>
      </w:r>
      <w:r w:rsidRPr="00C24B08">
        <w:rPr>
          <w:rFonts w:cs="Times New Roman"/>
          <w:spacing w:val="3"/>
          <w:szCs w:val="20"/>
        </w:rPr>
        <w:t>f</w:t>
      </w:r>
      <w:r w:rsidRPr="00C24B08">
        <w:rPr>
          <w:rFonts w:cs="Times New Roman"/>
          <w:spacing w:val="-3"/>
          <w:szCs w:val="20"/>
        </w:rPr>
        <w:t>o</w:t>
      </w:r>
      <w:r w:rsidRPr="00C24B08">
        <w:rPr>
          <w:rFonts w:cs="Times New Roman"/>
          <w:szCs w:val="20"/>
        </w:rPr>
        <w:t>rme</w:t>
      </w:r>
      <w:r w:rsidRPr="00C24B08">
        <w:rPr>
          <w:rFonts w:cs="Times New Roman"/>
          <w:spacing w:val="-2"/>
          <w:szCs w:val="20"/>
        </w:rPr>
        <w:t xml:space="preserve"> </w:t>
      </w:r>
      <w:r w:rsidRPr="00C24B08">
        <w:rPr>
          <w:rFonts w:cs="Times New Roman"/>
          <w:szCs w:val="20"/>
        </w:rPr>
        <w:t>s</w:t>
      </w:r>
      <w:r w:rsidRPr="00C24B08">
        <w:rPr>
          <w:rFonts w:cs="Times New Roman"/>
          <w:spacing w:val="-1"/>
          <w:szCs w:val="20"/>
        </w:rPr>
        <w:t>an</w:t>
      </w:r>
      <w:r w:rsidRPr="00C24B08">
        <w:rPr>
          <w:rFonts w:cs="Times New Roman"/>
          <w:szCs w:val="20"/>
        </w:rPr>
        <w:t>s</w:t>
      </w:r>
      <w:r w:rsidRPr="00C24B08">
        <w:rPr>
          <w:rFonts w:cs="Times New Roman"/>
          <w:spacing w:val="-2"/>
          <w:szCs w:val="20"/>
        </w:rPr>
        <w:t xml:space="preserve"> </w:t>
      </w:r>
      <w:r w:rsidRPr="00C24B08">
        <w:rPr>
          <w:rFonts w:cs="Times New Roman"/>
          <w:spacing w:val="-1"/>
          <w:szCs w:val="20"/>
        </w:rPr>
        <w:t>dé</w:t>
      </w:r>
      <w:r w:rsidRPr="00C24B08">
        <w:rPr>
          <w:rFonts w:cs="Times New Roman"/>
          <w:spacing w:val="-2"/>
          <w:szCs w:val="20"/>
        </w:rPr>
        <w:t>l</w:t>
      </w:r>
      <w:r w:rsidRPr="00C24B08">
        <w:rPr>
          <w:rFonts w:cs="Times New Roman"/>
          <w:spacing w:val="-1"/>
          <w:szCs w:val="20"/>
        </w:rPr>
        <w:t>a</w:t>
      </w:r>
      <w:r w:rsidRPr="00C24B08">
        <w:rPr>
          <w:rFonts w:cs="Times New Roman"/>
          <w:szCs w:val="20"/>
        </w:rPr>
        <w:t>i l’ENS-PSL</w:t>
      </w:r>
      <w:r w:rsidRPr="00C24B08">
        <w:rPr>
          <w:rFonts w:cs="Times New Roman"/>
          <w:spacing w:val="-1"/>
          <w:szCs w:val="20"/>
        </w:rPr>
        <w:t xml:space="preserve"> a</w:t>
      </w:r>
      <w:r w:rsidRPr="00C24B08">
        <w:rPr>
          <w:rFonts w:cs="Times New Roman"/>
          <w:spacing w:val="-3"/>
          <w:szCs w:val="20"/>
        </w:rPr>
        <w:t>v</w:t>
      </w:r>
      <w:r w:rsidRPr="00C24B08">
        <w:rPr>
          <w:rFonts w:cs="Times New Roman"/>
          <w:spacing w:val="-1"/>
          <w:szCs w:val="20"/>
        </w:rPr>
        <w:t xml:space="preserve">ant </w:t>
      </w:r>
      <w:r w:rsidRPr="00C24B08">
        <w:rPr>
          <w:rFonts w:cs="Times New Roman"/>
          <w:spacing w:val="1"/>
          <w:szCs w:val="20"/>
        </w:rPr>
        <w:t>t</w:t>
      </w:r>
      <w:r w:rsidRPr="00C24B08">
        <w:rPr>
          <w:rFonts w:cs="Times New Roman"/>
          <w:spacing w:val="-1"/>
          <w:szCs w:val="20"/>
        </w:rPr>
        <w:t>ou</w:t>
      </w:r>
      <w:r w:rsidRPr="00C24B08">
        <w:rPr>
          <w:rFonts w:cs="Times New Roman"/>
          <w:spacing w:val="1"/>
          <w:szCs w:val="20"/>
        </w:rPr>
        <w:t>t</w:t>
      </w:r>
      <w:r w:rsidRPr="00C24B08">
        <w:rPr>
          <w:rFonts w:cs="Times New Roman"/>
          <w:szCs w:val="20"/>
        </w:rPr>
        <w:t>e</w:t>
      </w:r>
      <w:r w:rsidRPr="00C24B08">
        <w:rPr>
          <w:rFonts w:cs="Times New Roman"/>
          <w:spacing w:val="-2"/>
          <w:szCs w:val="20"/>
        </w:rPr>
        <w:t xml:space="preserve"> </w:t>
      </w:r>
      <w:r w:rsidRPr="00C24B08">
        <w:rPr>
          <w:rFonts w:cs="Times New Roman"/>
          <w:szCs w:val="20"/>
        </w:rPr>
        <w:t>c</w:t>
      </w:r>
      <w:r w:rsidRPr="00C24B08">
        <w:rPr>
          <w:rFonts w:cs="Times New Roman"/>
          <w:spacing w:val="-1"/>
          <w:szCs w:val="20"/>
        </w:rPr>
        <w:t>o</w:t>
      </w:r>
      <w:r w:rsidRPr="00C24B08">
        <w:rPr>
          <w:rFonts w:cs="Times New Roman"/>
          <w:spacing w:val="-2"/>
          <w:szCs w:val="20"/>
        </w:rPr>
        <w:t>m</w:t>
      </w:r>
      <w:r w:rsidRPr="00C24B08">
        <w:rPr>
          <w:rFonts w:cs="Times New Roman"/>
          <w:szCs w:val="20"/>
        </w:rPr>
        <w:t>m</w:t>
      </w:r>
      <w:r w:rsidRPr="00C24B08">
        <w:rPr>
          <w:rFonts w:cs="Times New Roman"/>
          <w:spacing w:val="-1"/>
          <w:szCs w:val="20"/>
        </w:rPr>
        <w:t>un</w:t>
      </w:r>
      <w:r w:rsidRPr="00C24B08">
        <w:rPr>
          <w:rFonts w:cs="Times New Roman"/>
          <w:spacing w:val="-2"/>
          <w:szCs w:val="20"/>
        </w:rPr>
        <w:t>i</w:t>
      </w:r>
      <w:r w:rsidRPr="00C24B08">
        <w:rPr>
          <w:rFonts w:cs="Times New Roman"/>
          <w:szCs w:val="20"/>
        </w:rPr>
        <w:t>c</w:t>
      </w:r>
      <w:r w:rsidRPr="00C24B08">
        <w:rPr>
          <w:rFonts w:cs="Times New Roman"/>
          <w:spacing w:val="-1"/>
          <w:szCs w:val="20"/>
        </w:rPr>
        <w:t>a</w:t>
      </w:r>
      <w:r w:rsidRPr="00C24B08">
        <w:rPr>
          <w:rFonts w:cs="Times New Roman"/>
          <w:spacing w:val="1"/>
          <w:szCs w:val="20"/>
        </w:rPr>
        <w:t>t</w:t>
      </w:r>
      <w:r w:rsidRPr="00C24B08">
        <w:rPr>
          <w:rFonts w:cs="Times New Roman"/>
          <w:spacing w:val="-2"/>
          <w:szCs w:val="20"/>
        </w:rPr>
        <w:t>i</w:t>
      </w:r>
      <w:r w:rsidRPr="00C24B08">
        <w:rPr>
          <w:rFonts w:cs="Times New Roman"/>
          <w:spacing w:val="-1"/>
          <w:szCs w:val="20"/>
        </w:rPr>
        <w:t>o</w:t>
      </w:r>
      <w:r w:rsidRPr="00C24B08">
        <w:rPr>
          <w:rFonts w:cs="Times New Roman"/>
          <w:spacing w:val="-3"/>
          <w:szCs w:val="20"/>
        </w:rPr>
        <w:t>n</w:t>
      </w:r>
      <w:r w:rsidRPr="00C24B08">
        <w:rPr>
          <w:rFonts w:cs="Times New Roman"/>
          <w:szCs w:val="20"/>
        </w:rPr>
        <w:t>,</w:t>
      </w:r>
      <w:r w:rsidRPr="00C24B08">
        <w:rPr>
          <w:rFonts w:cs="Times New Roman"/>
          <w:spacing w:val="2"/>
          <w:szCs w:val="20"/>
        </w:rPr>
        <w:t xml:space="preserve"> </w:t>
      </w:r>
      <w:r w:rsidRPr="00C24B08">
        <w:rPr>
          <w:rFonts w:cs="Times New Roman"/>
          <w:szCs w:val="20"/>
        </w:rPr>
        <w:t>à</w:t>
      </w:r>
      <w:r w:rsidRPr="00C24B08">
        <w:rPr>
          <w:rFonts w:cs="Times New Roman"/>
          <w:spacing w:val="-4"/>
          <w:szCs w:val="20"/>
        </w:rPr>
        <w:t xml:space="preserve"> </w:t>
      </w:r>
      <w:r w:rsidRPr="00C24B08">
        <w:rPr>
          <w:rFonts w:cs="Times New Roman"/>
          <w:szCs w:val="20"/>
        </w:rPr>
        <w:t>m</w:t>
      </w:r>
      <w:r w:rsidRPr="00C24B08">
        <w:rPr>
          <w:rFonts w:cs="Times New Roman"/>
          <w:spacing w:val="-1"/>
          <w:szCs w:val="20"/>
        </w:rPr>
        <w:t>o</w:t>
      </w:r>
      <w:r w:rsidRPr="00C24B08">
        <w:rPr>
          <w:rFonts w:cs="Times New Roman"/>
          <w:spacing w:val="-2"/>
          <w:szCs w:val="20"/>
        </w:rPr>
        <w:t>i</w:t>
      </w:r>
      <w:r w:rsidRPr="00C24B08">
        <w:rPr>
          <w:rFonts w:cs="Times New Roman"/>
          <w:spacing w:val="-1"/>
          <w:szCs w:val="20"/>
        </w:rPr>
        <w:t>n</w:t>
      </w:r>
      <w:r w:rsidRPr="00C24B08">
        <w:rPr>
          <w:rFonts w:cs="Times New Roman"/>
          <w:szCs w:val="20"/>
        </w:rPr>
        <w:t>s</w:t>
      </w:r>
      <w:r w:rsidRPr="00C24B08">
        <w:rPr>
          <w:rFonts w:cs="Times New Roman"/>
          <w:spacing w:val="-2"/>
          <w:szCs w:val="20"/>
        </w:rPr>
        <w:t xml:space="preserve"> </w:t>
      </w:r>
      <w:r w:rsidRPr="00C24B08">
        <w:rPr>
          <w:rFonts w:cs="Times New Roman"/>
          <w:spacing w:val="2"/>
          <w:szCs w:val="20"/>
        </w:rPr>
        <w:t>q</w:t>
      </w:r>
      <w:r w:rsidRPr="00C24B08">
        <w:rPr>
          <w:rFonts w:cs="Times New Roman"/>
          <w:spacing w:val="-1"/>
          <w:szCs w:val="20"/>
        </w:rPr>
        <w:t>u</w:t>
      </w:r>
      <w:r w:rsidRPr="00C24B08">
        <w:rPr>
          <w:rFonts w:cs="Times New Roman"/>
          <w:szCs w:val="20"/>
        </w:rPr>
        <w:t>e</w:t>
      </w:r>
      <w:r w:rsidRPr="00C24B08">
        <w:rPr>
          <w:rFonts w:cs="Times New Roman"/>
          <w:spacing w:val="-2"/>
          <w:szCs w:val="20"/>
        </w:rPr>
        <w:t xml:space="preserve"> l</w:t>
      </w:r>
      <w:r w:rsidRPr="00C24B08">
        <w:rPr>
          <w:rFonts w:cs="Times New Roman"/>
          <w:spacing w:val="1"/>
          <w:szCs w:val="20"/>
        </w:rPr>
        <w:t>'</w:t>
      </w:r>
      <w:r w:rsidRPr="00C24B08">
        <w:rPr>
          <w:rFonts w:cs="Times New Roman"/>
          <w:spacing w:val="-2"/>
          <w:szCs w:val="20"/>
        </w:rPr>
        <w:t>i</w:t>
      </w:r>
      <w:r w:rsidRPr="00C24B08">
        <w:rPr>
          <w:rFonts w:cs="Times New Roman"/>
          <w:spacing w:val="-1"/>
          <w:szCs w:val="20"/>
        </w:rPr>
        <w:t>n</w:t>
      </w:r>
      <w:r w:rsidRPr="00C24B08">
        <w:rPr>
          <w:rFonts w:cs="Times New Roman"/>
          <w:spacing w:val="1"/>
          <w:szCs w:val="20"/>
        </w:rPr>
        <w:t>j</w:t>
      </w:r>
      <w:r w:rsidRPr="00C24B08">
        <w:rPr>
          <w:rFonts w:cs="Times New Roman"/>
          <w:spacing w:val="-1"/>
          <w:szCs w:val="20"/>
        </w:rPr>
        <w:t>on</w:t>
      </w:r>
      <w:r w:rsidRPr="00C24B08">
        <w:rPr>
          <w:rFonts w:cs="Times New Roman"/>
          <w:spacing w:val="-3"/>
          <w:szCs w:val="20"/>
        </w:rPr>
        <w:t>c</w:t>
      </w:r>
      <w:r w:rsidRPr="00C24B08">
        <w:rPr>
          <w:rFonts w:cs="Times New Roman"/>
          <w:spacing w:val="1"/>
          <w:szCs w:val="20"/>
        </w:rPr>
        <w:t>t</w:t>
      </w:r>
      <w:r w:rsidRPr="00C24B08">
        <w:rPr>
          <w:rFonts w:cs="Times New Roman"/>
          <w:spacing w:val="-2"/>
          <w:szCs w:val="20"/>
        </w:rPr>
        <w:t>i</w:t>
      </w:r>
      <w:r w:rsidRPr="00C24B08">
        <w:rPr>
          <w:rFonts w:cs="Times New Roman"/>
          <w:spacing w:val="-1"/>
          <w:szCs w:val="20"/>
        </w:rPr>
        <w:t>o</w:t>
      </w:r>
      <w:r w:rsidRPr="00C24B08">
        <w:rPr>
          <w:rFonts w:cs="Times New Roman"/>
          <w:szCs w:val="20"/>
        </w:rPr>
        <w:t>n</w:t>
      </w:r>
      <w:r w:rsidRPr="00C24B08">
        <w:rPr>
          <w:rFonts w:cs="Times New Roman"/>
          <w:spacing w:val="-2"/>
          <w:szCs w:val="20"/>
        </w:rPr>
        <w:t xml:space="preserve"> </w:t>
      </w:r>
      <w:r w:rsidRPr="00C24B08">
        <w:rPr>
          <w:rFonts w:cs="Times New Roman"/>
          <w:spacing w:val="1"/>
          <w:szCs w:val="20"/>
        </w:rPr>
        <w:t>j</w:t>
      </w:r>
      <w:r w:rsidRPr="00C24B08">
        <w:rPr>
          <w:rFonts w:cs="Times New Roman"/>
          <w:spacing w:val="-1"/>
          <w:szCs w:val="20"/>
        </w:rPr>
        <w:t>u</w:t>
      </w:r>
      <w:r w:rsidRPr="00C24B08">
        <w:rPr>
          <w:rFonts w:cs="Times New Roman"/>
          <w:spacing w:val="-3"/>
          <w:szCs w:val="20"/>
        </w:rPr>
        <w:t>d</w:t>
      </w:r>
      <w:r w:rsidRPr="00C24B08">
        <w:rPr>
          <w:rFonts w:cs="Times New Roman"/>
          <w:spacing w:val="-2"/>
          <w:szCs w:val="20"/>
        </w:rPr>
        <w:t>i</w:t>
      </w:r>
      <w:r w:rsidRPr="00C24B08">
        <w:rPr>
          <w:rFonts w:cs="Times New Roman"/>
          <w:szCs w:val="20"/>
        </w:rPr>
        <w:t>c</w:t>
      </w:r>
      <w:r w:rsidRPr="00C24B08">
        <w:rPr>
          <w:rFonts w:cs="Times New Roman"/>
          <w:spacing w:val="-2"/>
          <w:szCs w:val="20"/>
        </w:rPr>
        <w:t>i</w:t>
      </w:r>
      <w:r w:rsidRPr="00C24B08">
        <w:rPr>
          <w:rFonts w:cs="Times New Roman"/>
          <w:spacing w:val="-1"/>
          <w:szCs w:val="20"/>
        </w:rPr>
        <w:t>a</w:t>
      </w:r>
      <w:r w:rsidRPr="00C24B08">
        <w:rPr>
          <w:rFonts w:cs="Times New Roman"/>
          <w:szCs w:val="20"/>
        </w:rPr>
        <w:t xml:space="preserve">ire </w:t>
      </w:r>
      <w:r w:rsidRPr="00C24B08">
        <w:rPr>
          <w:rFonts w:cs="Times New Roman"/>
          <w:spacing w:val="-1"/>
          <w:szCs w:val="20"/>
        </w:rPr>
        <w:t>n</w:t>
      </w:r>
      <w:r w:rsidRPr="00C24B08">
        <w:rPr>
          <w:rFonts w:cs="Times New Roman"/>
          <w:szCs w:val="20"/>
        </w:rPr>
        <w:t xml:space="preserve">e </w:t>
      </w:r>
      <w:r w:rsidRPr="00C24B08">
        <w:rPr>
          <w:rFonts w:cs="Times New Roman"/>
          <w:spacing w:val="-2"/>
          <w:szCs w:val="20"/>
        </w:rPr>
        <w:t>l</w:t>
      </w:r>
      <w:r w:rsidRPr="00C24B08">
        <w:rPr>
          <w:rFonts w:cs="Times New Roman"/>
          <w:szCs w:val="20"/>
        </w:rPr>
        <w:t xml:space="preserve">e </w:t>
      </w:r>
      <w:r w:rsidRPr="00C24B08">
        <w:rPr>
          <w:rFonts w:cs="Times New Roman"/>
          <w:spacing w:val="-2"/>
          <w:szCs w:val="20"/>
        </w:rPr>
        <w:t>l</w:t>
      </w:r>
      <w:r w:rsidRPr="00C24B08">
        <w:rPr>
          <w:rFonts w:cs="Times New Roman"/>
          <w:spacing w:val="-1"/>
          <w:szCs w:val="20"/>
        </w:rPr>
        <w:t>u</w:t>
      </w:r>
      <w:r w:rsidRPr="00C24B08">
        <w:rPr>
          <w:rFonts w:cs="Times New Roman"/>
          <w:szCs w:val="20"/>
        </w:rPr>
        <w:t xml:space="preserve">i </w:t>
      </w:r>
      <w:r w:rsidRPr="00C24B08">
        <w:rPr>
          <w:rFonts w:cs="Times New Roman"/>
          <w:spacing w:val="-2"/>
          <w:szCs w:val="20"/>
        </w:rPr>
        <w:t>i</w:t>
      </w:r>
      <w:r w:rsidRPr="00C24B08">
        <w:rPr>
          <w:rFonts w:cs="Times New Roman"/>
          <w:spacing w:val="-1"/>
          <w:szCs w:val="20"/>
        </w:rPr>
        <w:t>n</w:t>
      </w:r>
      <w:r w:rsidRPr="00C24B08">
        <w:rPr>
          <w:rFonts w:cs="Times New Roman"/>
          <w:spacing w:val="1"/>
          <w:szCs w:val="20"/>
        </w:rPr>
        <w:t>t</w:t>
      </w:r>
      <w:r w:rsidRPr="00C24B08">
        <w:rPr>
          <w:rFonts w:cs="Times New Roman"/>
          <w:spacing w:val="-1"/>
          <w:szCs w:val="20"/>
        </w:rPr>
        <w:t>e</w:t>
      </w:r>
      <w:r w:rsidRPr="00C24B08">
        <w:rPr>
          <w:rFonts w:cs="Times New Roman"/>
          <w:szCs w:val="20"/>
        </w:rPr>
        <w:t>r</w:t>
      </w:r>
      <w:r w:rsidRPr="00C24B08">
        <w:rPr>
          <w:rFonts w:cs="Times New Roman"/>
          <w:spacing w:val="-1"/>
          <w:szCs w:val="20"/>
        </w:rPr>
        <w:t>d</w:t>
      </w:r>
      <w:r w:rsidRPr="00C24B08">
        <w:rPr>
          <w:rFonts w:cs="Times New Roman"/>
          <w:spacing w:val="-2"/>
          <w:szCs w:val="20"/>
        </w:rPr>
        <w:t>i</w:t>
      </w:r>
      <w:r w:rsidRPr="00C24B08">
        <w:rPr>
          <w:rFonts w:cs="Times New Roman"/>
          <w:szCs w:val="20"/>
        </w:rPr>
        <w:t>se</w:t>
      </w:r>
      <w:r w:rsidRPr="00C24B08">
        <w:rPr>
          <w:rFonts w:cs="Times New Roman"/>
          <w:spacing w:val="-4"/>
          <w:szCs w:val="20"/>
        </w:rPr>
        <w:t xml:space="preserve"> </w:t>
      </w:r>
      <w:r w:rsidRPr="00C24B08">
        <w:rPr>
          <w:rFonts w:cs="Times New Roman"/>
          <w:spacing w:val="-1"/>
          <w:szCs w:val="20"/>
        </w:rPr>
        <w:t>e</w:t>
      </w:r>
      <w:r w:rsidRPr="00C24B08">
        <w:rPr>
          <w:rFonts w:cs="Times New Roman"/>
          <w:spacing w:val="-3"/>
          <w:szCs w:val="20"/>
        </w:rPr>
        <w:t>x</w:t>
      </w:r>
      <w:r w:rsidRPr="00C24B08">
        <w:rPr>
          <w:rFonts w:cs="Times New Roman"/>
          <w:spacing w:val="-1"/>
          <w:szCs w:val="20"/>
        </w:rPr>
        <w:t>p</w:t>
      </w:r>
      <w:r w:rsidRPr="00C24B08">
        <w:rPr>
          <w:rFonts w:cs="Times New Roman"/>
          <w:szCs w:val="20"/>
        </w:rPr>
        <w:t>r</w:t>
      </w:r>
      <w:r w:rsidRPr="00C24B08">
        <w:rPr>
          <w:rFonts w:cs="Times New Roman"/>
          <w:spacing w:val="-1"/>
          <w:szCs w:val="20"/>
        </w:rPr>
        <w:t>e</w:t>
      </w:r>
      <w:r w:rsidRPr="00C24B08">
        <w:rPr>
          <w:rFonts w:cs="Times New Roman"/>
          <w:szCs w:val="20"/>
        </w:rPr>
        <w:t>ss</w:t>
      </w:r>
      <w:r w:rsidRPr="00C24B08">
        <w:rPr>
          <w:rFonts w:cs="Times New Roman"/>
          <w:spacing w:val="-1"/>
          <w:szCs w:val="20"/>
        </w:rPr>
        <w:t>é</w:t>
      </w:r>
      <w:r w:rsidRPr="00C24B08">
        <w:rPr>
          <w:rFonts w:cs="Times New Roman"/>
          <w:szCs w:val="20"/>
        </w:rPr>
        <w:t>m</w:t>
      </w:r>
      <w:r w:rsidRPr="00C24B08">
        <w:rPr>
          <w:rFonts w:cs="Times New Roman"/>
          <w:spacing w:val="-1"/>
          <w:szCs w:val="20"/>
        </w:rPr>
        <w:t>en</w:t>
      </w:r>
      <w:r w:rsidRPr="00C24B08">
        <w:rPr>
          <w:rFonts w:cs="Times New Roman"/>
          <w:spacing w:val="-2"/>
          <w:szCs w:val="20"/>
        </w:rPr>
        <w:t>t</w:t>
      </w:r>
      <w:r w:rsidRPr="00C24B08">
        <w:rPr>
          <w:rFonts w:cs="Times New Roman"/>
          <w:szCs w:val="20"/>
        </w:rPr>
        <w:t xml:space="preserve">. </w:t>
      </w:r>
      <w:r w:rsidRPr="00C24B08">
        <w:rPr>
          <w:rFonts w:cs="Times New Roman"/>
          <w:spacing w:val="-1"/>
          <w:szCs w:val="20"/>
        </w:rPr>
        <w:t>Le</w:t>
      </w:r>
      <w:r w:rsidRPr="00C24B08">
        <w:rPr>
          <w:rFonts w:cs="Times New Roman"/>
          <w:szCs w:val="20"/>
        </w:rPr>
        <w:t>s</w:t>
      </w:r>
      <w:r w:rsidRPr="00C24B08">
        <w:rPr>
          <w:rFonts w:cs="Times New Roman"/>
          <w:spacing w:val="1"/>
          <w:szCs w:val="20"/>
        </w:rPr>
        <w:t xml:space="preserve"> </w:t>
      </w:r>
      <w:r w:rsidRPr="00C24B08">
        <w:rPr>
          <w:rFonts w:cs="Times New Roman"/>
          <w:spacing w:val="-1"/>
          <w:szCs w:val="20"/>
        </w:rPr>
        <w:t>ob</w:t>
      </w:r>
      <w:r w:rsidRPr="00C24B08">
        <w:rPr>
          <w:rFonts w:cs="Times New Roman"/>
          <w:spacing w:val="-2"/>
          <w:szCs w:val="20"/>
        </w:rPr>
        <w:t>li</w:t>
      </w:r>
      <w:r w:rsidRPr="00C24B08">
        <w:rPr>
          <w:rFonts w:cs="Times New Roman"/>
          <w:spacing w:val="2"/>
          <w:szCs w:val="20"/>
        </w:rPr>
        <w:t>g</w:t>
      </w:r>
      <w:r w:rsidRPr="00C24B08">
        <w:rPr>
          <w:rFonts w:cs="Times New Roman"/>
          <w:spacing w:val="-3"/>
          <w:szCs w:val="20"/>
        </w:rPr>
        <w:t>a</w:t>
      </w:r>
      <w:r w:rsidRPr="00C24B08">
        <w:rPr>
          <w:rFonts w:cs="Times New Roman"/>
          <w:spacing w:val="1"/>
          <w:szCs w:val="20"/>
        </w:rPr>
        <w:t>t</w:t>
      </w:r>
      <w:r w:rsidRPr="00C24B08">
        <w:rPr>
          <w:rFonts w:cs="Times New Roman"/>
          <w:spacing w:val="-2"/>
          <w:szCs w:val="20"/>
        </w:rPr>
        <w:t>i</w:t>
      </w:r>
      <w:r w:rsidRPr="00C24B08">
        <w:rPr>
          <w:rFonts w:cs="Times New Roman"/>
          <w:spacing w:val="-1"/>
          <w:szCs w:val="20"/>
        </w:rPr>
        <w:t>on</w:t>
      </w:r>
      <w:r w:rsidRPr="00C24B08">
        <w:rPr>
          <w:rFonts w:cs="Times New Roman"/>
          <w:szCs w:val="20"/>
        </w:rPr>
        <w:t>s</w:t>
      </w:r>
      <w:r w:rsidRPr="00C24B08">
        <w:rPr>
          <w:rFonts w:cs="Times New Roman"/>
          <w:spacing w:val="1"/>
          <w:szCs w:val="20"/>
        </w:rPr>
        <w:t xml:space="preserve"> </w:t>
      </w:r>
      <w:r w:rsidRPr="00C24B08">
        <w:rPr>
          <w:rFonts w:cs="Times New Roman"/>
          <w:spacing w:val="-1"/>
          <w:szCs w:val="20"/>
        </w:rPr>
        <w:t>d</w:t>
      </w:r>
      <w:r w:rsidRPr="00C24B08">
        <w:rPr>
          <w:rFonts w:cs="Times New Roman"/>
          <w:spacing w:val="-3"/>
          <w:szCs w:val="20"/>
        </w:rPr>
        <w:t>é</w:t>
      </w:r>
      <w:r w:rsidRPr="00C24B08">
        <w:rPr>
          <w:rFonts w:cs="Times New Roman"/>
          <w:spacing w:val="3"/>
          <w:szCs w:val="20"/>
        </w:rPr>
        <w:t>f</w:t>
      </w:r>
      <w:r w:rsidRPr="00C24B08">
        <w:rPr>
          <w:rFonts w:cs="Times New Roman"/>
          <w:spacing w:val="-2"/>
          <w:szCs w:val="20"/>
        </w:rPr>
        <w:t>i</w:t>
      </w:r>
      <w:r w:rsidRPr="00C24B08">
        <w:rPr>
          <w:rFonts w:cs="Times New Roman"/>
          <w:spacing w:val="-1"/>
          <w:szCs w:val="20"/>
        </w:rPr>
        <w:t>n</w:t>
      </w:r>
      <w:r w:rsidRPr="00C24B08">
        <w:rPr>
          <w:rFonts w:cs="Times New Roman"/>
          <w:spacing w:val="-2"/>
          <w:szCs w:val="20"/>
        </w:rPr>
        <w:t>i</w:t>
      </w:r>
      <w:r w:rsidRPr="00C24B08">
        <w:rPr>
          <w:rFonts w:cs="Times New Roman"/>
          <w:spacing w:val="-1"/>
          <w:szCs w:val="20"/>
        </w:rPr>
        <w:t>e</w:t>
      </w:r>
      <w:r w:rsidRPr="00C24B08">
        <w:rPr>
          <w:rFonts w:cs="Times New Roman"/>
          <w:szCs w:val="20"/>
        </w:rPr>
        <w:t>s</w:t>
      </w:r>
      <w:r w:rsidRPr="00C24B08">
        <w:rPr>
          <w:rFonts w:cs="Times New Roman"/>
          <w:spacing w:val="-2"/>
          <w:szCs w:val="20"/>
        </w:rPr>
        <w:t xml:space="preserve"> </w:t>
      </w:r>
      <w:r w:rsidRPr="00C24B08">
        <w:rPr>
          <w:rFonts w:cs="Times New Roman"/>
          <w:szCs w:val="20"/>
        </w:rPr>
        <w:t>ci-</w:t>
      </w:r>
      <w:r w:rsidRPr="00C24B08">
        <w:rPr>
          <w:rFonts w:cs="Times New Roman"/>
          <w:spacing w:val="-1"/>
          <w:szCs w:val="20"/>
        </w:rPr>
        <w:t>de</w:t>
      </w:r>
      <w:r w:rsidRPr="00C24B08">
        <w:rPr>
          <w:rFonts w:cs="Times New Roman"/>
          <w:szCs w:val="20"/>
        </w:rPr>
        <w:t>ss</w:t>
      </w:r>
      <w:r w:rsidRPr="00C24B08">
        <w:rPr>
          <w:rFonts w:cs="Times New Roman"/>
          <w:spacing w:val="-1"/>
          <w:szCs w:val="20"/>
        </w:rPr>
        <w:t>u</w:t>
      </w:r>
      <w:r w:rsidRPr="00C24B08">
        <w:rPr>
          <w:rFonts w:cs="Times New Roman"/>
          <w:szCs w:val="20"/>
        </w:rPr>
        <w:t>s</w:t>
      </w:r>
      <w:r w:rsidRPr="00C24B08">
        <w:rPr>
          <w:rFonts w:cs="Times New Roman"/>
          <w:spacing w:val="1"/>
          <w:szCs w:val="20"/>
        </w:rPr>
        <w:t xml:space="preserve"> </w:t>
      </w:r>
      <w:r w:rsidRPr="00C24B08">
        <w:rPr>
          <w:rFonts w:cs="Times New Roman"/>
          <w:spacing w:val="-1"/>
          <w:szCs w:val="20"/>
        </w:rPr>
        <w:t>do</w:t>
      </w:r>
      <w:r w:rsidRPr="00C24B08">
        <w:rPr>
          <w:rFonts w:cs="Times New Roman"/>
          <w:spacing w:val="-2"/>
          <w:szCs w:val="20"/>
        </w:rPr>
        <w:t>i</w:t>
      </w:r>
      <w:r w:rsidRPr="00C24B08">
        <w:rPr>
          <w:rFonts w:cs="Times New Roman"/>
          <w:spacing w:val="-3"/>
          <w:szCs w:val="20"/>
        </w:rPr>
        <w:t>v</w:t>
      </w:r>
      <w:r w:rsidRPr="00C24B08">
        <w:rPr>
          <w:rFonts w:cs="Times New Roman"/>
          <w:spacing w:val="-1"/>
          <w:szCs w:val="20"/>
        </w:rPr>
        <w:t>en</w:t>
      </w:r>
      <w:r w:rsidRPr="00C24B08">
        <w:rPr>
          <w:rFonts w:cs="Times New Roman"/>
          <w:szCs w:val="20"/>
        </w:rPr>
        <w:t>t</w:t>
      </w:r>
      <w:r w:rsidRPr="00C24B08">
        <w:rPr>
          <w:rFonts w:cs="Times New Roman"/>
          <w:spacing w:val="2"/>
          <w:szCs w:val="20"/>
        </w:rPr>
        <w:t xml:space="preserve"> </w:t>
      </w:r>
      <w:r w:rsidRPr="00C24B08">
        <w:rPr>
          <w:rFonts w:cs="Times New Roman"/>
          <w:szCs w:val="20"/>
        </w:rPr>
        <w:t>c</w:t>
      </w:r>
      <w:r w:rsidRPr="00C24B08">
        <w:rPr>
          <w:rFonts w:cs="Times New Roman"/>
          <w:spacing w:val="-1"/>
          <w:szCs w:val="20"/>
        </w:rPr>
        <w:t>o</w:t>
      </w:r>
      <w:r w:rsidRPr="00C24B08">
        <w:rPr>
          <w:rFonts w:cs="Times New Roman"/>
          <w:spacing w:val="-3"/>
          <w:szCs w:val="20"/>
        </w:rPr>
        <w:t>n</w:t>
      </w:r>
      <w:r w:rsidRPr="00C24B08">
        <w:rPr>
          <w:rFonts w:cs="Times New Roman"/>
          <w:spacing w:val="1"/>
          <w:szCs w:val="20"/>
        </w:rPr>
        <w:t>t</w:t>
      </w:r>
      <w:r w:rsidRPr="00C24B08">
        <w:rPr>
          <w:rFonts w:cs="Times New Roman"/>
          <w:spacing w:val="-2"/>
          <w:szCs w:val="20"/>
        </w:rPr>
        <w:t>i</w:t>
      </w:r>
      <w:r w:rsidRPr="00C24B08">
        <w:rPr>
          <w:rFonts w:cs="Times New Roman"/>
          <w:spacing w:val="-3"/>
          <w:szCs w:val="20"/>
        </w:rPr>
        <w:t>n</w:t>
      </w:r>
      <w:r w:rsidRPr="00C24B08">
        <w:rPr>
          <w:rFonts w:cs="Times New Roman"/>
          <w:spacing w:val="-1"/>
          <w:szCs w:val="20"/>
        </w:rPr>
        <w:t>ue</w:t>
      </w:r>
      <w:r w:rsidRPr="00C24B08">
        <w:rPr>
          <w:rFonts w:cs="Times New Roman"/>
          <w:szCs w:val="20"/>
        </w:rPr>
        <w:t>r</w:t>
      </w:r>
      <w:r w:rsidRPr="00C24B08">
        <w:rPr>
          <w:rFonts w:cs="Times New Roman"/>
          <w:spacing w:val="2"/>
          <w:szCs w:val="20"/>
        </w:rPr>
        <w:t xml:space="preserve"> </w:t>
      </w:r>
      <w:r w:rsidRPr="00C24B08">
        <w:rPr>
          <w:rFonts w:cs="Times New Roman"/>
          <w:szCs w:val="20"/>
        </w:rPr>
        <w:t>à</w:t>
      </w:r>
      <w:r w:rsidRPr="00C24B08">
        <w:rPr>
          <w:rFonts w:cs="Times New Roman"/>
          <w:spacing w:val="-2"/>
          <w:szCs w:val="20"/>
        </w:rPr>
        <w:t xml:space="preserve"> </w:t>
      </w:r>
      <w:r w:rsidRPr="00C24B08">
        <w:rPr>
          <w:rFonts w:cs="Times New Roman"/>
          <w:szCs w:val="20"/>
        </w:rPr>
        <w:t>s</w:t>
      </w:r>
      <w:r w:rsidRPr="00C24B08">
        <w:rPr>
          <w:rFonts w:cs="Times New Roman"/>
          <w:spacing w:val="-2"/>
          <w:szCs w:val="20"/>
        </w:rPr>
        <w:t>’</w:t>
      </w:r>
      <w:r w:rsidRPr="00C24B08">
        <w:rPr>
          <w:rFonts w:cs="Times New Roman"/>
          <w:spacing w:val="-1"/>
          <w:szCs w:val="20"/>
        </w:rPr>
        <w:t>app</w:t>
      </w:r>
      <w:r w:rsidRPr="00C24B08">
        <w:rPr>
          <w:rFonts w:cs="Times New Roman"/>
          <w:spacing w:val="-2"/>
          <w:szCs w:val="20"/>
        </w:rPr>
        <w:t>li</w:t>
      </w:r>
      <w:r w:rsidRPr="00C24B08">
        <w:rPr>
          <w:rFonts w:cs="Times New Roman"/>
          <w:spacing w:val="2"/>
          <w:szCs w:val="20"/>
        </w:rPr>
        <w:t>q</w:t>
      </w:r>
      <w:r w:rsidRPr="00C24B08">
        <w:rPr>
          <w:rFonts w:cs="Times New Roman"/>
          <w:spacing w:val="-1"/>
          <w:szCs w:val="20"/>
        </w:rPr>
        <w:t>ue</w:t>
      </w:r>
      <w:r w:rsidRPr="00C24B08">
        <w:rPr>
          <w:rFonts w:cs="Times New Roman"/>
          <w:szCs w:val="20"/>
        </w:rPr>
        <w:t>r</w:t>
      </w:r>
      <w:r w:rsidRPr="00C24B08">
        <w:rPr>
          <w:rFonts w:cs="Times New Roman"/>
          <w:spacing w:val="-1"/>
          <w:szCs w:val="20"/>
        </w:rPr>
        <w:t xml:space="preserve"> penda</w:t>
      </w:r>
      <w:r w:rsidRPr="00C24B08">
        <w:rPr>
          <w:rFonts w:cs="Times New Roman"/>
          <w:spacing w:val="-3"/>
          <w:szCs w:val="20"/>
        </w:rPr>
        <w:t>n</w:t>
      </w:r>
      <w:r w:rsidRPr="00C24B08">
        <w:rPr>
          <w:rFonts w:cs="Times New Roman"/>
          <w:szCs w:val="20"/>
        </w:rPr>
        <w:t>t</w:t>
      </w:r>
      <w:r w:rsidRPr="00C24B08">
        <w:rPr>
          <w:rFonts w:cs="Times New Roman"/>
          <w:spacing w:val="2"/>
          <w:szCs w:val="20"/>
        </w:rPr>
        <w:t xml:space="preserve"> </w:t>
      </w:r>
      <w:r w:rsidRPr="00C24B08">
        <w:rPr>
          <w:rFonts w:cs="Times New Roman"/>
          <w:spacing w:val="-2"/>
          <w:szCs w:val="20"/>
        </w:rPr>
        <w:t>l</w:t>
      </w:r>
      <w:r w:rsidRPr="00C24B08">
        <w:rPr>
          <w:rFonts w:cs="Times New Roman"/>
          <w:spacing w:val="-1"/>
          <w:szCs w:val="20"/>
        </w:rPr>
        <w:t>e</w:t>
      </w:r>
      <w:r w:rsidRPr="00C24B08">
        <w:rPr>
          <w:rFonts w:cs="Times New Roman"/>
          <w:szCs w:val="20"/>
        </w:rPr>
        <w:t>s</w:t>
      </w:r>
      <w:r w:rsidRPr="00C24B08">
        <w:rPr>
          <w:rFonts w:cs="Times New Roman"/>
          <w:spacing w:val="1"/>
          <w:szCs w:val="20"/>
        </w:rPr>
        <w:t xml:space="preserve"> </w:t>
      </w:r>
      <w:r w:rsidRPr="00C24B08">
        <w:rPr>
          <w:rFonts w:cs="Times New Roman"/>
          <w:spacing w:val="-1"/>
          <w:szCs w:val="20"/>
        </w:rPr>
        <w:t>1</w:t>
      </w:r>
      <w:r w:rsidRPr="00C24B08">
        <w:rPr>
          <w:rFonts w:cs="Times New Roman"/>
          <w:szCs w:val="20"/>
        </w:rPr>
        <w:t>0</w:t>
      </w:r>
      <w:r w:rsidRPr="00C24B08">
        <w:rPr>
          <w:rFonts w:cs="Times New Roman"/>
          <w:spacing w:val="-2"/>
          <w:szCs w:val="20"/>
        </w:rPr>
        <w:t xml:space="preserve"> </w:t>
      </w:r>
      <w:r w:rsidRPr="00C24B08">
        <w:rPr>
          <w:rFonts w:cs="Times New Roman"/>
          <w:spacing w:val="-1"/>
          <w:szCs w:val="20"/>
        </w:rPr>
        <w:t>an</w:t>
      </w:r>
      <w:r w:rsidRPr="00C24B08">
        <w:rPr>
          <w:rFonts w:cs="Times New Roman"/>
          <w:szCs w:val="20"/>
        </w:rPr>
        <w:t>s</w:t>
      </w:r>
      <w:r w:rsidRPr="00C24B08">
        <w:rPr>
          <w:rFonts w:cs="Times New Roman"/>
          <w:spacing w:val="-4"/>
          <w:szCs w:val="20"/>
        </w:rPr>
        <w:t xml:space="preserve"> </w:t>
      </w:r>
      <w:r w:rsidRPr="00C24B08">
        <w:rPr>
          <w:rFonts w:cs="Times New Roman"/>
          <w:spacing w:val="2"/>
          <w:szCs w:val="20"/>
        </w:rPr>
        <w:t>q</w:t>
      </w:r>
      <w:r w:rsidRPr="00C24B08">
        <w:rPr>
          <w:rFonts w:cs="Times New Roman"/>
          <w:spacing w:val="-1"/>
          <w:szCs w:val="20"/>
        </w:rPr>
        <w:t xml:space="preserve">ui </w:t>
      </w:r>
      <w:r w:rsidRPr="00C24B08">
        <w:rPr>
          <w:rFonts w:cs="Times New Roman"/>
          <w:szCs w:val="20"/>
        </w:rPr>
        <w:t>s</w:t>
      </w:r>
      <w:r w:rsidRPr="00C24B08">
        <w:rPr>
          <w:rFonts w:cs="Times New Roman"/>
          <w:spacing w:val="-1"/>
          <w:szCs w:val="20"/>
        </w:rPr>
        <w:t>u</w:t>
      </w:r>
      <w:r w:rsidRPr="00C24B08">
        <w:rPr>
          <w:rFonts w:cs="Times New Roman"/>
          <w:spacing w:val="-2"/>
          <w:szCs w:val="20"/>
        </w:rPr>
        <w:t>i</w:t>
      </w:r>
      <w:r w:rsidRPr="00C24B08">
        <w:rPr>
          <w:rFonts w:cs="Times New Roman"/>
          <w:spacing w:val="-3"/>
          <w:szCs w:val="20"/>
        </w:rPr>
        <w:t>v</w:t>
      </w:r>
      <w:r w:rsidRPr="00C24B08">
        <w:rPr>
          <w:rFonts w:cs="Times New Roman"/>
          <w:spacing w:val="-1"/>
          <w:szCs w:val="20"/>
        </w:rPr>
        <w:t>en</w:t>
      </w:r>
      <w:r w:rsidRPr="00C24B08">
        <w:rPr>
          <w:rFonts w:cs="Times New Roman"/>
          <w:szCs w:val="20"/>
        </w:rPr>
        <w:t>t</w:t>
      </w:r>
      <w:r w:rsidRPr="00C24B08">
        <w:rPr>
          <w:rFonts w:cs="Times New Roman"/>
          <w:spacing w:val="2"/>
          <w:szCs w:val="20"/>
        </w:rPr>
        <w:t xml:space="preserve"> </w:t>
      </w:r>
      <w:r w:rsidRPr="00C24B08">
        <w:rPr>
          <w:rFonts w:cs="Times New Roman"/>
          <w:spacing w:val="-2"/>
          <w:szCs w:val="20"/>
        </w:rPr>
        <w:t>l</w:t>
      </w:r>
      <w:r w:rsidRPr="00C24B08">
        <w:rPr>
          <w:rFonts w:cs="Times New Roman"/>
          <w:szCs w:val="20"/>
        </w:rPr>
        <w:t xml:space="preserve">a </w:t>
      </w:r>
      <w:r w:rsidRPr="00C24B08">
        <w:rPr>
          <w:rFonts w:cs="Times New Roman"/>
          <w:spacing w:val="-1"/>
          <w:szCs w:val="20"/>
        </w:rPr>
        <w:t>da</w:t>
      </w:r>
      <w:r w:rsidRPr="00C24B08">
        <w:rPr>
          <w:rFonts w:cs="Times New Roman"/>
          <w:spacing w:val="1"/>
          <w:szCs w:val="20"/>
        </w:rPr>
        <w:t>t</w:t>
      </w:r>
      <w:r w:rsidRPr="00C24B08">
        <w:rPr>
          <w:rFonts w:cs="Times New Roman"/>
          <w:szCs w:val="20"/>
        </w:rPr>
        <w:t xml:space="preserve">e </w:t>
      </w:r>
      <w:r w:rsidRPr="00C24B08">
        <w:rPr>
          <w:rFonts w:cs="Times New Roman"/>
          <w:spacing w:val="-1"/>
          <w:szCs w:val="20"/>
        </w:rPr>
        <w:t>d</w:t>
      </w:r>
      <w:r w:rsidRPr="00C24B08">
        <w:rPr>
          <w:rFonts w:cs="Times New Roman"/>
          <w:spacing w:val="-2"/>
          <w:szCs w:val="20"/>
        </w:rPr>
        <w:t>’</w:t>
      </w:r>
      <w:r w:rsidRPr="00C24B08">
        <w:rPr>
          <w:rFonts w:cs="Times New Roman"/>
          <w:spacing w:val="-1"/>
          <w:szCs w:val="20"/>
        </w:rPr>
        <w:t>e</w:t>
      </w:r>
      <w:r w:rsidRPr="00C24B08">
        <w:rPr>
          <w:rFonts w:cs="Times New Roman"/>
          <w:spacing w:val="-3"/>
          <w:szCs w:val="20"/>
        </w:rPr>
        <w:t>x</w:t>
      </w:r>
      <w:r w:rsidRPr="00C24B08">
        <w:rPr>
          <w:rFonts w:cs="Times New Roman"/>
          <w:spacing w:val="-1"/>
          <w:szCs w:val="20"/>
        </w:rPr>
        <w:t>p</w:t>
      </w:r>
      <w:r w:rsidRPr="00C24B08">
        <w:rPr>
          <w:rFonts w:cs="Times New Roman"/>
          <w:spacing w:val="-2"/>
          <w:szCs w:val="20"/>
        </w:rPr>
        <w:t>i</w:t>
      </w:r>
      <w:r w:rsidRPr="00C24B08">
        <w:rPr>
          <w:rFonts w:cs="Times New Roman"/>
          <w:szCs w:val="20"/>
        </w:rPr>
        <w:t>r</w:t>
      </w:r>
      <w:r w:rsidRPr="00C24B08">
        <w:rPr>
          <w:rFonts w:cs="Times New Roman"/>
          <w:spacing w:val="-1"/>
          <w:szCs w:val="20"/>
        </w:rPr>
        <w:t>a</w:t>
      </w:r>
      <w:r w:rsidRPr="00C24B08">
        <w:rPr>
          <w:rFonts w:cs="Times New Roman"/>
          <w:spacing w:val="1"/>
          <w:szCs w:val="20"/>
        </w:rPr>
        <w:t>t</w:t>
      </w:r>
      <w:r w:rsidRPr="00C24B08">
        <w:rPr>
          <w:rFonts w:cs="Times New Roman"/>
          <w:spacing w:val="-2"/>
          <w:szCs w:val="20"/>
        </w:rPr>
        <w:t>i</w:t>
      </w:r>
      <w:r w:rsidRPr="00C24B08">
        <w:rPr>
          <w:rFonts w:cs="Times New Roman"/>
          <w:spacing w:val="-1"/>
          <w:szCs w:val="20"/>
        </w:rPr>
        <w:t>o</w:t>
      </w:r>
      <w:r w:rsidRPr="00C24B08">
        <w:rPr>
          <w:rFonts w:cs="Times New Roman"/>
          <w:szCs w:val="20"/>
        </w:rPr>
        <w:t xml:space="preserve">n </w:t>
      </w:r>
      <w:r w:rsidR="00F85233" w:rsidRPr="00C24B08">
        <w:rPr>
          <w:rFonts w:cs="Times New Roman"/>
          <w:spacing w:val="-1"/>
          <w:szCs w:val="20"/>
        </w:rPr>
        <w:t>de la convention.</w:t>
      </w:r>
    </w:p>
    <w:p w14:paraId="2EA43A65" w14:textId="1613FE35" w:rsidR="00333F64" w:rsidRPr="00C24B08" w:rsidRDefault="00333F64" w:rsidP="00D74208">
      <w:pPr>
        <w:pStyle w:val="Corpsdetexte"/>
        <w:jc w:val="both"/>
        <w:rPr>
          <w:lang w:val="fr-FR"/>
        </w:rPr>
      </w:pPr>
    </w:p>
    <w:p w14:paraId="10921871" w14:textId="77777777" w:rsidR="001475D0" w:rsidRDefault="001475D0" w:rsidP="00D74208">
      <w:pPr>
        <w:pStyle w:val="Corpsdetexte"/>
        <w:jc w:val="both"/>
        <w:rPr>
          <w:lang w:val="fr-FR"/>
        </w:rPr>
      </w:pPr>
    </w:p>
    <w:p w14:paraId="5410807B" w14:textId="77777777" w:rsidR="000445CF" w:rsidRDefault="000445CF" w:rsidP="00D74208">
      <w:pPr>
        <w:pStyle w:val="Corpsdetexte"/>
        <w:jc w:val="both"/>
        <w:rPr>
          <w:lang w:val="fr-FR"/>
        </w:rPr>
      </w:pPr>
    </w:p>
    <w:p w14:paraId="19DABCF1" w14:textId="6E0416F6" w:rsidR="00BD61A7" w:rsidRDefault="00BD61A7" w:rsidP="00D74208">
      <w:pPr>
        <w:spacing w:line="259" w:lineRule="auto"/>
        <w:jc w:val="both"/>
        <w:rPr>
          <w:rFonts w:eastAsia="Georgia" w:cs="Georgia"/>
          <w:kern w:val="0"/>
          <w:szCs w:val="20"/>
          <w:lang w:eastAsia="en-US"/>
          <w14:ligatures w14:val="none"/>
        </w:rPr>
      </w:pPr>
      <w:r>
        <w:br w:type="page"/>
      </w:r>
    </w:p>
    <w:p w14:paraId="65706A0D" w14:textId="058E1E32" w:rsidR="00BE1184" w:rsidRPr="00C24B08" w:rsidRDefault="00BE1184" w:rsidP="00D74208">
      <w:pPr>
        <w:pStyle w:val="Titre1"/>
        <w:spacing w:before="0" w:after="0"/>
        <w:rPr>
          <w:color w:val="auto"/>
        </w:rPr>
      </w:pPr>
      <w:bookmarkStart w:id="188" w:name="_TOC_250000"/>
      <w:bookmarkStart w:id="189" w:name="_Toc169182138"/>
      <w:bookmarkStart w:id="190" w:name="_Toc216864026"/>
      <w:r w:rsidRPr="00C24B08">
        <w:rPr>
          <w:color w:val="auto"/>
          <w:u w:color="6F2FA0"/>
        </w:rPr>
        <w:lastRenderedPageBreak/>
        <w:t>REGLEMENT DES</w:t>
      </w:r>
      <w:r w:rsidRPr="00C24B08">
        <w:rPr>
          <w:color w:val="auto"/>
          <w:spacing w:val="-7"/>
          <w:u w:color="6F2FA0"/>
        </w:rPr>
        <w:t xml:space="preserve"> </w:t>
      </w:r>
      <w:bookmarkEnd w:id="188"/>
      <w:r w:rsidRPr="00C24B08">
        <w:rPr>
          <w:color w:val="auto"/>
          <w:u w:color="6F2FA0"/>
        </w:rPr>
        <w:t>LITIGES</w:t>
      </w:r>
      <w:bookmarkEnd w:id="189"/>
      <w:bookmarkEnd w:id="190"/>
      <w:r w:rsidRPr="00C24B08">
        <w:rPr>
          <w:color w:val="auto"/>
          <w:u w:color="6F2FA0"/>
        </w:rPr>
        <w:tab/>
      </w:r>
    </w:p>
    <w:p w14:paraId="24A16B30" w14:textId="77777777" w:rsidR="00BE1184" w:rsidRPr="00C24B08" w:rsidRDefault="00BE1184" w:rsidP="00D74208">
      <w:pPr>
        <w:pStyle w:val="Corpsdetexte"/>
        <w:jc w:val="both"/>
        <w:rPr>
          <w:b/>
          <w:lang w:val="fr-FR"/>
        </w:rPr>
      </w:pPr>
    </w:p>
    <w:p w14:paraId="5F99CA95" w14:textId="6C6D82B0" w:rsidR="00BE1184" w:rsidRPr="00C24B08" w:rsidRDefault="00BE1184" w:rsidP="00D74208">
      <w:pPr>
        <w:pStyle w:val="Corpsdetexte"/>
        <w:jc w:val="both"/>
        <w:rPr>
          <w:lang w:val="fr-FR"/>
        </w:rPr>
      </w:pPr>
      <w:r w:rsidRPr="00C24B08">
        <w:rPr>
          <w:lang w:val="fr-FR"/>
        </w:rPr>
        <w:t xml:space="preserve">Les contestations qui s’élèveront entre les deux parties au sujet du présent </w:t>
      </w:r>
      <w:r w:rsidR="005C5FED">
        <w:rPr>
          <w:lang w:val="fr-FR"/>
        </w:rPr>
        <w:t>convention</w:t>
      </w:r>
      <w:r w:rsidRPr="00C24B08">
        <w:rPr>
          <w:lang w:val="fr-FR"/>
        </w:rPr>
        <w:t xml:space="preserve"> seront soumises au Tribunal administratif de Paris.</w:t>
      </w:r>
    </w:p>
    <w:p w14:paraId="29FD8E2C" w14:textId="77777777" w:rsidR="00BE1184" w:rsidRPr="00C24B08" w:rsidRDefault="00BE1184" w:rsidP="00D74208">
      <w:pPr>
        <w:pStyle w:val="Corpsdetexte"/>
        <w:jc w:val="both"/>
        <w:rPr>
          <w:lang w:val="fr-FR"/>
        </w:rPr>
      </w:pPr>
    </w:p>
    <w:p w14:paraId="7F43F1DE" w14:textId="77777777" w:rsidR="00BE1184" w:rsidRPr="00C24B08" w:rsidRDefault="00BE1184" w:rsidP="00D74208">
      <w:pPr>
        <w:pStyle w:val="Corpsdetexte"/>
        <w:jc w:val="both"/>
        <w:rPr>
          <w:lang w:val="fr-FR"/>
        </w:rPr>
      </w:pPr>
      <w:r w:rsidRPr="00C24B08">
        <w:rPr>
          <w:lang w:val="fr-FR"/>
        </w:rPr>
        <w:t>Les parties s’efforceront toutefois au préalable de trouver un règlement amiable au litige.</w:t>
      </w:r>
    </w:p>
    <w:p w14:paraId="6CA2C137" w14:textId="079D4C1C" w:rsidR="00BE1184" w:rsidRDefault="00BE1184" w:rsidP="00D74208">
      <w:pPr>
        <w:pStyle w:val="Corpsdetexte"/>
        <w:jc w:val="both"/>
        <w:rPr>
          <w:lang w:val="fr-FR"/>
        </w:rPr>
      </w:pPr>
    </w:p>
    <w:p w14:paraId="09FF628E" w14:textId="77777777" w:rsidR="00B40B68" w:rsidRPr="00C24B08" w:rsidRDefault="00B40B68" w:rsidP="00D74208">
      <w:pPr>
        <w:pStyle w:val="Corpsdetexte"/>
        <w:jc w:val="both"/>
        <w:rPr>
          <w:lang w:val="fr-FR"/>
        </w:rPr>
      </w:pPr>
    </w:p>
    <w:p w14:paraId="5C04928C" w14:textId="77777777" w:rsidR="00B40B68" w:rsidRDefault="00B40B68" w:rsidP="00D74208">
      <w:pPr>
        <w:pStyle w:val="Corpsdetexte"/>
        <w:jc w:val="both"/>
        <w:rPr>
          <w:rFonts w:eastAsiaTheme="minorEastAsia" w:cstheme="minorBidi"/>
          <w:kern w:val="2"/>
          <w:lang w:val="fr-FR" w:eastAsia="fr-FR"/>
          <w14:ligatures w14:val="standardContextual"/>
        </w:rPr>
      </w:pPr>
    </w:p>
    <w:p w14:paraId="09324F43" w14:textId="2DCAE6CA" w:rsidR="00BE1184" w:rsidRDefault="00A454F4" w:rsidP="00D74208">
      <w:pPr>
        <w:pStyle w:val="Corpsdetexte"/>
        <w:jc w:val="both"/>
        <w:rPr>
          <w:rFonts w:eastAsiaTheme="minorEastAsia" w:cstheme="minorBidi"/>
          <w:kern w:val="2"/>
          <w:lang w:val="fr-FR" w:eastAsia="fr-FR"/>
          <w14:ligatures w14:val="standardContextual"/>
        </w:rPr>
      </w:pPr>
      <w:r w:rsidRPr="00C24B08">
        <w:rPr>
          <w:rFonts w:eastAsiaTheme="minorEastAsia" w:cstheme="minorBidi"/>
          <w:kern w:val="2"/>
          <w:lang w:val="fr-FR" w:eastAsia="fr-FR"/>
          <w14:ligatures w14:val="standardContextual"/>
        </w:rPr>
        <w:t>Fait à Paris</w:t>
      </w:r>
      <w:r w:rsidR="006D50E4" w:rsidRPr="00C24B08">
        <w:rPr>
          <w:rFonts w:eastAsiaTheme="minorEastAsia" w:cstheme="minorBidi"/>
          <w:kern w:val="2"/>
          <w:lang w:val="fr-FR" w:eastAsia="fr-FR"/>
          <w14:ligatures w14:val="standardContextual"/>
        </w:rPr>
        <w:t>, le</w:t>
      </w:r>
    </w:p>
    <w:p w14:paraId="371F679B" w14:textId="77777777" w:rsidR="000D674A" w:rsidRPr="00C24B08" w:rsidRDefault="000D674A" w:rsidP="00D74208">
      <w:pPr>
        <w:pStyle w:val="Corpsdetexte"/>
        <w:jc w:val="both"/>
        <w:rPr>
          <w:rFonts w:eastAsiaTheme="minorEastAsia" w:cstheme="minorBidi"/>
          <w:kern w:val="2"/>
          <w:lang w:val="fr-FR" w:eastAsia="fr-FR"/>
          <w14:ligatures w14:val="standardContextual"/>
        </w:rPr>
      </w:pPr>
    </w:p>
    <w:p w14:paraId="4DBF2C7A" w14:textId="77777777" w:rsidR="00A454F4" w:rsidRPr="00111564" w:rsidRDefault="00A454F4" w:rsidP="00D74208">
      <w:pPr>
        <w:pStyle w:val="Corpsdetexte"/>
        <w:jc w:val="both"/>
        <w:rPr>
          <w:lang w:val="fr-FR"/>
        </w:rPr>
      </w:pPr>
    </w:p>
    <w:tbl>
      <w:tblPr>
        <w:tblStyle w:val="TableNormal"/>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606"/>
        <w:gridCol w:w="4606"/>
      </w:tblGrid>
      <w:tr w:rsidR="00BE1184" w:rsidRPr="00111564" w14:paraId="04F0B86D" w14:textId="77777777" w:rsidTr="000516D5">
        <w:trPr>
          <w:trHeight w:val="610"/>
        </w:trPr>
        <w:tc>
          <w:tcPr>
            <w:tcW w:w="4606" w:type="dxa"/>
            <w:tcBorders>
              <w:bottom w:val="nil"/>
            </w:tcBorders>
          </w:tcPr>
          <w:p w14:paraId="6A17619A" w14:textId="77777777" w:rsidR="00BE1184" w:rsidRPr="00111564" w:rsidRDefault="00BE1184" w:rsidP="00D74208">
            <w:pPr>
              <w:pStyle w:val="TableParagraph"/>
              <w:jc w:val="both"/>
              <w:rPr>
                <w:sz w:val="20"/>
                <w:szCs w:val="20"/>
                <w:lang w:val="fr-FR"/>
              </w:rPr>
            </w:pPr>
          </w:p>
          <w:p w14:paraId="1E084DDA" w14:textId="77777777" w:rsidR="00BE1184" w:rsidRPr="00111564" w:rsidRDefault="00BE1184" w:rsidP="00D74208">
            <w:pPr>
              <w:pStyle w:val="TableParagraph"/>
              <w:jc w:val="both"/>
              <w:rPr>
                <w:sz w:val="20"/>
                <w:szCs w:val="20"/>
                <w:lang w:val="fr-FR"/>
              </w:rPr>
            </w:pPr>
            <w:r w:rsidRPr="00111564">
              <w:rPr>
                <w:sz w:val="20"/>
                <w:szCs w:val="20"/>
                <w:lang w:val="fr-FR"/>
              </w:rPr>
              <w:t>Pour l’Exploitant</w:t>
            </w:r>
          </w:p>
        </w:tc>
        <w:tc>
          <w:tcPr>
            <w:tcW w:w="4606" w:type="dxa"/>
            <w:tcBorders>
              <w:bottom w:val="nil"/>
            </w:tcBorders>
          </w:tcPr>
          <w:p w14:paraId="3F9F762B" w14:textId="77777777" w:rsidR="00BE1184" w:rsidRPr="00111564" w:rsidRDefault="00BE1184" w:rsidP="00D74208">
            <w:pPr>
              <w:pStyle w:val="TableParagraph"/>
              <w:jc w:val="both"/>
              <w:rPr>
                <w:sz w:val="20"/>
                <w:szCs w:val="20"/>
                <w:lang w:val="fr-FR"/>
              </w:rPr>
            </w:pPr>
          </w:p>
          <w:p w14:paraId="63851E85" w14:textId="2CEAE9D0" w:rsidR="00BE1184" w:rsidRPr="00111564" w:rsidRDefault="00BE1184" w:rsidP="00D74208">
            <w:pPr>
              <w:pStyle w:val="TableParagraph"/>
              <w:jc w:val="both"/>
              <w:rPr>
                <w:sz w:val="20"/>
                <w:szCs w:val="20"/>
                <w:lang w:val="fr-FR"/>
              </w:rPr>
            </w:pPr>
            <w:r w:rsidRPr="00111564">
              <w:rPr>
                <w:sz w:val="20"/>
                <w:szCs w:val="20"/>
                <w:lang w:val="fr-FR"/>
              </w:rPr>
              <w:t xml:space="preserve">Pour </w:t>
            </w:r>
            <w:r w:rsidR="00F315C2" w:rsidRPr="00111564">
              <w:rPr>
                <w:sz w:val="20"/>
                <w:szCs w:val="20"/>
                <w:lang w:val="fr-FR"/>
              </w:rPr>
              <w:t>l’Ecole normale supérieure - PSL</w:t>
            </w:r>
          </w:p>
        </w:tc>
      </w:tr>
      <w:tr w:rsidR="00BE1184" w:rsidRPr="00111564" w14:paraId="25BECE2A" w14:textId="77777777" w:rsidTr="000D674A">
        <w:trPr>
          <w:trHeight w:val="401"/>
        </w:trPr>
        <w:tc>
          <w:tcPr>
            <w:tcW w:w="4606" w:type="dxa"/>
            <w:tcBorders>
              <w:top w:val="nil"/>
              <w:bottom w:val="nil"/>
            </w:tcBorders>
            <w:shd w:val="clear" w:color="auto" w:fill="DEEAF6" w:themeFill="accent1" w:themeFillTint="33"/>
          </w:tcPr>
          <w:p w14:paraId="21DFD47D" w14:textId="66A93115" w:rsidR="00BE1184" w:rsidRPr="00111564" w:rsidRDefault="00BE1184" w:rsidP="00D74208">
            <w:pPr>
              <w:pStyle w:val="TableParagraph"/>
              <w:ind w:left="20"/>
              <w:jc w:val="both"/>
              <w:rPr>
                <w:i/>
                <w:color w:val="0000FF"/>
                <w:sz w:val="20"/>
                <w:szCs w:val="20"/>
                <w:lang w:val="fr-FR"/>
              </w:rPr>
            </w:pPr>
            <w:r w:rsidRPr="00111564">
              <w:rPr>
                <w:i/>
                <w:color w:val="0000FF"/>
                <w:sz w:val="20"/>
                <w:szCs w:val="20"/>
                <w:lang w:val="fr-FR"/>
              </w:rPr>
              <w:t>Le,</w:t>
            </w:r>
            <w:r w:rsidR="00B26895">
              <w:rPr>
                <w:i/>
                <w:color w:val="0000FF"/>
                <w:sz w:val="20"/>
                <w:szCs w:val="20"/>
                <w:lang w:val="fr-FR"/>
              </w:rPr>
              <w:fldChar w:fldCharType="begin">
                <w:ffData>
                  <w:name w:val="Texte1"/>
                  <w:enabled/>
                  <w:calcOnExit w:val="0"/>
                  <w:textInput/>
                </w:ffData>
              </w:fldChar>
            </w:r>
            <w:bookmarkStart w:id="191" w:name="Texte1"/>
            <w:r w:rsidR="00B26895">
              <w:rPr>
                <w:i/>
                <w:color w:val="0000FF"/>
                <w:sz w:val="20"/>
                <w:szCs w:val="20"/>
                <w:lang w:val="fr-FR"/>
              </w:rPr>
              <w:instrText xml:space="preserve"> FORMTEXT </w:instrText>
            </w:r>
            <w:r w:rsidR="00B26895">
              <w:rPr>
                <w:i/>
                <w:color w:val="0000FF"/>
                <w:sz w:val="20"/>
                <w:szCs w:val="20"/>
                <w:lang w:val="fr-FR"/>
              </w:rPr>
            </w:r>
            <w:r w:rsidR="00B26895">
              <w:rPr>
                <w:i/>
                <w:color w:val="0000FF"/>
                <w:sz w:val="20"/>
                <w:szCs w:val="20"/>
                <w:lang w:val="fr-FR"/>
              </w:rPr>
              <w:fldChar w:fldCharType="separate"/>
            </w:r>
            <w:r w:rsidR="00B26895">
              <w:rPr>
                <w:i/>
                <w:noProof/>
                <w:color w:val="0000FF"/>
                <w:sz w:val="20"/>
                <w:szCs w:val="20"/>
                <w:lang w:val="fr-FR"/>
              </w:rPr>
              <w:t> </w:t>
            </w:r>
            <w:r w:rsidR="00B26895">
              <w:rPr>
                <w:i/>
                <w:noProof/>
                <w:color w:val="0000FF"/>
                <w:sz w:val="20"/>
                <w:szCs w:val="20"/>
                <w:lang w:val="fr-FR"/>
              </w:rPr>
              <w:t> </w:t>
            </w:r>
            <w:r w:rsidR="00B26895">
              <w:rPr>
                <w:i/>
                <w:noProof/>
                <w:color w:val="0000FF"/>
                <w:sz w:val="20"/>
                <w:szCs w:val="20"/>
                <w:lang w:val="fr-FR"/>
              </w:rPr>
              <w:t> </w:t>
            </w:r>
            <w:r w:rsidR="00B26895">
              <w:rPr>
                <w:i/>
                <w:noProof/>
                <w:color w:val="0000FF"/>
                <w:sz w:val="20"/>
                <w:szCs w:val="20"/>
                <w:lang w:val="fr-FR"/>
              </w:rPr>
              <w:t> </w:t>
            </w:r>
            <w:r w:rsidR="00B26895">
              <w:rPr>
                <w:i/>
                <w:noProof/>
                <w:color w:val="0000FF"/>
                <w:sz w:val="20"/>
                <w:szCs w:val="20"/>
                <w:lang w:val="fr-FR"/>
              </w:rPr>
              <w:t> </w:t>
            </w:r>
            <w:r w:rsidR="00B26895">
              <w:rPr>
                <w:i/>
                <w:color w:val="0000FF"/>
                <w:sz w:val="20"/>
                <w:szCs w:val="20"/>
                <w:lang w:val="fr-FR"/>
              </w:rPr>
              <w:fldChar w:fldCharType="end"/>
            </w:r>
            <w:bookmarkEnd w:id="191"/>
          </w:p>
        </w:tc>
        <w:tc>
          <w:tcPr>
            <w:tcW w:w="4606" w:type="dxa"/>
            <w:tcBorders>
              <w:top w:val="nil"/>
              <w:bottom w:val="nil"/>
            </w:tcBorders>
          </w:tcPr>
          <w:p w14:paraId="22E77D4E" w14:textId="77777777" w:rsidR="00BE1184" w:rsidRPr="00111564" w:rsidRDefault="00BE1184" w:rsidP="00D74208">
            <w:pPr>
              <w:pStyle w:val="TableParagraph"/>
              <w:jc w:val="both"/>
              <w:rPr>
                <w:sz w:val="20"/>
                <w:szCs w:val="20"/>
                <w:lang w:val="fr-FR"/>
              </w:rPr>
            </w:pPr>
            <w:r w:rsidRPr="00111564">
              <w:rPr>
                <w:sz w:val="20"/>
                <w:szCs w:val="20"/>
                <w:lang w:val="fr-FR"/>
              </w:rPr>
              <w:t>Le,</w:t>
            </w:r>
          </w:p>
        </w:tc>
      </w:tr>
      <w:tr w:rsidR="00BE1184" w:rsidRPr="00111564" w14:paraId="09FEC5B4" w14:textId="77777777" w:rsidTr="00B97408">
        <w:trPr>
          <w:trHeight w:val="567"/>
        </w:trPr>
        <w:tc>
          <w:tcPr>
            <w:tcW w:w="4606" w:type="dxa"/>
            <w:tcBorders>
              <w:top w:val="nil"/>
              <w:bottom w:val="nil"/>
            </w:tcBorders>
            <w:shd w:val="clear" w:color="auto" w:fill="DEEAF6" w:themeFill="accent1" w:themeFillTint="33"/>
          </w:tcPr>
          <w:p w14:paraId="23F7D6E9" w14:textId="304E2AB1" w:rsidR="00BE1184" w:rsidRPr="00111564" w:rsidRDefault="000D674A" w:rsidP="00D74208">
            <w:pPr>
              <w:pStyle w:val="TableParagraph"/>
              <w:ind w:left="162" w:right="178"/>
              <w:jc w:val="both"/>
              <w:rPr>
                <w:i/>
                <w:color w:val="0000FF"/>
                <w:sz w:val="20"/>
                <w:szCs w:val="20"/>
                <w:lang w:val="fr-FR"/>
              </w:rPr>
            </w:pPr>
            <w:r w:rsidRPr="008E768D">
              <w:rPr>
                <w:i/>
                <w:color w:val="0000FF"/>
                <w:sz w:val="16"/>
                <w:szCs w:val="16"/>
                <w:lang w:val="fr-FR"/>
              </w:rPr>
              <w:t>Signature et cachet de la personne habilitée à engager l’exploitant, à compléter avec le nom, le prénom et la fonction</w:t>
            </w:r>
          </w:p>
        </w:tc>
        <w:tc>
          <w:tcPr>
            <w:tcW w:w="4606" w:type="dxa"/>
            <w:tcBorders>
              <w:top w:val="nil"/>
              <w:bottom w:val="nil"/>
            </w:tcBorders>
          </w:tcPr>
          <w:p w14:paraId="2ED0594E" w14:textId="7A82EDD6" w:rsidR="00BE1184" w:rsidRPr="00111564" w:rsidRDefault="00BE1184" w:rsidP="00D74208">
            <w:pPr>
              <w:pStyle w:val="TableParagraph"/>
              <w:jc w:val="both"/>
              <w:rPr>
                <w:sz w:val="20"/>
                <w:szCs w:val="20"/>
                <w:lang w:val="fr-FR"/>
              </w:rPr>
            </w:pPr>
          </w:p>
        </w:tc>
      </w:tr>
      <w:tr w:rsidR="00BE1184" w:rsidRPr="009C3CE6" w14:paraId="533F3A8A" w14:textId="77777777" w:rsidTr="008E768D">
        <w:trPr>
          <w:trHeight w:val="2018"/>
        </w:trPr>
        <w:tc>
          <w:tcPr>
            <w:tcW w:w="4606" w:type="dxa"/>
            <w:tcBorders>
              <w:top w:val="nil"/>
            </w:tcBorders>
            <w:shd w:val="clear" w:color="auto" w:fill="DEEAF6" w:themeFill="accent1" w:themeFillTint="33"/>
          </w:tcPr>
          <w:p w14:paraId="0DF33EFE" w14:textId="33DE75FC" w:rsidR="00BE1184" w:rsidRPr="00B97408" w:rsidRDefault="00B26895" w:rsidP="00D74208">
            <w:pPr>
              <w:pStyle w:val="TableParagraph"/>
              <w:jc w:val="both"/>
              <w:rPr>
                <w:i/>
                <w:color w:val="0000FF"/>
                <w:sz w:val="20"/>
                <w:szCs w:val="20"/>
                <w:lang w:val="fr-FR"/>
              </w:rPr>
            </w:pPr>
            <w:r>
              <w:rPr>
                <w:i/>
                <w:color w:val="0000FF"/>
                <w:sz w:val="20"/>
                <w:szCs w:val="20"/>
                <w:lang w:val="fr-FR"/>
              </w:rPr>
              <w:fldChar w:fldCharType="begin">
                <w:ffData>
                  <w:name w:val="Texte2"/>
                  <w:enabled/>
                  <w:calcOnExit w:val="0"/>
                  <w:textInput/>
                </w:ffData>
              </w:fldChar>
            </w:r>
            <w:bookmarkStart w:id="192" w:name="Texte2"/>
            <w:r>
              <w:rPr>
                <w:i/>
                <w:color w:val="0000FF"/>
                <w:sz w:val="20"/>
                <w:szCs w:val="20"/>
                <w:lang w:val="fr-FR"/>
              </w:rPr>
              <w:instrText xml:space="preserve"> FORMTEXT </w:instrText>
            </w:r>
            <w:r>
              <w:rPr>
                <w:i/>
                <w:color w:val="0000FF"/>
                <w:sz w:val="20"/>
                <w:szCs w:val="20"/>
                <w:lang w:val="fr-FR"/>
              </w:rPr>
            </w:r>
            <w:r>
              <w:rPr>
                <w:i/>
                <w:color w:val="0000FF"/>
                <w:sz w:val="20"/>
                <w:szCs w:val="20"/>
                <w:lang w:val="fr-FR"/>
              </w:rPr>
              <w:fldChar w:fldCharType="separate"/>
            </w:r>
            <w:r>
              <w:rPr>
                <w:i/>
                <w:noProof/>
                <w:color w:val="0000FF"/>
                <w:sz w:val="20"/>
                <w:szCs w:val="20"/>
                <w:lang w:val="fr-FR"/>
              </w:rPr>
              <w:t> </w:t>
            </w:r>
            <w:r>
              <w:rPr>
                <w:i/>
                <w:noProof/>
                <w:color w:val="0000FF"/>
                <w:sz w:val="20"/>
                <w:szCs w:val="20"/>
                <w:lang w:val="fr-FR"/>
              </w:rPr>
              <w:t> </w:t>
            </w:r>
            <w:r>
              <w:rPr>
                <w:i/>
                <w:noProof/>
                <w:color w:val="0000FF"/>
                <w:sz w:val="20"/>
                <w:szCs w:val="20"/>
                <w:lang w:val="fr-FR"/>
              </w:rPr>
              <w:t> </w:t>
            </w:r>
            <w:r>
              <w:rPr>
                <w:i/>
                <w:noProof/>
                <w:color w:val="0000FF"/>
                <w:sz w:val="20"/>
                <w:szCs w:val="20"/>
                <w:lang w:val="fr-FR"/>
              </w:rPr>
              <w:t> </w:t>
            </w:r>
            <w:r>
              <w:rPr>
                <w:i/>
                <w:noProof/>
                <w:color w:val="0000FF"/>
                <w:sz w:val="20"/>
                <w:szCs w:val="20"/>
                <w:lang w:val="fr-FR"/>
              </w:rPr>
              <w:t> </w:t>
            </w:r>
            <w:r>
              <w:rPr>
                <w:i/>
                <w:color w:val="0000FF"/>
                <w:sz w:val="20"/>
                <w:szCs w:val="20"/>
                <w:lang w:val="fr-FR"/>
              </w:rPr>
              <w:fldChar w:fldCharType="end"/>
            </w:r>
            <w:bookmarkEnd w:id="192"/>
          </w:p>
        </w:tc>
        <w:tc>
          <w:tcPr>
            <w:tcW w:w="4606" w:type="dxa"/>
            <w:tcBorders>
              <w:top w:val="nil"/>
            </w:tcBorders>
          </w:tcPr>
          <w:p w14:paraId="47C45D61" w14:textId="77777777" w:rsidR="00BE1184" w:rsidRPr="009C3CE6" w:rsidRDefault="00BE1184" w:rsidP="00D74208">
            <w:pPr>
              <w:pStyle w:val="TableParagraph"/>
              <w:jc w:val="both"/>
              <w:rPr>
                <w:sz w:val="20"/>
                <w:szCs w:val="20"/>
                <w:lang w:val="fr-FR"/>
              </w:rPr>
            </w:pPr>
          </w:p>
        </w:tc>
      </w:tr>
    </w:tbl>
    <w:p w14:paraId="29815244" w14:textId="285FBE35" w:rsidR="00BE1184" w:rsidRPr="00BE1184" w:rsidRDefault="00BE1184" w:rsidP="00D74208">
      <w:pPr>
        <w:spacing w:after="0" w:line="240" w:lineRule="auto"/>
        <w:jc w:val="both"/>
      </w:pPr>
    </w:p>
    <w:sectPr w:rsidR="00BE1184" w:rsidRPr="00BE1184" w:rsidSect="008C6790">
      <w:footerReference w:type="default" r:id="rId10"/>
      <w:headerReference w:type="first" r:id="rId11"/>
      <w:footerReference w:type="first" r:id="rId12"/>
      <w:pgSz w:w="11900" w:h="16820"/>
      <w:pgMar w:top="1134" w:right="1300" w:bottom="851" w:left="1300" w:header="708" w:footer="0"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B0CBDA4" w14:textId="77777777" w:rsidR="0008348D" w:rsidRDefault="0008348D">
      <w:pPr>
        <w:spacing w:after="0" w:line="240" w:lineRule="auto"/>
      </w:pPr>
      <w:r>
        <w:separator/>
      </w:r>
    </w:p>
  </w:endnote>
  <w:endnote w:type="continuationSeparator" w:id="0">
    <w:p w14:paraId="7001FACC" w14:textId="77777777" w:rsidR="0008348D" w:rsidRDefault="000834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Georgia">
    <w:panose1 w:val="02040502050405020303"/>
    <w:charset w:val="00"/>
    <w:family w:val="roman"/>
    <w:pitch w:val="variable"/>
    <w:sig w:usb0="00000287" w:usb1="00000000" w:usb2="00000000" w:usb3="00000000" w:csb0="0000009F" w:csb1="00000000"/>
  </w:font>
  <w:font w:name="Aptos Display">
    <w:charset w:val="00"/>
    <w:family w:val="swiss"/>
    <w:pitch w:val="variable"/>
    <w:sig w:usb0="20000287" w:usb1="00000003" w:usb2="00000000" w:usb3="00000000" w:csb0="0000019F"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swiss"/>
    <w:pitch w:val="variable"/>
    <w:sig w:usb0="E0002EFF" w:usb1="C000785B" w:usb2="00000009" w:usb3="00000000" w:csb0="000001FF" w:csb1="00000000"/>
  </w:font>
  <w:font w:name="Univers (WN)">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Ind w:w="9" w:type="dxa"/>
      <w:tblLayout w:type="fixed"/>
      <w:tblCellMar>
        <w:left w:w="0" w:type="dxa"/>
        <w:right w:w="0" w:type="dxa"/>
      </w:tblCellMar>
      <w:tblLook w:val="0000" w:firstRow="0" w:lastRow="0" w:firstColumn="0" w:lastColumn="0" w:noHBand="0" w:noVBand="0"/>
    </w:tblPr>
    <w:tblGrid>
      <w:gridCol w:w="8330"/>
      <w:gridCol w:w="882"/>
    </w:tblGrid>
    <w:tr w:rsidR="00A27FA6" w14:paraId="2F1446D6" w14:textId="77777777">
      <w:tc>
        <w:tcPr>
          <w:tcW w:w="8330" w:type="dxa"/>
          <w:tcBorders>
            <w:top w:val="single" w:sz="4" w:space="0" w:color="595959"/>
            <w:left w:val="nil"/>
            <w:bottom w:val="nil"/>
            <w:right w:val="nil"/>
          </w:tcBorders>
          <w:shd w:val="clear" w:color="auto" w:fill="FFFFFF"/>
          <w:vAlign w:val="center"/>
        </w:tcPr>
        <w:p w14:paraId="79DEC74B" w14:textId="2E81CBCD" w:rsidR="00A27FA6" w:rsidRDefault="00A27FA6" w:rsidP="001058B3">
          <w:pPr>
            <w:widowControl w:val="0"/>
            <w:tabs>
              <w:tab w:val="center" w:pos="4644"/>
              <w:tab w:val="right" w:pos="9180"/>
            </w:tabs>
            <w:autoSpaceDE w:val="0"/>
            <w:autoSpaceDN w:val="0"/>
            <w:adjustRightInd w:val="0"/>
            <w:spacing w:after="0" w:line="240" w:lineRule="auto"/>
            <w:ind w:left="108" w:right="98"/>
            <w:rPr>
              <w:rFonts w:ascii="Arial" w:hAnsi="Arial" w:cs="Arial"/>
              <w:kern w:val="0"/>
            </w:rPr>
          </w:pPr>
          <w:r>
            <w:rPr>
              <w:rFonts w:ascii="Arial" w:hAnsi="Arial" w:cs="Arial"/>
              <w:color w:val="5A5A5A"/>
              <w:kern w:val="0"/>
              <w:sz w:val="16"/>
              <w:szCs w:val="16"/>
            </w:rPr>
            <w:t>Consultation n°</w:t>
          </w:r>
          <w:r w:rsidR="00BD61A7">
            <w:rPr>
              <w:rFonts w:ascii="Arial" w:hAnsi="Arial" w:cs="Arial"/>
              <w:color w:val="5A5A5A"/>
              <w:kern w:val="0"/>
              <w:sz w:val="16"/>
              <w:szCs w:val="16"/>
            </w:rPr>
            <w:t>2026-011</w:t>
          </w:r>
          <w:r>
            <w:rPr>
              <w:rFonts w:ascii="Arial" w:hAnsi="Arial" w:cs="Arial"/>
              <w:color w:val="5A5A5A"/>
              <w:kern w:val="0"/>
              <w:sz w:val="16"/>
              <w:szCs w:val="16"/>
            </w:rPr>
            <w:tab/>
            <w:t>Convention d’a</w:t>
          </w:r>
          <w:r w:rsidRPr="001058B3">
            <w:rPr>
              <w:rFonts w:ascii="Arial" w:hAnsi="Arial" w:cs="Arial"/>
              <w:color w:val="5A5A5A"/>
              <w:kern w:val="0"/>
              <w:sz w:val="16"/>
              <w:szCs w:val="16"/>
            </w:rPr>
            <w:t xml:space="preserve">utorisation d’occupation temporaire </w:t>
          </w:r>
          <w:r>
            <w:rPr>
              <w:rFonts w:ascii="Arial" w:hAnsi="Arial" w:cs="Arial"/>
              <w:color w:val="5A5A5A"/>
              <w:kern w:val="0"/>
              <w:sz w:val="16"/>
              <w:szCs w:val="16"/>
            </w:rPr>
            <w:t>(</w:t>
          </w:r>
          <w:r w:rsidRPr="001058B3">
            <w:rPr>
              <w:rFonts w:ascii="Arial" w:hAnsi="Arial" w:cs="Arial"/>
              <w:color w:val="5A5A5A"/>
              <w:kern w:val="0"/>
              <w:sz w:val="16"/>
              <w:szCs w:val="16"/>
            </w:rPr>
            <w:t>AOT)</w:t>
          </w:r>
        </w:p>
      </w:tc>
      <w:tc>
        <w:tcPr>
          <w:tcW w:w="882" w:type="dxa"/>
          <w:tcBorders>
            <w:top w:val="single" w:sz="4" w:space="0" w:color="BFBFBF"/>
            <w:left w:val="nil"/>
            <w:bottom w:val="nil"/>
            <w:right w:val="nil"/>
          </w:tcBorders>
          <w:shd w:val="clear" w:color="auto" w:fill="595959"/>
          <w:vAlign w:val="center"/>
        </w:tcPr>
        <w:p w14:paraId="729090EA" w14:textId="26E876DC" w:rsidR="00A27FA6" w:rsidRDefault="00A27FA6">
          <w:pPr>
            <w:widowControl w:val="0"/>
            <w:tabs>
              <w:tab w:val="center" w:pos="4644"/>
              <w:tab w:val="right" w:pos="9180"/>
            </w:tabs>
            <w:autoSpaceDE w:val="0"/>
            <w:autoSpaceDN w:val="0"/>
            <w:adjustRightInd w:val="0"/>
            <w:spacing w:after="0" w:line="240" w:lineRule="auto"/>
            <w:ind w:left="118" w:right="96"/>
            <w:jc w:val="center"/>
            <w:rPr>
              <w:rFonts w:ascii="Arial" w:hAnsi="Arial" w:cs="Arial"/>
              <w:kern w:val="0"/>
            </w:rPr>
          </w:pPr>
          <w:r>
            <w:rPr>
              <w:rFonts w:ascii="Arial" w:hAnsi="Arial" w:cs="Arial"/>
              <w:color w:val="FFFFFF"/>
              <w:kern w:val="0"/>
              <w:sz w:val="16"/>
              <w:szCs w:val="16"/>
            </w:rPr>
            <w:t xml:space="preserve"> </w:t>
          </w:r>
          <w:r>
            <w:rPr>
              <w:rFonts w:ascii="Arial" w:hAnsi="Arial" w:cs="Arial"/>
              <w:color w:val="FFFFFF"/>
              <w:kern w:val="0"/>
              <w:sz w:val="16"/>
              <w:szCs w:val="16"/>
            </w:rPr>
            <w:pgNum/>
          </w:r>
          <w:r>
            <w:rPr>
              <w:rFonts w:ascii="Arial" w:hAnsi="Arial" w:cs="Arial"/>
              <w:color w:val="FFFFFF"/>
              <w:kern w:val="0"/>
              <w:sz w:val="16"/>
              <w:szCs w:val="16"/>
            </w:rPr>
            <w:t xml:space="preserve"> / </w:t>
          </w:r>
          <w:r>
            <w:rPr>
              <w:rFonts w:ascii="Arial" w:hAnsi="Arial" w:cs="Arial"/>
              <w:color w:val="FFFFFF"/>
              <w:kern w:val="0"/>
              <w:sz w:val="16"/>
              <w:szCs w:val="16"/>
            </w:rPr>
            <w:fldChar w:fldCharType="begin"/>
          </w:r>
          <w:r>
            <w:rPr>
              <w:rFonts w:ascii="Arial" w:hAnsi="Arial" w:cs="Arial"/>
              <w:color w:val="FFFFFF"/>
              <w:kern w:val="0"/>
              <w:sz w:val="16"/>
              <w:szCs w:val="16"/>
            </w:rPr>
            <w:instrText>NUMPAGES</w:instrText>
          </w:r>
          <w:r>
            <w:rPr>
              <w:rFonts w:ascii="Arial" w:hAnsi="Arial" w:cs="Arial"/>
              <w:color w:val="FFFFFF"/>
              <w:kern w:val="0"/>
              <w:sz w:val="16"/>
              <w:szCs w:val="16"/>
            </w:rPr>
            <w:fldChar w:fldCharType="separate"/>
          </w:r>
          <w:r w:rsidR="00D900D9">
            <w:rPr>
              <w:rFonts w:ascii="Arial" w:hAnsi="Arial" w:cs="Arial"/>
              <w:noProof/>
              <w:color w:val="FFFFFF"/>
              <w:kern w:val="0"/>
              <w:sz w:val="16"/>
              <w:szCs w:val="16"/>
            </w:rPr>
            <w:t>22</w:t>
          </w:r>
          <w:r>
            <w:rPr>
              <w:rFonts w:ascii="Arial" w:hAnsi="Arial" w:cs="Arial"/>
              <w:color w:val="FFFFFF"/>
              <w:kern w:val="0"/>
              <w:sz w:val="16"/>
              <w:szCs w:val="16"/>
            </w:rPr>
            <w:fldChar w:fldCharType="end"/>
          </w:r>
        </w:p>
      </w:tc>
    </w:tr>
  </w:tbl>
  <w:p w14:paraId="37EE53E3" w14:textId="77777777" w:rsidR="00A27FA6" w:rsidRDefault="00A27FA6">
    <w:pPr>
      <w:widowControl w:val="0"/>
      <w:tabs>
        <w:tab w:val="center" w:pos="4644"/>
        <w:tab w:val="right" w:pos="9180"/>
      </w:tabs>
      <w:autoSpaceDE w:val="0"/>
      <w:autoSpaceDN w:val="0"/>
      <w:adjustRightInd w:val="0"/>
      <w:spacing w:after="0" w:line="240" w:lineRule="auto"/>
      <w:ind w:left="117" w:right="111"/>
      <w:rPr>
        <w:rFonts w:ascii="Arial" w:hAnsi="Arial" w:cs="Arial"/>
        <w:color w:val="000000"/>
        <w:kern w:val="0"/>
        <w:sz w:val="2"/>
        <w:szCs w:val="2"/>
      </w:rPr>
    </w:pPr>
  </w:p>
  <w:p w14:paraId="21A9FF8D" w14:textId="77777777" w:rsidR="00A27FA6" w:rsidRDefault="00A27FA6"/>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56744D" w14:textId="77777777" w:rsidR="00A27FA6" w:rsidRDefault="00A27FA6">
    <w:pPr>
      <w:widowControl w:val="0"/>
      <w:autoSpaceDE w:val="0"/>
      <w:autoSpaceDN w:val="0"/>
      <w:adjustRightInd w:val="0"/>
      <w:spacing w:after="0" w:line="240" w:lineRule="auto"/>
      <w:rPr>
        <w:rFonts w:ascii="Arial" w:hAnsi="Arial" w:cs="Arial"/>
        <w:kern w:val="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FB3DEF" w14:textId="77777777" w:rsidR="0008348D" w:rsidRDefault="0008348D">
      <w:pPr>
        <w:spacing w:after="0" w:line="240" w:lineRule="auto"/>
      </w:pPr>
      <w:r>
        <w:separator/>
      </w:r>
    </w:p>
  </w:footnote>
  <w:footnote w:type="continuationSeparator" w:id="0">
    <w:p w14:paraId="16D78CDF" w14:textId="77777777" w:rsidR="0008348D" w:rsidRDefault="0008348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5F742C" w14:textId="654B16DF" w:rsidR="00A27FA6" w:rsidRDefault="00A27FA6">
    <w:pPr>
      <w:widowControl w:val="0"/>
      <w:autoSpaceDE w:val="0"/>
      <w:autoSpaceDN w:val="0"/>
      <w:adjustRightInd w:val="0"/>
      <w:spacing w:after="0" w:line="240" w:lineRule="auto"/>
      <w:rPr>
        <w:rFonts w:ascii="Arial" w:hAnsi="Arial" w:cs="Arial"/>
        <w:kern w:val="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A90FE5"/>
    <w:multiLevelType w:val="hybridMultilevel"/>
    <w:tmpl w:val="6A628AF2"/>
    <w:lvl w:ilvl="0" w:tplc="040C0005">
      <w:start w:val="1"/>
      <w:numFmt w:val="bullet"/>
      <w:lvlText w:val=""/>
      <w:lvlJc w:val="left"/>
      <w:pPr>
        <w:ind w:hanging="337"/>
      </w:pPr>
      <w:rPr>
        <w:rFonts w:ascii="Wingdings" w:hAnsi="Wingdings" w:hint="default"/>
        <w:sz w:val="22"/>
        <w:szCs w:val="22"/>
      </w:rPr>
    </w:lvl>
    <w:lvl w:ilvl="1" w:tplc="040C0003" w:tentative="1">
      <w:start w:val="1"/>
      <w:numFmt w:val="bullet"/>
      <w:lvlText w:val="o"/>
      <w:lvlJc w:val="left"/>
      <w:pPr>
        <w:ind w:left="1511" w:hanging="360"/>
      </w:pPr>
      <w:rPr>
        <w:rFonts w:ascii="Courier New" w:hAnsi="Courier New" w:cs="Courier New" w:hint="default"/>
      </w:rPr>
    </w:lvl>
    <w:lvl w:ilvl="2" w:tplc="040C0005" w:tentative="1">
      <w:start w:val="1"/>
      <w:numFmt w:val="bullet"/>
      <w:lvlText w:val=""/>
      <w:lvlJc w:val="left"/>
      <w:pPr>
        <w:ind w:left="2231" w:hanging="360"/>
      </w:pPr>
      <w:rPr>
        <w:rFonts w:ascii="Wingdings" w:hAnsi="Wingdings" w:hint="default"/>
      </w:rPr>
    </w:lvl>
    <w:lvl w:ilvl="3" w:tplc="040C0001" w:tentative="1">
      <w:start w:val="1"/>
      <w:numFmt w:val="bullet"/>
      <w:lvlText w:val=""/>
      <w:lvlJc w:val="left"/>
      <w:pPr>
        <w:ind w:left="2951" w:hanging="360"/>
      </w:pPr>
      <w:rPr>
        <w:rFonts w:ascii="Symbol" w:hAnsi="Symbol" w:hint="default"/>
      </w:rPr>
    </w:lvl>
    <w:lvl w:ilvl="4" w:tplc="040C0003" w:tentative="1">
      <w:start w:val="1"/>
      <w:numFmt w:val="bullet"/>
      <w:lvlText w:val="o"/>
      <w:lvlJc w:val="left"/>
      <w:pPr>
        <w:ind w:left="3671" w:hanging="360"/>
      </w:pPr>
      <w:rPr>
        <w:rFonts w:ascii="Courier New" w:hAnsi="Courier New" w:cs="Courier New" w:hint="default"/>
      </w:rPr>
    </w:lvl>
    <w:lvl w:ilvl="5" w:tplc="040C0005" w:tentative="1">
      <w:start w:val="1"/>
      <w:numFmt w:val="bullet"/>
      <w:lvlText w:val=""/>
      <w:lvlJc w:val="left"/>
      <w:pPr>
        <w:ind w:left="4391" w:hanging="360"/>
      </w:pPr>
      <w:rPr>
        <w:rFonts w:ascii="Wingdings" w:hAnsi="Wingdings" w:hint="default"/>
      </w:rPr>
    </w:lvl>
    <w:lvl w:ilvl="6" w:tplc="040C0001" w:tentative="1">
      <w:start w:val="1"/>
      <w:numFmt w:val="bullet"/>
      <w:lvlText w:val=""/>
      <w:lvlJc w:val="left"/>
      <w:pPr>
        <w:ind w:left="5111" w:hanging="360"/>
      </w:pPr>
      <w:rPr>
        <w:rFonts w:ascii="Symbol" w:hAnsi="Symbol" w:hint="default"/>
      </w:rPr>
    </w:lvl>
    <w:lvl w:ilvl="7" w:tplc="040C0003" w:tentative="1">
      <w:start w:val="1"/>
      <w:numFmt w:val="bullet"/>
      <w:lvlText w:val="o"/>
      <w:lvlJc w:val="left"/>
      <w:pPr>
        <w:ind w:left="5831" w:hanging="360"/>
      </w:pPr>
      <w:rPr>
        <w:rFonts w:ascii="Courier New" w:hAnsi="Courier New" w:cs="Courier New" w:hint="default"/>
      </w:rPr>
    </w:lvl>
    <w:lvl w:ilvl="8" w:tplc="040C0005" w:tentative="1">
      <w:start w:val="1"/>
      <w:numFmt w:val="bullet"/>
      <w:lvlText w:val=""/>
      <w:lvlJc w:val="left"/>
      <w:pPr>
        <w:ind w:left="6551" w:hanging="360"/>
      </w:pPr>
      <w:rPr>
        <w:rFonts w:ascii="Wingdings" w:hAnsi="Wingdings" w:hint="default"/>
      </w:rPr>
    </w:lvl>
  </w:abstractNum>
  <w:abstractNum w:abstractNumId="1" w15:restartNumberingAfterBreak="0">
    <w:nsid w:val="03EF0A28"/>
    <w:multiLevelType w:val="hybridMultilevel"/>
    <w:tmpl w:val="8B62A740"/>
    <w:lvl w:ilvl="0" w:tplc="C22A3FD6">
      <w:numFmt w:val="bullet"/>
      <w:lvlText w:val="-"/>
      <w:lvlJc w:val="left"/>
      <w:pPr>
        <w:ind w:left="720" w:hanging="360"/>
      </w:pPr>
      <w:rPr>
        <w:rFonts w:hint="default"/>
        <w:w w:val="99"/>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7172836"/>
    <w:multiLevelType w:val="hybridMultilevel"/>
    <w:tmpl w:val="162862F6"/>
    <w:lvl w:ilvl="0" w:tplc="C22A3FD6">
      <w:numFmt w:val="bullet"/>
      <w:lvlText w:val="-"/>
      <w:lvlJc w:val="left"/>
      <w:pPr>
        <w:ind w:left="936" w:hanging="360"/>
      </w:pPr>
      <w:rPr>
        <w:rFonts w:hint="default"/>
        <w:w w:val="99"/>
        <w:sz w:val="22"/>
        <w:szCs w:val="22"/>
      </w:rPr>
    </w:lvl>
    <w:lvl w:ilvl="1" w:tplc="FFFFFFFF">
      <w:numFmt w:val="bullet"/>
      <w:lvlText w:val="o"/>
      <w:lvlJc w:val="left"/>
      <w:pPr>
        <w:ind w:left="1656" w:hanging="360"/>
      </w:pPr>
      <w:rPr>
        <w:rFonts w:ascii="Courier New" w:eastAsia="Courier New" w:hAnsi="Courier New" w:cs="Courier New" w:hint="default"/>
        <w:w w:val="100"/>
        <w:sz w:val="22"/>
        <w:szCs w:val="22"/>
      </w:rPr>
    </w:lvl>
    <w:lvl w:ilvl="2" w:tplc="FFFFFFFF">
      <w:numFmt w:val="bullet"/>
      <w:lvlText w:val="•"/>
      <w:lvlJc w:val="left"/>
      <w:pPr>
        <w:ind w:left="2524" w:hanging="360"/>
      </w:pPr>
      <w:rPr>
        <w:rFonts w:hint="default"/>
      </w:rPr>
    </w:lvl>
    <w:lvl w:ilvl="3" w:tplc="FFFFFFFF">
      <w:numFmt w:val="bullet"/>
      <w:lvlText w:val="•"/>
      <w:lvlJc w:val="left"/>
      <w:pPr>
        <w:ind w:left="3388" w:hanging="360"/>
      </w:pPr>
      <w:rPr>
        <w:rFonts w:hint="default"/>
      </w:rPr>
    </w:lvl>
    <w:lvl w:ilvl="4" w:tplc="FFFFFFFF">
      <w:numFmt w:val="bullet"/>
      <w:lvlText w:val="•"/>
      <w:lvlJc w:val="left"/>
      <w:pPr>
        <w:ind w:left="4253" w:hanging="360"/>
      </w:pPr>
      <w:rPr>
        <w:rFonts w:hint="default"/>
      </w:rPr>
    </w:lvl>
    <w:lvl w:ilvl="5" w:tplc="FFFFFFFF">
      <w:numFmt w:val="bullet"/>
      <w:lvlText w:val="•"/>
      <w:lvlJc w:val="left"/>
      <w:pPr>
        <w:ind w:left="5117" w:hanging="360"/>
      </w:pPr>
      <w:rPr>
        <w:rFonts w:hint="default"/>
      </w:rPr>
    </w:lvl>
    <w:lvl w:ilvl="6" w:tplc="FFFFFFFF">
      <w:numFmt w:val="bullet"/>
      <w:lvlText w:val="•"/>
      <w:lvlJc w:val="left"/>
      <w:pPr>
        <w:ind w:left="5982" w:hanging="360"/>
      </w:pPr>
      <w:rPr>
        <w:rFonts w:hint="default"/>
      </w:rPr>
    </w:lvl>
    <w:lvl w:ilvl="7" w:tplc="FFFFFFFF">
      <w:numFmt w:val="bullet"/>
      <w:lvlText w:val="•"/>
      <w:lvlJc w:val="left"/>
      <w:pPr>
        <w:ind w:left="6846" w:hanging="360"/>
      </w:pPr>
      <w:rPr>
        <w:rFonts w:hint="default"/>
      </w:rPr>
    </w:lvl>
    <w:lvl w:ilvl="8" w:tplc="FFFFFFFF">
      <w:numFmt w:val="bullet"/>
      <w:lvlText w:val="•"/>
      <w:lvlJc w:val="left"/>
      <w:pPr>
        <w:ind w:left="7711" w:hanging="360"/>
      </w:pPr>
      <w:rPr>
        <w:rFonts w:hint="default"/>
      </w:rPr>
    </w:lvl>
  </w:abstractNum>
  <w:abstractNum w:abstractNumId="3" w15:restartNumberingAfterBreak="0">
    <w:nsid w:val="0D1A539C"/>
    <w:multiLevelType w:val="hybridMultilevel"/>
    <w:tmpl w:val="9C9EDCB4"/>
    <w:lvl w:ilvl="0" w:tplc="C22A3FD6">
      <w:numFmt w:val="bullet"/>
      <w:lvlText w:val="-"/>
      <w:lvlJc w:val="left"/>
      <w:pPr>
        <w:ind w:left="575" w:hanging="360"/>
      </w:pPr>
      <w:rPr>
        <w:rFonts w:hint="default"/>
        <w:b/>
        <w:bCs/>
        <w:w w:val="99"/>
        <w:sz w:val="22"/>
        <w:szCs w:val="22"/>
      </w:rPr>
    </w:lvl>
    <w:lvl w:ilvl="1" w:tplc="FFFFFFFF">
      <w:numFmt w:val="bullet"/>
      <w:lvlText w:val="•"/>
      <w:lvlJc w:val="left"/>
      <w:pPr>
        <w:ind w:left="1466" w:hanging="360"/>
      </w:pPr>
      <w:rPr>
        <w:rFonts w:hint="default"/>
      </w:rPr>
    </w:lvl>
    <w:lvl w:ilvl="2" w:tplc="FFFFFFFF">
      <w:numFmt w:val="bullet"/>
      <w:lvlText w:val="•"/>
      <w:lvlJc w:val="left"/>
      <w:pPr>
        <w:ind w:left="2352" w:hanging="360"/>
      </w:pPr>
      <w:rPr>
        <w:rFonts w:hint="default"/>
      </w:rPr>
    </w:lvl>
    <w:lvl w:ilvl="3" w:tplc="FFFFFFFF">
      <w:numFmt w:val="bullet"/>
      <w:lvlText w:val="•"/>
      <w:lvlJc w:val="left"/>
      <w:pPr>
        <w:ind w:left="3238" w:hanging="360"/>
      </w:pPr>
      <w:rPr>
        <w:rFonts w:hint="default"/>
      </w:rPr>
    </w:lvl>
    <w:lvl w:ilvl="4" w:tplc="FFFFFFFF">
      <w:numFmt w:val="bullet"/>
      <w:lvlText w:val="•"/>
      <w:lvlJc w:val="left"/>
      <w:pPr>
        <w:ind w:left="4124" w:hanging="360"/>
      </w:pPr>
      <w:rPr>
        <w:rFonts w:hint="default"/>
      </w:rPr>
    </w:lvl>
    <w:lvl w:ilvl="5" w:tplc="FFFFFFFF">
      <w:numFmt w:val="bullet"/>
      <w:lvlText w:val="•"/>
      <w:lvlJc w:val="left"/>
      <w:pPr>
        <w:ind w:left="5010" w:hanging="360"/>
      </w:pPr>
      <w:rPr>
        <w:rFonts w:hint="default"/>
      </w:rPr>
    </w:lvl>
    <w:lvl w:ilvl="6" w:tplc="FFFFFFFF">
      <w:numFmt w:val="bullet"/>
      <w:lvlText w:val="•"/>
      <w:lvlJc w:val="left"/>
      <w:pPr>
        <w:ind w:left="5896" w:hanging="360"/>
      </w:pPr>
      <w:rPr>
        <w:rFonts w:hint="default"/>
      </w:rPr>
    </w:lvl>
    <w:lvl w:ilvl="7" w:tplc="FFFFFFFF">
      <w:numFmt w:val="bullet"/>
      <w:lvlText w:val="•"/>
      <w:lvlJc w:val="left"/>
      <w:pPr>
        <w:ind w:left="6782" w:hanging="360"/>
      </w:pPr>
      <w:rPr>
        <w:rFonts w:hint="default"/>
      </w:rPr>
    </w:lvl>
    <w:lvl w:ilvl="8" w:tplc="FFFFFFFF">
      <w:numFmt w:val="bullet"/>
      <w:lvlText w:val="•"/>
      <w:lvlJc w:val="left"/>
      <w:pPr>
        <w:ind w:left="7668" w:hanging="360"/>
      </w:pPr>
      <w:rPr>
        <w:rFonts w:hint="default"/>
      </w:rPr>
    </w:lvl>
  </w:abstractNum>
  <w:abstractNum w:abstractNumId="4" w15:restartNumberingAfterBreak="0">
    <w:nsid w:val="0E866332"/>
    <w:multiLevelType w:val="multilevel"/>
    <w:tmpl w:val="57A48E52"/>
    <w:lvl w:ilvl="0">
      <w:start w:val="1"/>
      <w:numFmt w:val="decimal"/>
      <w:pStyle w:val="Titre1"/>
      <w:lvlText w:val="%1."/>
      <w:lvlJc w:val="left"/>
      <w:pPr>
        <w:ind w:left="432" w:hanging="432"/>
      </w:pPr>
      <w:rPr>
        <w:rFonts w:hint="default"/>
        <w:b/>
        <w:bCs w:val="0"/>
      </w:rPr>
    </w:lvl>
    <w:lvl w:ilvl="1">
      <w:start w:val="1"/>
      <w:numFmt w:val="decimal"/>
      <w:pStyle w:val="Titre2"/>
      <w:lvlText w:val="%1.%2."/>
      <w:lvlJc w:val="left"/>
      <w:pPr>
        <w:ind w:left="576" w:hanging="576"/>
      </w:pPr>
      <w:rPr>
        <w:rFonts w:hint="default"/>
        <w:b/>
        <w:bCs/>
        <w:color w:val="595959" w:themeColor="text1" w:themeTint="A6"/>
        <w:sz w:val="24"/>
        <w:szCs w:val="24"/>
      </w:rPr>
    </w:lvl>
    <w:lvl w:ilvl="2">
      <w:start w:val="1"/>
      <w:numFmt w:val="decimal"/>
      <w:pStyle w:val="Titre3"/>
      <w:lvlText w:val="%1.%2.%3."/>
      <w:lvlJc w:val="left"/>
      <w:pPr>
        <w:ind w:left="720" w:hanging="720"/>
      </w:pPr>
      <w:rPr>
        <w:rFonts w:hint="default"/>
        <w:color w:val="404040" w:themeColor="text1" w:themeTint="BF"/>
      </w:rPr>
    </w:lvl>
    <w:lvl w:ilvl="3">
      <w:start w:val="1"/>
      <w:numFmt w:val="decimal"/>
      <w:pStyle w:val="Titre4"/>
      <w:lvlText w:val="%1.%2.%3.%4"/>
      <w:lvlJc w:val="left"/>
      <w:pPr>
        <w:ind w:left="2566" w:hanging="864"/>
      </w:pPr>
      <w:rPr>
        <w:rFonts w:hint="default"/>
        <w:b/>
        <w:bCs w:val="0"/>
        <w:color w:val="595959" w:themeColor="text1" w:themeTint="A6"/>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 w15:restartNumberingAfterBreak="0">
    <w:nsid w:val="10A124E0"/>
    <w:multiLevelType w:val="hybridMultilevel"/>
    <w:tmpl w:val="B444197C"/>
    <w:lvl w:ilvl="0" w:tplc="C22A3FD6">
      <w:numFmt w:val="bullet"/>
      <w:lvlText w:val="-"/>
      <w:lvlJc w:val="left"/>
      <w:pPr>
        <w:ind w:left="720" w:hanging="360"/>
      </w:pPr>
      <w:rPr>
        <w:rFonts w:hint="default"/>
        <w:w w:val="99"/>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EB66951"/>
    <w:multiLevelType w:val="hybridMultilevel"/>
    <w:tmpl w:val="2EC6E4D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A186462"/>
    <w:multiLevelType w:val="hybridMultilevel"/>
    <w:tmpl w:val="24F2D996"/>
    <w:lvl w:ilvl="0" w:tplc="040C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4D7305D3"/>
    <w:multiLevelType w:val="hybridMultilevel"/>
    <w:tmpl w:val="2850E1D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4E182D7E"/>
    <w:multiLevelType w:val="hybridMultilevel"/>
    <w:tmpl w:val="05DE5D7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4EED1113"/>
    <w:multiLevelType w:val="hybridMultilevel"/>
    <w:tmpl w:val="638ED1EA"/>
    <w:lvl w:ilvl="0" w:tplc="A84CDAB6">
      <w:start w:val="1"/>
      <w:numFmt w:val="bullet"/>
      <w:lvlText w:val="o"/>
      <w:lvlJc w:val="left"/>
      <w:pPr>
        <w:ind w:left="1296" w:hanging="360"/>
      </w:pPr>
      <w:rPr>
        <w:rFonts w:ascii="Courier New" w:eastAsia="Courier New" w:hAnsi="Courier New" w:hint="default"/>
        <w:sz w:val="22"/>
        <w:szCs w:val="22"/>
      </w:rPr>
    </w:lvl>
    <w:lvl w:ilvl="1" w:tplc="040C0003" w:tentative="1">
      <w:start w:val="1"/>
      <w:numFmt w:val="bullet"/>
      <w:lvlText w:val="o"/>
      <w:lvlJc w:val="left"/>
      <w:pPr>
        <w:ind w:left="2016" w:hanging="360"/>
      </w:pPr>
      <w:rPr>
        <w:rFonts w:ascii="Courier New" w:hAnsi="Courier New" w:cs="Courier New" w:hint="default"/>
      </w:rPr>
    </w:lvl>
    <w:lvl w:ilvl="2" w:tplc="040C0005" w:tentative="1">
      <w:start w:val="1"/>
      <w:numFmt w:val="bullet"/>
      <w:lvlText w:val=""/>
      <w:lvlJc w:val="left"/>
      <w:pPr>
        <w:ind w:left="2736" w:hanging="360"/>
      </w:pPr>
      <w:rPr>
        <w:rFonts w:ascii="Wingdings" w:hAnsi="Wingdings" w:hint="default"/>
      </w:rPr>
    </w:lvl>
    <w:lvl w:ilvl="3" w:tplc="040C0001" w:tentative="1">
      <w:start w:val="1"/>
      <w:numFmt w:val="bullet"/>
      <w:lvlText w:val=""/>
      <w:lvlJc w:val="left"/>
      <w:pPr>
        <w:ind w:left="3456" w:hanging="360"/>
      </w:pPr>
      <w:rPr>
        <w:rFonts w:ascii="Symbol" w:hAnsi="Symbol" w:hint="default"/>
      </w:rPr>
    </w:lvl>
    <w:lvl w:ilvl="4" w:tplc="040C0003" w:tentative="1">
      <w:start w:val="1"/>
      <w:numFmt w:val="bullet"/>
      <w:lvlText w:val="o"/>
      <w:lvlJc w:val="left"/>
      <w:pPr>
        <w:ind w:left="4176" w:hanging="360"/>
      </w:pPr>
      <w:rPr>
        <w:rFonts w:ascii="Courier New" w:hAnsi="Courier New" w:cs="Courier New" w:hint="default"/>
      </w:rPr>
    </w:lvl>
    <w:lvl w:ilvl="5" w:tplc="040C0005" w:tentative="1">
      <w:start w:val="1"/>
      <w:numFmt w:val="bullet"/>
      <w:lvlText w:val=""/>
      <w:lvlJc w:val="left"/>
      <w:pPr>
        <w:ind w:left="4896" w:hanging="360"/>
      </w:pPr>
      <w:rPr>
        <w:rFonts w:ascii="Wingdings" w:hAnsi="Wingdings" w:hint="default"/>
      </w:rPr>
    </w:lvl>
    <w:lvl w:ilvl="6" w:tplc="040C0001" w:tentative="1">
      <w:start w:val="1"/>
      <w:numFmt w:val="bullet"/>
      <w:lvlText w:val=""/>
      <w:lvlJc w:val="left"/>
      <w:pPr>
        <w:ind w:left="5616" w:hanging="360"/>
      </w:pPr>
      <w:rPr>
        <w:rFonts w:ascii="Symbol" w:hAnsi="Symbol" w:hint="default"/>
      </w:rPr>
    </w:lvl>
    <w:lvl w:ilvl="7" w:tplc="040C0003" w:tentative="1">
      <w:start w:val="1"/>
      <w:numFmt w:val="bullet"/>
      <w:lvlText w:val="o"/>
      <w:lvlJc w:val="left"/>
      <w:pPr>
        <w:ind w:left="6336" w:hanging="360"/>
      </w:pPr>
      <w:rPr>
        <w:rFonts w:ascii="Courier New" w:hAnsi="Courier New" w:cs="Courier New" w:hint="default"/>
      </w:rPr>
    </w:lvl>
    <w:lvl w:ilvl="8" w:tplc="040C0005" w:tentative="1">
      <w:start w:val="1"/>
      <w:numFmt w:val="bullet"/>
      <w:lvlText w:val=""/>
      <w:lvlJc w:val="left"/>
      <w:pPr>
        <w:ind w:left="7056" w:hanging="360"/>
      </w:pPr>
      <w:rPr>
        <w:rFonts w:ascii="Wingdings" w:hAnsi="Wingdings" w:hint="default"/>
      </w:rPr>
    </w:lvl>
  </w:abstractNum>
  <w:abstractNum w:abstractNumId="11" w15:restartNumberingAfterBreak="0">
    <w:nsid w:val="54686962"/>
    <w:multiLevelType w:val="hybridMultilevel"/>
    <w:tmpl w:val="639E2CB2"/>
    <w:lvl w:ilvl="0" w:tplc="C22A3FD6">
      <w:numFmt w:val="bullet"/>
      <w:lvlText w:val="-"/>
      <w:lvlJc w:val="left"/>
      <w:pPr>
        <w:ind w:left="720" w:hanging="360"/>
      </w:pPr>
      <w:rPr>
        <w:rFonts w:hint="default"/>
        <w:w w:val="99"/>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5B2137F8"/>
    <w:multiLevelType w:val="hybridMultilevel"/>
    <w:tmpl w:val="A7AE54EC"/>
    <w:lvl w:ilvl="0" w:tplc="FFFFFFFF">
      <w:numFmt w:val="bullet"/>
      <w:lvlText w:val="-"/>
      <w:lvlJc w:val="left"/>
      <w:pPr>
        <w:ind w:left="936" w:hanging="360"/>
      </w:pPr>
      <w:rPr>
        <w:rFonts w:ascii="Arial" w:eastAsia="Arial" w:hAnsi="Arial" w:cs="Arial" w:hint="default"/>
        <w:w w:val="100"/>
        <w:sz w:val="22"/>
        <w:szCs w:val="22"/>
      </w:rPr>
    </w:lvl>
    <w:lvl w:ilvl="1" w:tplc="040C0003">
      <w:start w:val="1"/>
      <w:numFmt w:val="bullet"/>
      <w:lvlText w:val="o"/>
      <w:lvlJc w:val="left"/>
      <w:pPr>
        <w:ind w:left="1656" w:hanging="360"/>
      </w:pPr>
      <w:rPr>
        <w:rFonts w:ascii="Courier New" w:hAnsi="Courier New" w:cs="Courier New" w:hint="default"/>
      </w:rPr>
    </w:lvl>
    <w:lvl w:ilvl="2" w:tplc="FFFFFFFF">
      <w:numFmt w:val="bullet"/>
      <w:lvlText w:val="•"/>
      <w:lvlJc w:val="left"/>
      <w:pPr>
        <w:ind w:left="2524" w:hanging="360"/>
      </w:pPr>
      <w:rPr>
        <w:rFonts w:hint="default"/>
      </w:rPr>
    </w:lvl>
    <w:lvl w:ilvl="3" w:tplc="FFFFFFFF">
      <w:numFmt w:val="bullet"/>
      <w:lvlText w:val="•"/>
      <w:lvlJc w:val="left"/>
      <w:pPr>
        <w:ind w:left="3388" w:hanging="360"/>
      </w:pPr>
      <w:rPr>
        <w:rFonts w:hint="default"/>
      </w:rPr>
    </w:lvl>
    <w:lvl w:ilvl="4" w:tplc="FFFFFFFF">
      <w:numFmt w:val="bullet"/>
      <w:lvlText w:val="•"/>
      <w:lvlJc w:val="left"/>
      <w:pPr>
        <w:ind w:left="4253" w:hanging="360"/>
      </w:pPr>
      <w:rPr>
        <w:rFonts w:hint="default"/>
      </w:rPr>
    </w:lvl>
    <w:lvl w:ilvl="5" w:tplc="FFFFFFFF">
      <w:numFmt w:val="bullet"/>
      <w:lvlText w:val="•"/>
      <w:lvlJc w:val="left"/>
      <w:pPr>
        <w:ind w:left="5117" w:hanging="360"/>
      </w:pPr>
      <w:rPr>
        <w:rFonts w:hint="default"/>
      </w:rPr>
    </w:lvl>
    <w:lvl w:ilvl="6" w:tplc="FFFFFFFF">
      <w:numFmt w:val="bullet"/>
      <w:lvlText w:val="•"/>
      <w:lvlJc w:val="left"/>
      <w:pPr>
        <w:ind w:left="5982" w:hanging="360"/>
      </w:pPr>
      <w:rPr>
        <w:rFonts w:hint="default"/>
      </w:rPr>
    </w:lvl>
    <w:lvl w:ilvl="7" w:tplc="FFFFFFFF">
      <w:numFmt w:val="bullet"/>
      <w:lvlText w:val="•"/>
      <w:lvlJc w:val="left"/>
      <w:pPr>
        <w:ind w:left="6846" w:hanging="360"/>
      </w:pPr>
      <w:rPr>
        <w:rFonts w:hint="default"/>
      </w:rPr>
    </w:lvl>
    <w:lvl w:ilvl="8" w:tplc="FFFFFFFF">
      <w:numFmt w:val="bullet"/>
      <w:lvlText w:val="•"/>
      <w:lvlJc w:val="left"/>
      <w:pPr>
        <w:ind w:left="7711" w:hanging="360"/>
      </w:pPr>
      <w:rPr>
        <w:rFonts w:hint="default"/>
      </w:rPr>
    </w:lvl>
  </w:abstractNum>
  <w:abstractNum w:abstractNumId="13" w15:restartNumberingAfterBreak="0">
    <w:nsid w:val="6DC314D8"/>
    <w:multiLevelType w:val="hybridMultilevel"/>
    <w:tmpl w:val="BCF23B04"/>
    <w:lvl w:ilvl="0" w:tplc="040C0009">
      <w:start w:val="1"/>
      <w:numFmt w:val="bullet"/>
      <w:lvlText w:val=""/>
      <w:lvlJc w:val="left"/>
      <w:pPr>
        <w:ind w:left="2846" w:hanging="360"/>
      </w:pPr>
      <w:rPr>
        <w:rFonts w:ascii="Wingdings" w:hAnsi="Wingdings" w:hint="default"/>
      </w:rPr>
    </w:lvl>
    <w:lvl w:ilvl="1" w:tplc="040C0003" w:tentative="1">
      <w:start w:val="1"/>
      <w:numFmt w:val="bullet"/>
      <w:lvlText w:val="o"/>
      <w:lvlJc w:val="left"/>
      <w:pPr>
        <w:ind w:left="3566" w:hanging="360"/>
      </w:pPr>
      <w:rPr>
        <w:rFonts w:ascii="Courier New" w:hAnsi="Courier New" w:cs="Courier New" w:hint="default"/>
      </w:rPr>
    </w:lvl>
    <w:lvl w:ilvl="2" w:tplc="040C0005" w:tentative="1">
      <w:start w:val="1"/>
      <w:numFmt w:val="bullet"/>
      <w:lvlText w:val=""/>
      <w:lvlJc w:val="left"/>
      <w:pPr>
        <w:ind w:left="4286" w:hanging="360"/>
      </w:pPr>
      <w:rPr>
        <w:rFonts w:ascii="Wingdings" w:hAnsi="Wingdings" w:hint="default"/>
      </w:rPr>
    </w:lvl>
    <w:lvl w:ilvl="3" w:tplc="040C0001" w:tentative="1">
      <w:start w:val="1"/>
      <w:numFmt w:val="bullet"/>
      <w:lvlText w:val=""/>
      <w:lvlJc w:val="left"/>
      <w:pPr>
        <w:ind w:left="5006" w:hanging="360"/>
      </w:pPr>
      <w:rPr>
        <w:rFonts w:ascii="Symbol" w:hAnsi="Symbol" w:hint="default"/>
      </w:rPr>
    </w:lvl>
    <w:lvl w:ilvl="4" w:tplc="040C0003" w:tentative="1">
      <w:start w:val="1"/>
      <w:numFmt w:val="bullet"/>
      <w:lvlText w:val="o"/>
      <w:lvlJc w:val="left"/>
      <w:pPr>
        <w:ind w:left="5726" w:hanging="360"/>
      </w:pPr>
      <w:rPr>
        <w:rFonts w:ascii="Courier New" w:hAnsi="Courier New" w:cs="Courier New" w:hint="default"/>
      </w:rPr>
    </w:lvl>
    <w:lvl w:ilvl="5" w:tplc="040C0005" w:tentative="1">
      <w:start w:val="1"/>
      <w:numFmt w:val="bullet"/>
      <w:lvlText w:val=""/>
      <w:lvlJc w:val="left"/>
      <w:pPr>
        <w:ind w:left="6446" w:hanging="360"/>
      </w:pPr>
      <w:rPr>
        <w:rFonts w:ascii="Wingdings" w:hAnsi="Wingdings" w:hint="default"/>
      </w:rPr>
    </w:lvl>
    <w:lvl w:ilvl="6" w:tplc="040C0001" w:tentative="1">
      <w:start w:val="1"/>
      <w:numFmt w:val="bullet"/>
      <w:lvlText w:val=""/>
      <w:lvlJc w:val="left"/>
      <w:pPr>
        <w:ind w:left="7166" w:hanging="360"/>
      </w:pPr>
      <w:rPr>
        <w:rFonts w:ascii="Symbol" w:hAnsi="Symbol" w:hint="default"/>
      </w:rPr>
    </w:lvl>
    <w:lvl w:ilvl="7" w:tplc="040C0003" w:tentative="1">
      <w:start w:val="1"/>
      <w:numFmt w:val="bullet"/>
      <w:lvlText w:val="o"/>
      <w:lvlJc w:val="left"/>
      <w:pPr>
        <w:ind w:left="7886" w:hanging="360"/>
      </w:pPr>
      <w:rPr>
        <w:rFonts w:ascii="Courier New" w:hAnsi="Courier New" w:cs="Courier New" w:hint="default"/>
      </w:rPr>
    </w:lvl>
    <w:lvl w:ilvl="8" w:tplc="040C0005" w:tentative="1">
      <w:start w:val="1"/>
      <w:numFmt w:val="bullet"/>
      <w:lvlText w:val=""/>
      <w:lvlJc w:val="left"/>
      <w:pPr>
        <w:ind w:left="8606" w:hanging="360"/>
      </w:pPr>
      <w:rPr>
        <w:rFonts w:ascii="Wingdings" w:hAnsi="Wingdings" w:hint="default"/>
      </w:rPr>
    </w:lvl>
  </w:abstractNum>
  <w:abstractNum w:abstractNumId="14" w15:restartNumberingAfterBreak="0">
    <w:nsid w:val="6ECA19E8"/>
    <w:multiLevelType w:val="multilevel"/>
    <w:tmpl w:val="2ED0415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7E206FAB"/>
    <w:multiLevelType w:val="hybridMultilevel"/>
    <w:tmpl w:val="ABF6A0BC"/>
    <w:lvl w:ilvl="0" w:tplc="C22A3FD6">
      <w:numFmt w:val="bullet"/>
      <w:lvlText w:val="-"/>
      <w:lvlJc w:val="left"/>
      <w:pPr>
        <w:ind w:left="720" w:hanging="360"/>
      </w:pPr>
      <w:rPr>
        <w:rFonts w:hint="default"/>
        <w:w w:val="99"/>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7E623A1F"/>
    <w:multiLevelType w:val="hybridMultilevel"/>
    <w:tmpl w:val="CD409598"/>
    <w:lvl w:ilvl="0" w:tplc="C22A3FD6">
      <w:numFmt w:val="bullet"/>
      <w:lvlText w:val="-"/>
      <w:lvlJc w:val="left"/>
      <w:pPr>
        <w:ind w:left="720" w:hanging="360"/>
      </w:pPr>
      <w:rPr>
        <w:rFonts w:hint="default"/>
        <w:w w:val="99"/>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079867085">
    <w:abstractNumId w:val="4"/>
  </w:num>
  <w:num w:numId="2" w16cid:durableId="554581444">
    <w:abstractNumId w:val="5"/>
  </w:num>
  <w:num w:numId="3" w16cid:durableId="128518513">
    <w:abstractNumId w:val="2"/>
  </w:num>
  <w:num w:numId="4" w16cid:durableId="967973430">
    <w:abstractNumId w:val="12"/>
  </w:num>
  <w:num w:numId="5" w16cid:durableId="34020668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72555949">
    <w:abstractNumId w:val="1"/>
  </w:num>
  <w:num w:numId="7" w16cid:durableId="1201940604">
    <w:abstractNumId w:val="15"/>
  </w:num>
  <w:num w:numId="8" w16cid:durableId="1748842245">
    <w:abstractNumId w:val="11"/>
  </w:num>
  <w:num w:numId="9" w16cid:durableId="876161854">
    <w:abstractNumId w:val="3"/>
  </w:num>
  <w:num w:numId="10" w16cid:durableId="1915777101">
    <w:abstractNumId w:val="16"/>
  </w:num>
  <w:num w:numId="11" w16cid:durableId="1490052897">
    <w:abstractNumId w:val="7"/>
  </w:num>
  <w:num w:numId="12" w16cid:durableId="1808471018">
    <w:abstractNumId w:val="0"/>
  </w:num>
  <w:num w:numId="13" w16cid:durableId="1279796852">
    <w:abstractNumId w:val="10"/>
  </w:num>
  <w:num w:numId="14" w16cid:durableId="283852478">
    <w:abstractNumId w:val="9"/>
  </w:num>
  <w:num w:numId="15" w16cid:durableId="295985622">
    <w:abstractNumId w:val="4"/>
  </w:num>
  <w:num w:numId="16" w16cid:durableId="294679327">
    <w:abstractNumId w:val="4"/>
  </w:num>
  <w:num w:numId="17" w16cid:durableId="1176311877">
    <w:abstractNumId w:val="4"/>
  </w:num>
  <w:num w:numId="18" w16cid:durableId="187253997">
    <w:abstractNumId w:val="13"/>
  </w:num>
  <w:num w:numId="19" w16cid:durableId="1798334924">
    <w:abstractNumId w:val="4"/>
  </w:num>
  <w:num w:numId="20" w16cid:durableId="134389703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2067215547">
    <w:abstractNumId w:val="4"/>
  </w:num>
  <w:num w:numId="22" w16cid:durableId="40829465">
    <w:abstractNumId w:val="4"/>
  </w:num>
  <w:num w:numId="23" w16cid:durableId="1471438378">
    <w:abstractNumId w:val="4"/>
  </w:num>
  <w:num w:numId="24" w16cid:durableId="661466528">
    <w:abstractNumId w:val="4"/>
  </w:num>
  <w:num w:numId="25" w16cid:durableId="1277562055">
    <w:abstractNumId w:val="4"/>
  </w:num>
  <w:num w:numId="26" w16cid:durableId="1894610985">
    <w:abstractNumId w:val="4"/>
  </w:num>
  <w:num w:numId="27" w16cid:durableId="1713572854">
    <w:abstractNumId w:val="4"/>
  </w:num>
  <w:num w:numId="28" w16cid:durableId="407458700">
    <w:abstractNumId w:val="4"/>
  </w:num>
  <w:num w:numId="29" w16cid:durableId="462040325">
    <w:abstractNumId w:val="4"/>
  </w:num>
  <w:num w:numId="30" w16cid:durableId="598834090">
    <w:abstractNumId w:val="4"/>
  </w:num>
  <w:num w:numId="31" w16cid:durableId="1254902392">
    <w:abstractNumId w:val="4"/>
  </w:num>
  <w:num w:numId="32" w16cid:durableId="1551959330">
    <w:abstractNumId w:val="4"/>
  </w:num>
  <w:num w:numId="33" w16cid:durableId="509949695">
    <w:abstractNumId w:val="4"/>
  </w:num>
  <w:num w:numId="34" w16cid:durableId="555362446">
    <w:abstractNumId w:val="4"/>
  </w:num>
  <w:num w:numId="35" w16cid:durableId="1792552900">
    <w:abstractNumId w:val="6"/>
  </w:num>
  <w:num w:numId="36" w16cid:durableId="323899208">
    <w:abstractNumId w:val="14"/>
  </w:num>
  <w:num w:numId="37" w16cid:durableId="846599812">
    <w:abstractNumId w:val="4"/>
  </w:num>
  <w:num w:numId="38" w16cid:durableId="904608660">
    <w:abstractNumId w:val="8"/>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ocumentProtection w:edit="forms" w:enforcement="1" w:cryptProviderType="rsaAES" w:cryptAlgorithmClass="hash" w:cryptAlgorithmType="typeAny" w:cryptAlgorithmSid="14" w:cryptSpinCount="100000" w:hash="QcSpjHwndHFplQkABMHl+ckh8CBCngEsgWuU/akrBZj7L0Pcq565KOUhqDYr+zMZk8BVtMWI0dRmXFOKDmpxXw==" w:salt="5MIoo2jadomqXltB2a13JA=="/>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4D06"/>
    <w:rsid w:val="0000314F"/>
    <w:rsid w:val="00004D06"/>
    <w:rsid w:val="00014B61"/>
    <w:rsid w:val="00014C1A"/>
    <w:rsid w:val="000208DA"/>
    <w:rsid w:val="00022B9C"/>
    <w:rsid w:val="00023E94"/>
    <w:rsid w:val="000251F6"/>
    <w:rsid w:val="0002745F"/>
    <w:rsid w:val="000402B8"/>
    <w:rsid w:val="00042DF8"/>
    <w:rsid w:val="000445CF"/>
    <w:rsid w:val="0004685F"/>
    <w:rsid w:val="000516D5"/>
    <w:rsid w:val="00060536"/>
    <w:rsid w:val="00060669"/>
    <w:rsid w:val="00060FCB"/>
    <w:rsid w:val="00062CFA"/>
    <w:rsid w:val="00062FAD"/>
    <w:rsid w:val="00064BE4"/>
    <w:rsid w:val="00075BD0"/>
    <w:rsid w:val="000769FE"/>
    <w:rsid w:val="00080DA3"/>
    <w:rsid w:val="00081F47"/>
    <w:rsid w:val="00083005"/>
    <w:rsid w:val="0008348D"/>
    <w:rsid w:val="00084814"/>
    <w:rsid w:val="000A0632"/>
    <w:rsid w:val="000A0E62"/>
    <w:rsid w:val="000A1684"/>
    <w:rsid w:val="000B0358"/>
    <w:rsid w:val="000B3E82"/>
    <w:rsid w:val="000B648B"/>
    <w:rsid w:val="000D24C5"/>
    <w:rsid w:val="000D674A"/>
    <w:rsid w:val="000E22D2"/>
    <w:rsid w:val="000E33B5"/>
    <w:rsid w:val="000E34D9"/>
    <w:rsid w:val="000E3DC9"/>
    <w:rsid w:val="000F776C"/>
    <w:rsid w:val="001058B3"/>
    <w:rsid w:val="00111564"/>
    <w:rsid w:val="00126C7C"/>
    <w:rsid w:val="0012772C"/>
    <w:rsid w:val="00131F5D"/>
    <w:rsid w:val="00132A6E"/>
    <w:rsid w:val="001419C2"/>
    <w:rsid w:val="001475D0"/>
    <w:rsid w:val="00162C6E"/>
    <w:rsid w:val="001840F8"/>
    <w:rsid w:val="0018496D"/>
    <w:rsid w:val="00184CC8"/>
    <w:rsid w:val="00187568"/>
    <w:rsid w:val="00187A3E"/>
    <w:rsid w:val="00194E75"/>
    <w:rsid w:val="001958C3"/>
    <w:rsid w:val="001A02FA"/>
    <w:rsid w:val="001A4CD9"/>
    <w:rsid w:val="001B0249"/>
    <w:rsid w:val="001C64F8"/>
    <w:rsid w:val="001D4070"/>
    <w:rsid w:val="001E2F73"/>
    <w:rsid w:val="001E3B1C"/>
    <w:rsid w:val="002027FD"/>
    <w:rsid w:val="00206658"/>
    <w:rsid w:val="00207A35"/>
    <w:rsid w:val="0021724D"/>
    <w:rsid w:val="00226CC1"/>
    <w:rsid w:val="00227359"/>
    <w:rsid w:val="00232568"/>
    <w:rsid w:val="00235553"/>
    <w:rsid w:val="002520C6"/>
    <w:rsid w:val="00254823"/>
    <w:rsid w:val="0026153C"/>
    <w:rsid w:val="002668BA"/>
    <w:rsid w:val="002701B5"/>
    <w:rsid w:val="00271280"/>
    <w:rsid w:val="00272894"/>
    <w:rsid w:val="00274BF6"/>
    <w:rsid w:val="00291FAB"/>
    <w:rsid w:val="00293FA6"/>
    <w:rsid w:val="002949C3"/>
    <w:rsid w:val="002957D4"/>
    <w:rsid w:val="002B381A"/>
    <w:rsid w:val="002C6376"/>
    <w:rsid w:val="002D67EA"/>
    <w:rsid w:val="002E0A84"/>
    <w:rsid w:val="002E376F"/>
    <w:rsid w:val="002E3D5C"/>
    <w:rsid w:val="002E7D8C"/>
    <w:rsid w:val="003065B1"/>
    <w:rsid w:val="00312D5A"/>
    <w:rsid w:val="003207BD"/>
    <w:rsid w:val="00333F64"/>
    <w:rsid w:val="003372C1"/>
    <w:rsid w:val="00337935"/>
    <w:rsid w:val="00343F80"/>
    <w:rsid w:val="00346C3A"/>
    <w:rsid w:val="00351083"/>
    <w:rsid w:val="003559C0"/>
    <w:rsid w:val="0036026D"/>
    <w:rsid w:val="00362D6A"/>
    <w:rsid w:val="00370D76"/>
    <w:rsid w:val="00372503"/>
    <w:rsid w:val="00374296"/>
    <w:rsid w:val="00382BBD"/>
    <w:rsid w:val="00392AC4"/>
    <w:rsid w:val="00395A22"/>
    <w:rsid w:val="00397D65"/>
    <w:rsid w:val="003A2C27"/>
    <w:rsid w:val="003B1AD7"/>
    <w:rsid w:val="003B7FF2"/>
    <w:rsid w:val="003C034D"/>
    <w:rsid w:val="003C06A1"/>
    <w:rsid w:val="003C192F"/>
    <w:rsid w:val="003C362B"/>
    <w:rsid w:val="003D12BD"/>
    <w:rsid w:val="003E165D"/>
    <w:rsid w:val="003E5470"/>
    <w:rsid w:val="003F1AAF"/>
    <w:rsid w:val="003F20CC"/>
    <w:rsid w:val="003F5BAF"/>
    <w:rsid w:val="00400B28"/>
    <w:rsid w:val="00403663"/>
    <w:rsid w:val="004038AC"/>
    <w:rsid w:val="00412172"/>
    <w:rsid w:val="004143A4"/>
    <w:rsid w:val="004151A4"/>
    <w:rsid w:val="0043114A"/>
    <w:rsid w:val="0043256C"/>
    <w:rsid w:val="00433C64"/>
    <w:rsid w:val="004358E4"/>
    <w:rsid w:val="00440C76"/>
    <w:rsid w:val="00443AD5"/>
    <w:rsid w:val="00455AEB"/>
    <w:rsid w:val="0046585F"/>
    <w:rsid w:val="00467E58"/>
    <w:rsid w:val="0047505C"/>
    <w:rsid w:val="00477F79"/>
    <w:rsid w:val="00480B68"/>
    <w:rsid w:val="00482D45"/>
    <w:rsid w:val="004A478A"/>
    <w:rsid w:val="004C1D8F"/>
    <w:rsid w:val="004C25BD"/>
    <w:rsid w:val="004C317B"/>
    <w:rsid w:val="004D1F64"/>
    <w:rsid w:val="004D4CAF"/>
    <w:rsid w:val="004E10AA"/>
    <w:rsid w:val="004E55BE"/>
    <w:rsid w:val="004F008C"/>
    <w:rsid w:val="004F162E"/>
    <w:rsid w:val="004F40E4"/>
    <w:rsid w:val="00500985"/>
    <w:rsid w:val="00502F00"/>
    <w:rsid w:val="00511632"/>
    <w:rsid w:val="005129DD"/>
    <w:rsid w:val="00515F2A"/>
    <w:rsid w:val="0052355C"/>
    <w:rsid w:val="00530B8C"/>
    <w:rsid w:val="0053334F"/>
    <w:rsid w:val="0053408A"/>
    <w:rsid w:val="00534761"/>
    <w:rsid w:val="0053584D"/>
    <w:rsid w:val="0054037A"/>
    <w:rsid w:val="005509B6"/>
    <w:rsid w:val="00554ECA"/>
    <w:rsid w:val="00555C6A"/>
    <w:rsid w:val="00557782"/>
    <w:rsid w:val="00560B63"/>
    <w:rsid w:val="00561898"/>
    <w:rsid w:val="00563C29"/>
    <w:rsid w:val="00564C9B"/>
    <w:rsid w:val="00567C1A"/>
    <w:rsid w:val="005700B7"/>
    <w:rsid w:val="00572168"/>
    <w:rsid w:val="00573CB7"/>
    <w:rsid w:val="00581DD1"/>
    <w:rsid w:val="00582EB3"/>
    <w:rsid w:val="005853F2"/>
    <w:rsid w:val="005907DB"/>
    <w:rsid w:val="0059080D"/>
    <w:rsid w:val="00592E84"/>
    <w:rsid w:val="005948D1"/>
    <w:rsid w:val="005B11E1"/>
    <w:rsid w:val="005B1744"/>
    <w:rsid w:val="005B26AD"/>
    <w:rsid w:val="005B34E6"/>
    <w:rsid w:val="005C0937"/>
    <w:rsid w:val="005C33E4"/>
    <w:rsid w:val="005C5FED"/>
    <w:rsid w:val="005D0FBA"/>
    <w:rsid w:val="005D1019"/>
    <w:rsid w:val="005D2199"/>
    <w:rsid w:val="005D48D5"/>
    <w:rsid w:val="005E2EFF"/>
    <w:rsid w:val="005E4E59"/>
    <w:rsid w:val="005F28B7"/>
    <w:rsid w:val="006114AF"/>
    <w:rsid w:val="0061750E"/>
    <w:rsid w:val="00620650"/>
    <w:rsid w:val="006257B9"/>
    <w:rsid w:val="00630A21"/>
    <w:rsid w:val="0064502D"/>
    <w:rsid w:val="00652ED7"/>
    <w:rsid w:val="00660BB5"/>
    <w:rsid w:val="00663563"/>
    <w:rsid w:val="006741A7"/>
    <w:rsid w:val="00686656"/>
    <w:rsid w:val="00686BBC"/>
    <w:rsid w:val="0069025F"/>
    <w:rsid w:val="00696D87"/>
    <w:rsid w:val="006A02DE"/>
    <w:rsid w:val="006A2CDB"/>
    <w:rsid w:val="006B601E"/>
    <w:rsid w:val="006C2496"/>
    <w:rsid w:val="006C6ACF"/>
    <w:rsid w:val="006D5042"/>
    <w:rsid w:val="006D50E4"/>
    <w:rsid w:val="006E2F01"/>
    <w:rsid w:val="006E66DB"/>
    <w:rsid w:val="006F5CD8"/>
    <w:rsid w:val="007014AA"/>
    <w:rsid w:val="00710B4C"/>
    <w:rsid w:val="0071121E"/>
    <w:rsid w:val="0072055A"/>
    <w:rsid w:val="00734B50"/>
    <w:rsid w:val="0073780D"/>
    <w:rsid w:val="00741A1E"/>
    <w:rsid w:val="0074624E"/>
    <w:rsid w:val="00747636"/>
    <w:rsid w:val="00750D98"/>
    <w:rsid w:val="007637FA"/>
    <w:rsid w:val="00764A10"/>
    <w:rsid w:val="0077497A"/>
    <w:rsid w:val="00784B3C"/>
    <w:rsid w:val="00792F69"/>
    <w:rsid w:val="007A02C2"/>
    <w:rsid w:val="007A0FFA"/>
    <w:rsid w:val="007B4703"/>
    <w:rsid w:val="007B67E8"/>
    <w:rsid w:val="007C4CFB"/>
    <w:rsid w:val="007C51F4"/>
    <w:rsid w:val="007D0F9B"/>
    <w:rsid w:val="007D4AD4"/>
    <w:rsid w:val="007E1BEE"/>
    <w:rsid w:val="007E4EE3"/>
    <w:rsid w:val="007E5F77"/>
    <w:rsid w:val="007F46EA"/>
    <w:rsid w:val="00803847"/>
    <w:rsid w:val="00806C0A"/>
    <w:rsid w:val="00807461"/>
    <w:rsid w:val="008106AF"/>
    <w:rsid w:val="008137A8"/>
    <w:rsid w:val="00822B41"/>
    <w:rsid w:val="00832462"/>
    <w:rsid w:val="00844B00"/>
    <w:rsid w:val="00846F4E"/>
    <w:rsid w:val="00856751"/>
    <w:rsid w:val="0086199C"/>
    <w:rsid w:val="00862A55"/>
    <w:rsid w:val="00876D54"/>
    <w:rsid w:val="00884114"/>
    <w:rsid w:val="00894CDA"/>
    <w:rsid w:val="008B0641"/>
    <w:rsid w:val="008B10A7"/>
    <w:rsid w:val="008B1841"/>
    <w:rsid w:val="008C44CC"/>
    <w:rsid w:val="008C6790"/>
    <w:rsid w:val="008C6FCF"/>
    <w:rsid w:val="008D6033"/>
    <w:rsid w:val="008E1E66"/>
    <w:rsid w:val="008E768D"/>
    <w:rsid w:val="008F1357"/>
    <w:rsid w:val="008F473E"/>
    <w:rsid w:val="008F6FBD"/>
    <w:rsid w:val="009056B6"/>
    <w:rsid w:val="00912C38"/>
    <w:rsid w:val="009138D5"/>
    <w:rsid w:val="00933A1F"/>
    <w:rsid w:val="0094113E"/>
    <w:rsid w:val="00941396"/>
    <w:rsid w:val="00946370"/>
    <w:rsid w:val="0094754E"/>
    <w:rsid w:val="00954993"/>
    <w:rsid w:val="00967B90"/>
    <w:rsid w:val="009706BF"/>
    <w:rsid w:val="00981243"/>
    <w:rsid w:val="00985E3A"/>
    <w:rsid w:val="0098772F"/>
    <w:rsid w:val="009A11AB"/>
    <w:rsid w:val="009A1664"/>
    <w:rsid w:val="009A5F08"/>
    <w:rsid w:val="009A6DF1"/>
    <w:rsid w:val="009B4A73"/>
    <w:rsid w:val="009C7EF9"/>
    <w:rsid w:val="009D1E4B"/>
    <w:rsid w:val="009D2E7F"/>
    <w:rsid w:val="009D6D42"/>
    <w:rsid w:val="009D7224"/>
    <w:rsid w:val="009E4D4C"/>
    <w:rsid w:val="009F4940"/>
    <w:rsid w:val="009F6574"/>
    <w:rsid w:val="00A0149F"/>
    <w:rsid w:val="00A11EC8"/>
    <w:rsid w:val="00A1441E"/>
    <w:rsid w:val="00A213D1"/>
    <w:rsid w:val="00A24CDD"/>
    <w:rsid w:val="00A27FA6"/>
    <w:rsid w:val="00A3397D"/>
    <w:rsid w:val="00A44A18"/>
    <w:rsid w:val="00A454F4"/>
    <w:rsid w:val="00A46867"/>
    <w:rsid w:val="00A52F63"/>
    <w:rsid w:val="00A6122A"/>
    <w:rsid w:val="00A6644E"/>
    <w:rsid w:val="00A67C80"/>
    <w:rsid w:val="00A731B3"/>
    <w:rsid w:val="00A73202"/>
    <w:rsid w:val="00A804C7"/>
    <w:rsid w:val="00A9453E"/>
    <w:rsid w:val="00A9551D"/>
    <w:rsid w:val="00A966F9"/>
    <w:rsid w:val="00AA6C3A"/>
    <w:rsid w:val="00AB06F3"/>
    <w:rsid w:val="00AD47DD"/>
    <w:rsid w:val="00AE39C4"/>
    <w:rsid w:val="00AE4670"/>
    <w:rsid w:val="00AF0BCC"/>
    <w:rsid w:val="00AF6967"/>
    <w:rsid w:val="00B0017D"/>
    <w:rsid w:val="00B0139B"/>
    <w:rsid w:val="00B07684"/>
    <w:rsid w:val="00B10959"/>
    <w:rsid w:val="00B2442E"/>
    <w:rsid w:val="00B24B4B"/>
    <w:rsid w:val="00B26895"/>
    <w:rsid w:val="00B3345A"/>
    <w:rsid w:val="00B336CA"/>
    <w:rsid w:val="00B40B68"/>
    <w:rsid w:val="00B449DF"/>
    <w:rsid w:val="00B44EC5"/>
    <w:rsid w:val="00B45E19"/>
    <w:rsid w:val="00B46403"/>
    <w:rsid w:val="00B567EE"/>
    <w:rsid w:val="00B64283"/>
    <w:rsid w:val="00B701BD"/>
    <w:rsid w:val="00B73557"/>
    <w:rsid w:val="00B73CA7"/>
    <w:rsid w:val="00B76DC0"/>
    <w:rsid w:val="00B848FD"/>
    <w:rsid w:val="00B85D67"/>
    <w:rsid w:val="00B97408"/>
    <w:rsid w:val="00BA4E85"/>
    <w:rsid w:val="00BA66E3"/>
    <w:rsid w:val="00BA7B75"/>
    <w:rsid w:val="00BB037F"/>
    <w:rsid w:val="00BB56F0"/>
    <w:rsid w:val="00BC06C1"/>
    <w:rsid w:val="00BC0738"/>
    <w:rsid w:val="00BC1F2F"/>
    <w:rsid w:val="00BC2620"/>
    <w:rsid w:val="00BD0BD9"/>
    <w:rsid w:val="00BD61A7"/>
    <w:rsid w:val="00BD6A20"/>
    <w:rsid w:val="00BE1184"/>
    <w:rsid w:val="00BE3836"/>
    <w:rsid w:val="00BF445A"/>
    <w:rsid w:val="00C065CD"/>
    <w:rsid w:val="00C1480E"/>
    <w:rsid w:val="00C15F27"/>
    <w:rsid w:val="00C16A70"/>
    <w:rsid w:val="00C23543"/>
    <w:rsid w:val="00C24B08"/>
    <w:rsid w:val="00C264DA"/>
    <w:rsid w:val="00C307AE"/>
    <w:rsid w:val="00C44310"/>
    <w:rsid w:val="00C477B3"/>
    <w:rsid w:val="00C54134"/>
    <w:rsid w:val="00C71590"/>
    <w:rsid w:val="00C7754C"/>
    <w:rsid w:val="00C863DF"/>
    <w:rsid w:val="00C86832"/>
    <w:rsid w:val="00C86955"/>
    <w:rsid w:val="00CA0B1A"/>
    <w:rsid w:val="00CA0DEC"/>
    <w:rsid w:val="00CA34B1"/>
    <w:rsid w:val="00CA4360"/>
    <w:rsid w:val="00CA469D"/>
    <w:rsid w:val="00CB192A"/>
    <w:rsid w:val="00CB206B"/>
    <w:rsid w:val="00CB5ED0"/>
    <w:rsid w:val="00CF3029"/>
    <w:rsid w:val="00CF3971"/>
    <w:rsid w:val="00CF4244"/>
    <w:rsid w:val="00CF6423"/>
    <w:rsid w:val="00D0266E"/>
    <w:rsid w:val="00D05EEE"/>
    <w:rsid w:val="00D255CF"/>
    <w:rsid w:val="00D355DF"/>
    <w:rsid w:val="00D41DB6"/>
    <w:rsid w:val="00D604AA"/>
    <w:rsid w:val="00D61FC0"/>
    <w:rsid w:val="00D63E47"/>
    <w:rsid w:val="00D66D2D"/>
    <w:rsid w:val="00D7283F"/>
    <w:rsid w:val="00D74208"/>
    <w:rsid w:val="00D767D6"/>
    <w:rsid w:val="00D80282"/>
    <w:rsid w:val="00D85ED7"/>
    <w:rsid w:val="00D900D9"/>
    <w:rsid w:val="00D90C16"/>
    <w:rsid w:val="00D9140F"/>
    <w:rsid w:val="00DA194B"/>
    <w:rsid w:val="00DA425A"/>
    <w:rsid w:val="00DA51AA"/>
    <w:rsid w:val="00DC20F8"/>
    <w:rsid w:val="00DC3808"/>
    <w:rsid w:val="00DD222D"/>
    <w:rsid w:val="00DD44D9"/>
    <w:rsid w:val="00DE33B1"/>
    <w:rsid w:val="00E07281"/>
    <w:rsid w:val="00E07429"/>
    <w:rsid w:val="00E07C45"/>
    <w:rsid w:val="00E16B41"/>
    <w:rsid w:val="00E263B3"/>
    <w:rsid w:val="00E54992"/>
    <w:rsid w:val="00E6314A"/>
    <w:rsid w:val="00E63230"/>
    <w:rsid w:val="00E64146"/>
    <w:rsid w:val="00E65E02"/>
    <w:rsid w:val="00E842EB"/>
    <w:rsid w:val="00E86D37"/>
    <w:rsid w:val="00EA286E"/>
    <w:rsid w:val="00EA4FB3"/>
    <w:rsid w:val="00EA7147"/>
    <w:rsid w:val="00EB0D37"/>
    <w:rsid w:val="00EB1664"/>
    <w:rsid w:val="00EB1D06"/>
    <w:rsid w:val="00EB32BB"/>
    <w:rsid w:val="00EB3B57"/>
    <w:rsid w:val="00EB4D4D"/>
    <w:rsid w:val="00EC22BC"/>
    <w:rsid w:val="00EC600B"/>
    <w:rsid w:val="00ED0CD6"/>
    <w:rsid w:val="00ED3C44"/>
    <w:rsid w:val="00EF1150"/>
    <w:rsid w:val="00EF42A8"/>
    <w:rsid w:val="00EF4AC9"/>
    <w:rsid w:val="00F076E5"/>
    <w:rsid w:val="00F07B32"/>
    <w:rsid w:val="00F12AF9"/>
    <w:rsid w:val="00F13509"/>
    <w:rsid w:val="00F167FB"/>
    <w:rsid w:val="00F216ED"/>
    <w:rsid w:val="00F21E59"/>
    <w:rsid w:val="00F23CC4"/>
    <w:rsid w:val="00F26347"/>
    <w:rsid w:val="00F30682"/>
    <w:rsid w:val="00F315C2"/>
    <w:rsid w:val="00F36435"/>
    <w:rsid w:val="00F570ED"/>
    <w:rsid w:val="00F63109"/>
    <w:rsid w:val="00F644AD"/>
    <w:rsid w:val="00F732E3"/>
    <w:rsid w:val="00F75F4D"/>
    <w:rsid w:val="00F774D4"/>
    <w:rsid w:val="00F85233"/>
    <w:rsid w:val="00F861EC"/>
    <w:rsid w:val="00F87F30"/>
    <w:rsid w:val="00F94A09"/>
    <w:rsid w:val="00F9718B"/>
    <w:rsid w:val="00FA55FF"/>
    <w:rsid w:val="00FD23E7"/>
    <w:rsid w:val="00FD65A3"/>
    <w:rsid w:val="00FD6D1F"/>
    <w:rsid w:val="00FD7C45"/>
    <w:rsid w:val="00FE29C1"/>
    <w:rsid w:val="00FF422C"/>
    <w:rsid w:val="00FF616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03FA9FE"/>
  <w15:chartTrackingRefBased/>
  <w15:docId w15:val="{1B4799A0-81D5-4605-82BB-20E242C8BB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04D06"/>
    <w:pPr>
      <w:spacing w:line="278" w:lineRule="auto"/>
    </w:pPr>
    <w:rPr>
      <w:rFonts w:ascii="Georgia" w:eastAsiaTheme="minorEastAsia" w:hAnsi="Georgia"/>
      <w:sz w:val="20"/>
      <w:szCs w:val="24"/>
      <w:lang w:eastAsia="fr-FR"/>
    </w:rPr>
  </w:style>
  <w:style w:type="paragraph" w:styleId="Titre1">
    <w:name w:val="heading 1"/>
    <w:basedOn w:val="Normal"/>
    <w:next w:val="Normal"/>
    <w:link w:val="Titre1Car"/>
    <w:autoRedefine/>
    <w:uiPriority w:val="1"/>
    <w:qFormat/>
    <w:rsid w:val="00333F64"/>
    <w:pPr>
      <w:keepNext/>
      <w:keepLines/>
      <w:numPr>
        <w:numId w:val="1"/>
      </w:numPr>
      <w:pBdr>
        <w:bottom w:val="single" w:sz="4" w:space="1" w:color="BFBFBF" w:themeColor="background1" w:themeShade="BF"/>
      </w:pBdr>
      <w:tabs>
        <w:tab w:val="left" w:pos="647"/>
        <w:tab w:val="left" w:pos="648"/>
      </w:tabs>
      <w:spacing w:before="100" w:after="200" w:line="240" w:lineRule="auto"/>
      <w:jc w:val="both"/>
      <w:outlineLvl w:val="0"/>
    </w:pPr>
    <w:rPr>
      <w:rFonts w:eastAsiaTheme="majorEastAsia" w:cstheme="majorBidi"/>
      <w:b/>
      <w:caps/>
      <w:color w:val="404040" w:themeColor="text1" w:themeTint="BF"/>
      <w:sz w:val="24"/>
      <w:szCs w:val="20"/>
    </w:rPr>
  </w:style>
  <w:style w:type="paragraph" w:styleId="Titre2">
    <w:name w:val="heading 2"/>
    <w:basedOn w:val="Normal"/>
    <w:next w:val="Normal"/>
    <w:link w:val="Titre2Car"/>
    <w:uiPriority w:val="1"/>
    <w:unhideWhenUsed/>
    <w:qFormat/>
    <w:rsid w:val="00004D06"/>
    <w:pPr>
      <w:keepNext/>
      <w:keepLines/>
      <w:numPr>
        <w:ilvl w:val="1"/>
        <w:numId w:val="1"/>
      </w:numPr>
      <w:tabs>
        <w:tab w:val="left" w:pos="1134"/>
        <w:tab w:val="left" w:pos="1701"/>
      </w:tabs>
      <w:spacing w:before="200" w:after="0" w:line="240" w:lineRule="auto"/>
      <w:jc w:val="both"/>
      <w:outlineLvl w:val="1"/>
    </w:pPr>
    <w:rPr>
      <w:rFonts w:eastAsiaTheme="majorEastAsia" w:cstheme="majorBidi"/>
      <w:b/>
      <w:color w:val="595959"/>
      <w:sz w:val="24"/>
      <w:szCs w:val="26"/>
    </w:rPr>
  </w:style>
  <w:style w:type="paragraph" w:styleId="Titre3">
    <w:name w:val="heading 3"/>
    <w:basedOn w:val="Normal"/>
    <w:next w:val="Normal"/>
    <w:link w:val="Titre3Car"/>
    <w:autoRedefine/>
    <w:uiPriority w:val="1"/>
    <w:unhideWhenUsed/>
    <w:qFormat/>
    <w:rsid w:val="00EB32BB"/>
    <w:pPr>
      <w:keepNext/>
      <w:keepLines/>
      <w:numPr>
        <w:ilvl w:val="2"/>
        <w:numId w:val="1"/>
      </w:numPr>
      <w:spacing w:after="0" w:line="240" w:lineRule="auto"/>
      <w:jc w:val="both"/>
      <w:outlineLvl w:val="2"/>
    </w:pPr>
    <w:rPr>
      <w:rFonts w:eastAsiaTheme="majorEastAsia" w:cstheme="majorBidi"/>
      <w:b/>
      <w:color w:val="404040" w:themeColor="text1" w:themeTint="BF"/>
      <w:sz w:val="22"/>
      <w:u w:color="6F2FA0"/>
    </w:rPr>
  </w:style>
  <w:style w:type="paragraph" w:styleId="Titre4">
    <w:name w:val="heading 4"/>
    <w:basedOn w:val="Normal"/>
    <w:next w:val="Normal"/>
    <w:link w:val="Titre4Car"/>
    <w:uiPriority w:val="1"/>
    <w:unhideWhenUsed/>
    <w:qFormat/>
    <w:rsid w:val="00750D98"/>
    <w:pPr>
      <w:keepNext/>
      <w:keepLines/>
      <w:numPr>
        <w:ilvl w:val="3"/>
        <w:numId w:val="1"/>
      </w:numPr>
      <w:spacing w:before="80" w:after="40"/>
      <w:outlineLvl w:val="3"/>
    </w:pPr>
    <w:rPr>
      <w:rFonts w:eastAsiaTheme="majorEastAsia" w:cstheme="majorBidi"/>
      <w:b/>
      <w:iCs/>
      <w:color w:val="595959" w:themeColor="text1" w:themeTint="A6"/>
    </w:rPr>
  </w:style>
  <w:style w:type="paragraph" w:styleId="Titre5">
    <w:name w:val="heading 5"/>
    <w:basedOn w:val="Normal"/>
    <w:next w:val="Normal"/>
    <w:link w:val="Titre5Car"/>
    <w:uiPriority w:val="9"/>
    <w:semiHidden/>
    <w:unhideWhenUsed/>
    <w:qFormat/>
    <w:rsid w:val="00004D06"/>
    <w:pPr>
      <w:keepNext/>
      <w:keepLines/>
      <w:spacing w:before="80" w:after="40"/>
      <w:outlineLvl w:val="4"/>
    </w:pPr>
    <w:rPr>
      <w:rFonts w:asciiTheme="minorHAnsi" w:eastAsiaTheme="majorEastAsia" w:hAnsiTheme="minorHAnsi" w:cstheme="majorBidi"/>
      <w:color w:val="2E74B5" w:themeColor="accent1" w:themeShade="BF"/>
    </w:rPr>
  </w:style>
  <w:style w:type="paragraph" w:styleId="Titre6">
    <w:name w:val="heading 6"/>
    <w:basedOn w:val="Normal"/>
    <w:next w:val="Normal"/>
    <w:link w:val="Titre6Car"/>
    <w:uiPriority w:val="9"/>
    <w:semiHidden/>
    <w:unhideWhenUsed/>
    <w:qFormat/>
    <w:rsid w:val="00004D06"/>
    <w:pPr>
      <w:keepNext/>
      <w:keepLines/>
      <w:spacing w:before="40" w:after="0"/>
      <w:outlineLvl w:val="5"/>
    </w:pPr>
    <w:rPr>
      <w:rFonts w:asciiTheme="minorHAnsi" w:eastAsiaTheme="majorEastAsia" w:hAnsiTheme="minorHAnsi" w:cstheme="majorBidi"/>
      <w:i/>
      <w:iCs/>
      <w:color w:val="595959" w:themeColor="text1" w:themeTint="A6"/>
    </w:rPr>
  </w:style>
  <w:style w:type="paragraph" w:styleId="Titre7">
    <w:name w:val="heading 7"/>
    <w:basedOn w:val="Normal"/>
    <w:next w:val="Normal"/>
    <w:link w:val="Titre7Car"/>
    <w:uiPriority w:val="9"/>
    <w:semiHidden/>
    <w:unhideWhenUsed/>
    <w:qFormat/>
    <w:rsid w:val="00004D06"/>
    <w:pPr>
      <w:keepNext/>
      <w:keepLines/>
      <w:spacing w:before="40" w:after="0"/>
      <w:outlineLvl w:val="6"/>
    </w:pPr>
    <w:rPr>
      <w:rFonts w:asciiTheme="minorHAnsi" w:eastAsiaTheme="majorEastAsia" w:hAnsiTheme="minorHAnsi" w:cstheme="majorBidi"/>
      <w:color w:val="595959" w:themeColor="text1" w:themeTint="A6"/>
    </w:rPr>
  </w:style>
  <w:style w:type="paragraph" w:styleId="Titre8">
    <w:name w:val="heading 8"/>
    <w:basedOn w:val="Normal"/>
    <w:next w:val="Normal"/>
    <w:link w:val="Titre8Car"/>
    <w:uiPriority w:val="9"/>
    <w:semiHidden/>
    <w:unhideWhenUsed/>
    <w:qFormat/>
    <w:rsid w:val="00004D06"/>
    <w:pPr>
      <w:keepNext/>
      <w:keepLines/>
      <w:spacing w:after="0"/>
      <w:outlineLvl w:val="7"/>
    </w:pPr>
    <w:rPr>
      <w:rFonts w:asciiTheme="minorHAnsi" w:eastAsiaTheme="majorEastAsia" w:hAnsiTheme="minorHAnsi" w:cstheme="majorBidi"/>
      <w:i/>
      <w:iCs/>
      <w:color w:val="272727" w:themeColor="text1" w:themeTint="D8"/>
    </w:rPr>
  </w:style>
  <w:style w:type="paragraph" w:styleId="Titre9">
    <w:name w:val="heading 9"/>
    <w:basedOn w:val="Normal"/>
    <w:next w:val="Normal"/>
    <w:link w:val="Titre9Car"/>
    <w:uiPriority w:val="9"/>
    <w:semiHidden/>
    <w:unhideWhenUsed/>
    <w:qFormat/>
    <w:rsid w:val="00004D06"/>
    <w:pPr>
      <w:keepNext/>
      <w:keepLines/>
      <w:spacing w:after="0"/>
      <w:outlineLvl w:val="8"/>
    </w:pPr>
    <w:rPr>
      <w:rFonts w:asciiTheme="minorHAnsi" w:eastAsiaTheme="majorEastAsia" w:hAnsiTheme="minorHAnsi"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1"/>
    <w:rsid w:val="00333F64"/>
    <w:rPr>
      <w:rFonts w:ascii="Georgia" w:eastAsiaTheme="majorEastAsia" w:hAnsi="Georgia" w:cstheme="majorBidi"/>
      <w:b/>
      <w:caps/>
      <w:color w:val="404040" w:themeColor="text1" w:themeTint="BF"/>
      <w:sz w:val="24"/>
      <w:szCs w:val="20"/>
      <w:lang w:eastAsia="fr-FR"/>
    </w:rPr>
  </w:style>
  <w:style w:type="character" w:customStyle="1" w:styleId="Titre2Car">
    <w:name w:val="Titre 2 Car"/>
    <w:basedOn w:val="Policepardfaut"/>
    <w:link w:val="Titre2"/>
    <w:uiPriority w:val="1"/>
    <w:rsid w:val="00004D06"/>
    <w:rPr>
      <w:rFonts w:ascii="Georgia" w:eastAsiaTheme="majorEastAsia" w:hAnsi="Georgia" w:cstheme="majorBidi"/>
      <w:b/>
      <w:color w:val="595959"/>
      <w:sz w:val="24"/>
      <w:szCs w:val="26"/>
      <w:lang w:eastAsia="fr-FR"/>
    </w:rPr>
  </w:style>
  <w:style w:type="character" w:customStyle="1" w:styleId="Titre3Car">
    <w:name w:val="Titre 3 Car"/>
    <w:basedOn w:val="Policepardfaut"/>
    <w:link w:val="Titre3"/>
    <w:uiPriority w:val="1"/>
    <w:rsid w:val="00EB32BB"/>
    <w:rPr>
      <w:rFonts w:ascii="Georgia" w:eastAsiaTheme="majorEastAsia" w:hAnsi="Georgia" w:cstheme="majorBidi"/>
      <w:b/>
      <w:color w:val="404040" w:themeColor="text1" w:themeTint="BF"/>
      <w:szCs w:val="24"/>
      <w:u w:color="6F2FA0"/>
      <w:lang w:eastAsia="fr-FR"/>
    </w:rPr>
  </w:style>
  <w:style w:type="character" w:customStyle="1" w:styleId="Titre4Car">
    <w:name w:val="Titre 4 Car"/>
    <w:basedOn w:val="Policepardfaut"/>
    <w:link w:val="Titre4"/>
    <w:uiPriority w:val="1"/>
    <w:rsid w:val="00750D98"/>
    <w:rPr>
      <w:rFonts w:ascii="Georgia" w:eastAsiaTheme="majorEastAsia" w:hAnsi="Georgia" w:cstheme="majorBidi"/>
      <w:b/>
      <w:iCs/>
      <w:color w:val="595959" w:themeColor="text1" w:themeTint="A6"/>
      <w:sz w:val="20"/>
      <w:szCs w:val="24"/>
      <w:lang w:eastAsia="fr-FR"/>
    </w:rPr>
  </w:style>
  <w:style w:type="character" w:customStyle="1" w:styleId="Titre5Car">
    <w:name w:val="Titre 5 Car"/>
    <w:basedOn w:val="Policepardfaut"/>
    <w:link w:val="Titre5"/>
    <w:uiPriority w:val="9"/>
    <w:semiHidden/>
    <w:rsid w:val="00004D06"/>
    <w:rPr>
      <w:rFonts w:eastAsiaTheme="majorEastAsia" w:cstheme="majorBidi"/>
      <w:color w:val="2E74B5" w:themeColor="accent1" w:themeShade="BF"/>
      <w:sz w:val="20"/>
    </w:rPr>
  </w:style>
  <w:style w:type="character" w:customStyle="1" w:styleId="Titre6Car">
    <w:name w:val="Titre 6 Car"/>
    <w:basedOn w:val="Policepardfaut"/>
    <w:link w:val="Titre6"/>
    <w:uiPriority w:val="9"/>
    <w:semiHidden/>
    <w:rsid w:val="00004D06"/>
    <w:rPr>
      <w:rFonts w:eastAsiaTheme="majorEastAsia" w:cstheme="majorBidi"/>
      <w:i/>
      <w:iCs/>
      <w:color w:val="595959" w:themeColor="text1" w:themeTint="A6"/>
      <w:sz w:val="20"/>
    </w:rPr>
  </w:style>
  <w:style w:type="character" w:customStyle="1" w:styleId="Titre7Car">
    <w:name w:val="Titre 7 Car"/>
    <w:basedOn w:val="Policepardfaut"/>
    <w:link w:val="Titre7"/>
    <w:uiPriority w:val="9"/>
    <w:semiHidden/>
    <w:rsid w:val="00004D06"/>
    <w:rPr>
      <w:rFonts w:eastAsiaTheme="majorEastAsia" w:cstheme="majorBidi"/>
      <w:color w:val="595959" w:themeColor="text1" w:themeTint="A6"/>
      <w:sz w:val="20"/>
    </w:rPr>
  </w:style>
  <w:style w:type="character" w:customStyle="1" w:styleId="Titre8Car">
    <w:name w:val="Titre 8 Car"/>
    <w:basedOn w:val="Policepardfaut"/>
    <w:link w:val="Titre8"/>
    <w:uiPriority w:val="9"/>
    <w:semiHidden/>
    <w:rsid w:val="00004D06"/>
    <w:rPr>
      <w:rFonts w:eastAsiaTheme="majorEastAsia" w:cstheme="majorBidi"/>
      <w:i/>
      <w:iCs/>
      <w:color w:val="272727" w:themeColor="text1" w:themeTint="D8"/>
      <w:sz w:val="20"/>
    </w:rPr>
  </w:style>
  <w:style w:type="character" w:customStyle="1" w:styleId="Titre9Car">
    <w:name w:val="Titre 9 Car"/>
    <w:basedOn w:val="Policepardfaut"/>
    <w:link w:val="Titre9"/>
    <w:uiPriority w:val="9"/>
    <w:semiHidden/>
    <w:rsid w:val="00004D06"/>
    <w:rPr>
      <w:rFonts w:eastAsiaTheme="majorEastAsia" w:cstheme="majorBidi"/>
      <w:color w:val="272727" w:themeColor="text1" w:themeTint="D8"/>
      <w:sz w:val="20"/>
    </w:rPr>
  </w:style>
  <w:style w:type="paragraph" w:styleId="Titre">
    <w:name w:val="Title"/>
    <w:basedOn w:val="Normal"/>
    <w:next w:val="Normal"/>
    <w:link w:val="TitreCar"/>
    <w:uiPriority w:val="10"/>
    <w:qFormat/>
    <w:rsid w:val="00004D0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004D06"/>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004D06"/>
    <w:pPr>
      <w:numPr>
        <w:ilvl w:val="1"/>
      </w:numPr>
    </w:pPr>
    <w:rPr>
      <w:rFonts w:asciiTheme="minorHAnsi" w:eastAsiaTheme="majorEastAsia" w:hAnsiTheme="minorHAnsi" w:cstheme="majorBidi"/>
      <w:color w:val="595959" w:themeColor="text1" w:themeTint="A6"/>
      <w:spacing w:val="15"/>
      <w:sz w:val="28"/>
      <w:szCs w:val="28"/>
    </w:rPr>
  </w:style>
  <w:style w:type="character" w:customStyle="1" w:styleId="Sous-titreCar">
    <w:name w:val="Sous-titre Car"/>
    <w:basedOn w:val="Policepardfaut"/>
    <w:link w:val="Sous-titre"/>
    <w:uiPriority w:val="11"/>
    <w:rsid w:val="00004D06"/>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004D06"/>
    <w:pPr>
      <w:spacing w:before="160"/>
      <w:jc w:val="center"/>
    </w:pPr>
    <w:rPr>
      <w:i/>
      <w:iCs/>
      <w:color w:val="404040" w:themeColor="text1" w:themeTint="BF"/>
    </w:rPr>
  </w:style>
  <w:style w:type="character" w:customStyle="1" w:styleId="CitationCar">
    <w:name w:val="Citation Car"/>
    <w:basedOn w:val="Policepardfaut"/>
    <w:link w:val="Citation"/>
    <w:uiPriority w:val="29"/>
    <w:rsid w:val="00004D06"/>
    <w:rPr>
      <w:rFonts w:ascii="Georgia" w:hAnsi="Georgia"/>
      <w:i/>
      <w:iCs/>
      <w:color w:val="404040" w:themeColor="text1" w:themeTint="BF"/>
      <w:sz w:val="20"/>
    </w:rPr>
  </w:style>
  <w:style w:type="paragraph" w:styleId="Paragraphedeliste">
    <w:name w:val="List Paragraph"/>
    <w:basedOn w:val="Normal"/>
    <w:link w:val="ParagraphedelisteCar"/>
    <w:uiPriority w:val="1"/>
    <w:qFormat/>
    <w:rsid w:val="00004D06"/>
    <w:pPr>
      <w:ind w:left="720"/>
      <w:contextualSpacing/>
    </w:pPr>
  </w:style>
  <w:style w:type="character" w:styleId="Accentuationintense">
    <w:name w:val="Intense Emphasis"/>
    <w:basedOn w:val="Policepardfaut"/>
    <w:uiPriority w:val="21"/>
    <w:qFormat/>
    <w:rsid w:val="00004D06"/>
    <w:rPr>
      <w:i/>
      <w:iCs/>
      <w:color w:val="2E74B5" w:themeColor="accent1" w:themeShade="BF"/>
    </w:rPr>
  </w:style>
  <w:style w:type="paragraph" w:styleId="Citationintense">
    <w:name w:val="Intense Quote"/>
    <w:basedOn w:val="Normal"/>
    <w:next w:val="Normal"/>
    <w:link w:val="CitationintenseCar"/>
    <w:uiPriority w:val="30"/>
    <w:qFormat/>
    <w:rsid w:val="00004D06"/>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CitationintenseCar">
    <w:name w:val="Citation intense Car"/>
    <w:basedOn w:val="Policepardfaut"/>
    <w:link w:val="Citationintense"/>
    <w:uiPriority w:val="30"/>
    <w:rsid w:val="00004D06"/>
    <w:rPr>
      <w:rFonts w:ascii="Georgia" w:hAnsi="Georgia"/>
      <w:i/>
      <w:iCs/>
      <w:color w:val="2E74B5" w:themeColor="accent1" w:themeShade="BF"/>
      <w:sz w:val="20"/>
    </w:rPr>
  </w:style>
  <w:style w:type="character" w:styleId="Rfrenceintense">
    <w:name w:val="Intense Reference"/>
    <w:basedOn w:val="Policepardfaut"/>
    <w:uiPriority w:val="32"/>
    <w:qFormat/>
    <w:rsid w:val="00004D06"/>
    <w:rPr>
      <w:b/>
      <w:bCs/>
      <w:smallCaps/>
      <w:color w:val="2E74B5" w:themeColor="accent1" w:themeShade="BF"/>
      <w:spacing w:val="5"/>
    </w:rPr>
  </w:style>
  <w:style w:type="paragraph" w:customStyle="1" w:styleId="Default">
    <w:name w:val="Default"/>
    <w:rsid w:val="00004D06"/>
    <w:pPr>
      <w:autoSpaceDE w:val="0"/>
      <w:autoSpaceDN w:val="0"/>
      <w:adjustRightInd w:val="0"/>
      <w:spacing w:after="0" w:line="240" w:lineRule="auto"/>
    </w:pPr>
    <w:rPr>
      <w:rFonts w:ascii="Georgia" w:hAnsi="Georgia" w:cs="Georgia"/>
      <w:color w:val="000000"/>
      <w:kern w:val="0"/>
      <w:sz w:val="24"/>
      <w:szCs w:val="24"/>
    </w:rPr>
  </w:style>
  <w:style w:type="table" w:styleId="Grilledutableau">
    <w:name w:val="Table Grid"/>
    <w:basedOn w:val="TableauNormal"/>
    <w:uiPriority w:val="39"/>
    <w:rsid w:val="003A2C27"/>
    <w:pPr>
      <w:spacing w:after="0" w:line="240" w:lineRule="auto"/>
    </w:pPr>
    <w:rPr>
      <w:rFonts w:eastAsiaTheme="minorEastAsia"/>
      <w:sz w:val="24"/>
      <w:szCs w:val="24"/>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basedOn w:val="Policepardfaut"/>
    <w:uiPriority w:val="99"/>
    <w:unhideWhenUsed/>
    <w:rsid w:val="0053408A"/>
    <w:rPr>
      <w:color w:val="0563C1" w:themeColor="hyperlink"/>
      <w:u w:val="single"/>
    </w:rPr>
  </w:style>
  <w:style w:type="character" w:customStyle="1" w:styleId="Mentionnonrsolue1">
    <w:name w:val="Mention non résolue1"/>
    <w:basedOn w:val="Policepardfaut"/>
    <w:uiPriority w:val="99"/>
    <w:semiHidden/>
    <w:unhideWhenUsed/>
    <w:rsid w:val="0053408A"/>
    <w:rPr>
      <w:color w:val="605E5C"/>
      <w:shd w:val="clear" w:color="auto" w:fill="E1DFDD"/>
    </w:rPr>
  </w:style>
  <w:style w:type="paragraph" w:customStyle="1" w:styleId="TableParagraph">
    <w:name w:val="Table Paragraph"/>
    <w:basedOn w:val="Normal"/>
    <w:uiPriority w:val="1"/>
    <w:qFormat/>
    <w:rsid w:val="00060536"/>
    <w:pPr>
      <w:widowControl w:val="0"/>
      <w:autoSpaceDE w:val="0"/>
      <w:autoSpaceDN w:val="0"/>
      <w:spacing w:after="0" w:line="240" w:lineRule="auto"/>
    </w:pPr>
    <w:rPr>
      <w:rFonts w:eastAsia="Georgia" w:cs="Georgia"/>
      <w:kern w:val="0"/>
      <w:sz w:val="22"/>
      <w:szCs w:val="22"/>
      <w:lang w:val="en-US" w:eastAsia="en-US"/>
      <w14:ligatures w14:val="none"/>
    </w:rPr>
  </w:style>
  <w:style w:type="paragraph" w:styleId="Corpsdetexte">
    <w:name w:val="Body Text"/>
    <w:basedOn w:val="Normal"/>
    <w:link w:val="CorpsdetexteCar"/>
    <w:uiPriority w:val="1"/>
    <w:qFormat/>
    <w:rsid w:val="00946370"/>
    <w:pPr>
      <w:widowControl w:val="0"/>
      <w:autoSpaceDE w:val="0"/>
      <w:autoSpaceDN w:val="0"/>
      <w:spacing w:after="0" w:line="240" w:lineRule="auto"/>
    </w:pPr>
    <w:rPr>
      <w:rFonts w:eastAsia="Georgia" w:cs="Georgia"/>
      <w:kern w:val="0"/>
      <w:szCs w:val="20"/>
      <w:lang w:val="en-US" w:eastAsia="en-US"/>
      <w14:ligatures w14:val="none"/>
    </w:rPr>
  </w:style>
  <w:style w:type="character" w:customStyle="1" w:styleId="CorpsdetexteCar">
    <w:name w:val="Corps de texte Car"/>
    <w:basedOn w:val="Policepardfaut"/>
    <w:link w:val="Corpsdetexte"/>
    <w:uiPriority w:val="1"/>
    <w:rsid w:val="00946370"/>
    <w:rPr>
      <w:rFonts w:ascii="Georgia" w:eastAsia="Georgia" w:hAnsi="Georgia" w:cs="Georgia"/>
      <w:kern w:val="0"/>
      <w:sz w:val="20"/>
      <w:szCs w:val="20"/>
      <w:lang w:val="en-US"/>
      <w14:ligatures w14:val="none"/>
    </w:rPr>
  </w:style>
  <w:style w:type="paragraph" w:styleId="En-ttedetabledesmatires">
    <w:name w:val="TOC Heading"/>
    <w:basedOn w:val="Titre1"/>
    <w:next w:val="Normal"/>
    <w:uiPriority w:val="39"/>
    <w:unhideWhenUsed/>
    <w:qFormat/>
    <w:rsid w:val="008B1841"/>
    <w:pPr>
      <w:numPr>
        <w:numId w:val="0"/>
      </w:numPr>
      <w:spacing w:before="240" w:line="259" w:lineRule="auto"/>
      <w:jc w:val="left"/>
      <w:outlineLvl w:val="9"/>
    </w:pPr>
    <w:rPr>
      <w:rFonts w:asciiTheme="majorHAnsi" w:hAnsiTheme="majorHAnsi"/>
      <w:b w:val="0"/>
      <w:caps w:val="0"/>
      <w:color w:val="2E74B5" w:themeColor="accent1" w:themeShade="BF"/>
      <w:kern w:val="0"/>
      <w:sz w:val="32"/>
      <w:szCs w:val="32"/>
      <w14:ligatures w14:val="none"/>
    </w:rPr>
  </w:style>
  <w:style w:type="paragraph" w:styleId="TM1">
    <w:name w:val="toc 1"/>
    <w:basedOn w:val="Normal"/>
    <w:next w:val="Normal"/>
    <w:autoRedefine/>
    <w:uiPriority w:val="39"/>
    <w:unhideWhenUsed/>
    <w:qFormat/>
    <w:rsid w:val="008B1841"/>
    <w:pPr>
      <w:spacing w:after="100"/>
    </w:pPr>
  </w:style>
  <w:style w:type="paragraph" w:styleId="TM2">
    <w:name w:val="toc 2"/>
    <w:basedOn w:val="Normal"/>
    <w:next w:val="Normal"/>
    <w:autoRedefine/>
    <w:uiPriority w:val="39"/>
    <w:unhideWhenUsed/>
    <w:qFormat/>
    <w:rsid w:val="008B1841"/>
    <w:pPr>
      <w:spacing w:after="100"/>
      <w:ind w:left="200"/>
    </w:pPr>
  </w:style>
  <w:style w:type="paragraph" w:styleId="En-tte">
    <w:name w:val="header"/>
    <w:basedOn w:val="Normal"/>
    <w:link w:val="En-tteCar"/>
    <w:uiPriority w:val="99"/>
    <w:unhideWhenUsed/>
    <w:rsid w:val="00764A10"/>
    <w:pPr>
      <w:tabs>
        <w:tab w:val="center" w:pos="4536"/>
        <w:tab w:val="right" w:pos="9072"/>
      </w:tabs>
      <w:spacing w:after="0" w:line="240" w:lineRule="auto"/>
    </w:pPr>
  </w:style>
  <w:style w:type="character" w:customStyle="1" w:styleId="En-tteCar">
    <w:name w:val="En-tête Car"/>
    <w:basedOn w:val="Policepardfaut"/>
    <w:link w:val="En-tte"/>
    <w:uiPriority w:val="99"/>
    <w:rsid w:val="00764A10"/>
    <w:rPr>
      <w:rFonts w:ascii="Georgia" w:eastAsiaTheme="minorEastAsia" w:hAnsi="Georgia"/>
      <w:sz w:val="20"/>
      <w:szCs w:val="24"/>
      <w:lang w:eastAsia="fr-FR"/>
    </w:rPr>
  </w:style>
  <w:style w:type="paragraph" w:styleId="Pieddepage">
    <w:name w:val="footer"/>
    <w:basedOn w:val="Normal"/>
    <w:link w:val="PieddepageCar"/>
    <w:uiPriority w:val="99"/>
    <w:unhideWhenUsed/>
    <w:rsid w:val="00764A10"/>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764A10"/>
    <w:rPr>
      <w:rFonts w:ascii="Georgia" w:eastAsiaTheme="minorEastAsia" w:hAnsi="Georgia"/>
      <w:sz w:val="20"/>
      <w:szCs w:val="24"/>
      <w:lang w:eastAsia="fr-FR"/>
    </w:rPr>
  </w:style>
  <w:style w:type="table" w:customStyle="1" w:styleId="TableNormal">
    <w:name w:val="Table Normal"/>
    <w:uiPriority w:val="2"/>
    <w:semiHidden/>
    <w:unhideWhenUsed/>
    <w:qFormat/>
    <w:rsid w:val="00BE1184"/>
    <w:pPr>
      <w:widowControl w:val="0"/>
      <w:autoSpaceDE w:val="0"/>
      <w:autoSpaceDN w:val="0"/>
      <w:spacing w:after="0" w:line="240" w:lineRule="auto"/>
    </w:pPr>
    <w:rPr>
      <w:kern w:val="0"/>
      <w:lang w:val="en-US"/>
      <w14:ligatures w14:val="none"/>
    </w:rPr>
    <w:tblPr>
      <w:tblInd w:w="0" w:type="dxa"/>
      <w:tblCellMar>
        <w:top w:w="0" w:type="dxa"/>
        <w:left w:w="0" w:type="dxa"/>
        <w:bottom w:w="0" w:type="dxa"/>
        <w:right w:w="0" w:type="dxa"/>
      </w:tblCellMar>
    </w:tblPr>
  </w:style>
  <w:style w:type="character" w:styleId="Marquedecommentaire">
    <w:name w:val="annotation reference"/>
    <w:basedOn w:val="Policepardfaut"/>
    <w:uiPriority w:val="99"/>
    <w:semiHidden/>
    <w:unhideWhenUsed/>
    <w:rsid w:val="00784B3C"/>
    <w:rPr>
      <w:sz w:val="16"/>
      <w:szCs w:val="16"/>
    </w:rPr>
  </w:style>
  <w:style w:type="paragraph" w:styleId="Commentaire">
    <w:name w:val="annotation text"/>
    <w:basedOn w:val="Normal"/>
    <w:link w:val="CommentaireCar"/>
    <w:uiPriority w:val="99"/>
    <w:unhideWhenUsed/>
    <w:rsid w:val="00784B3C"/>
    <w:pPr>
      <w:spacing w:line="240" w:lineRule="auto"/>
    </w:pPr>
    <w:rPr>
      <w:szCs w:val="20"/>
    </w:rPr>
  </w:style>
  <w:style w:type="character" w:customStyle="1" w:styleId="CommentaireCar">
    <w:name w:val="Commentaire Car"/>
    <w:basedOn w:val="Policepardfaut"/>
    <w:link w:val="Commentaire"/>
    <w:uiPriority w:val="99"/>
    <w:rsid w:val="00784B3C"/>
    <w:rPr>
      <w:rFonts w:ascii="Georgia" w:eastAsiaTheme="minorEastAsia" w:hAnsi="Georgia"/>
      <w:sz w:val="20"/>
      <w:szCs w:val="20"/>
      <w:lang w:eastAsia="fr-FR"/>
    </w:rPr>
  </w:style>
  <w:style w:type="paragraph" w:styleId="Objetducommentaire">
    <w:name w:val="annotation subject"/>
    <w:basedOn w:val="Commentaire"/>
    <w:next w:val="Commentaire"/>
    <w:link w:val="ObjetducommentaireCar"/>
    <w:uiPriority w:val="99"/>
    <w:semiHidden/>
    <w:unhideWhenUsed/>
    <w:rsid w:val="00784B3C"/>
    <w:rPr>
      <w:b/>
      <w:bCs/>
    </w:rPr>
  </w:style>
  <w:style w:type="character" w:customStyle="1" w:styleId="ObjetducommentaireCar">
    <w:name w:val="Objet du commentaire Car"/>
    <w:basedOn w:val="CommentaireCar"/>
    <w:link w:val="Objetducommentaire"/>
    <w:uiPriority w:val="99"/>
    <w:semiHidden/>
    <w:rsid w:val="00784B3C"/>
    <w:rPr>
      <w:rFonts w:ascii="Georgia" w:eastAsiaTheme="minorEastAsia" w:hAnsi="Georgia"/>
      <w:b/>
      <w:bCs/>
      <w:sz w:val="20"/>
      <w:szCs w:val="20"/>
      <w:lang w:eastAsia="fr-FR"/>
    </w:rPr>
  </w:style>
  <w:style w:type="paragraph" w:styleId="TM3">
    <w:name w:val="toc 3"/>
    <w:basedOn w:val="Normal"/>
    <w:next w:val="Normal"/>
    <w:autoRedefine/>
    <w:uiPriority w:val="39"/>
    <w:unhideWhenUsed/>
    <w:qFormat/>
    <w:rsid w:val="00967B90"/>
    <w:pPr>
      <w:spacing w:after="100"/>
      <w:ind w:left="400"/>
    </w:pPr>
  </w:style>
  <w:style w:type="paragraph" w:customStyle="1" w:styleId="Normal2">
    <w:name w:val="Normal2"/>
    <w:basedOn w:val="Normal"/>
    <w:rsid w:val="009A11AB"/>
    <w:pPr>
      <w:keepLines/>
      <w:tabs>
        <w:tab w:val="left" w:pos="567"/>
        <w:tab w:val="left" w:pos="851"/>
        <w:tab w:val="left" w:pos="1134"/>
      </w:tabs>
      <w:suppressAutoHyphens/>
      <w:spacing w:after="0" w:line="240" w:lineRule="auto"/>
      <w:ind w:left="284" w:firstLine="284"/>
      <w:jc w:val="both"/>
    </w:pPr>
    <w:rPr>
      <w:rFonts w:ascii="Times New Roman" w:eastAsia="Times New Roman" w:hAnsi="Times New Roman" w:cs="Times New Roman"/>
      <w:kern w:val="0"/>
      <w:szCs w:val="20"/>
      <w14:ligatures w14:val="none"/>
    </w:rPr>
  </w:style>
  <w:style w:type="paragraph" w:styleId="Textedebulles">
    <w:name w:val="Balloon Text"/>
    <w:basedOn w:val="Normal"/>
    <w:link w:val="TextedebullesCar"/>
    <w:uiPriority w:val="99"/>
    <w:semiHidden/>
    <w:unhideWhenUsed/>
    <w:rsid w:val="000516D5"/>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0516D5"/>
    <w:rPr>
      <w:rFonts w:ascii="Segoe UI" w:eastAsiaTheme="minorEastAsia" w:hAnsi="Segoe UI" w:cs="Segoe UI"/>
      <w:sz w:val="18"/>
      <w:szCs w:val="18"/>
      <w:lang w:eastAsia="fr-FR"/>
    </w:rPr>
  </w:style>
  <w:style w:type="table" w:customStyle="1" w:styleId="Grilledutableau1">
    <w:name w:val="Grille du tableau1"/>
    <w:basedOn w:val="TableauNormal"/>
    <w:next w:val="Grilledutableau"/>
    <w:uiPriority w:val="39"/>
    <w:rsid w:val="0072055A"/>
    <w:pPr>
      <w:spacing w:after="0" w:line="240" w:lineRule="auto"/>
    </w:pPr>
    <w:rPr>
      <w:rFonts w:ascii="Georgia" w:hAnsi="Georgia"/>
      <w:kern w:val="0"/>
      <w:sz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f0">
    <w:name w:val="pf0"/>
    <w:basedOn w:val="Normal"/>
    <w:rsid w:val="00312D5A"/>
    <w:pPr>
      <w:spacing w:before="100" w:beforeAutospacing="1" w:after="100" w:afterAutospacing="1" w:line="240" w:lineRule="auto"/>
    </w:pPr>
    <w:rPr>
      <w:rFonts w:ascii="Times New Roman" w:eastAsia="Times New Roman" w:hAnsi="Times New Roman" w:cs="Times New Roman"/>
      <w:kern w:val="0"/>
      <w:sz w:val="24"/>
      <w14:ligatures w14:val="none"/>
    </w:rPr>
  </w:style>
  <w:style w:type="character" w:customStyle="1" w:styleId="cf01">
    <w:name w:val="cf01"/>
    <w:basedOn w:val="Policepardfaut"/>
    <w:rsid w:val="00312D5A"/>
    <w:rPr>
      <w:rFonts w:ascii="Segoe UI" w:hAnsi="Segoe UI" w:cs="Segoe UI" w:hint="default"/>
      <w:color w:val="FF0000"/>
      <w:sz w:val="18"/>
      <w:szCs w:val="18"/>
    </w:rPr>
  </w:style>
  <w:style w:type="paragraph" w:customStyle="1" w:styleId="Enum1">
    <w:name w:val="Enum1"/>
    <w:basedOn w:val="Normal"/>
    <w:rsid w:val="00803847"/>
    <w:pPr>
      <w:spacing w:after="0" w:line="220" w:lineRule="exact"/>
      <w:ind w:left="561" w:hanging="278"/>
      <w:jc w:val="both"/>
    </w:pPr>
    <w:rPr>
      <w:rFonts w:ascii="Helvetica" w:eastAsia="Times New Roman" w:hAnsi="Helvetica" w:cs="Helvetica"/>
      <w:kern w:val="0"/>
      <w:sz w:val="22"/>
      <w:szCs w:val="22"/>
      <w14:ligatures w14:val="none"/>
    </w:rPr>
  </w:style>
  <w:style w:type="paragraph" w:customStyle="1" w:styleId="fcasegauche">
    <w:name w:val="f_case_gauche"/>
    <w:basedOn w:val="Normal"/>
    <w:rsid w:val="00803847"/>
    <w:pPr>
      <w:spacing w:after="0" w:line="240" w:lineRule="auto"/>
      <w:ind w:left="255" w:hanging="255"/>
      <w:jc w:val="both"/>
    </w:pPr>
    <w:rPr>
      <w:rFonts w:ascii="Univers (WN)" w:eastAsia="Times New Roman" w:hAnsi="Univers (WN)" w:cs="Univers (WN)"/>
      <w:kern w:val="0"/>
      <w:szCs w:val="20"/>
      <w14:ligatures w14:val="none"/>
    </w:rPr>
  </w:style>
  <w:style w:type="paragraph" w:styleId="Rvision">
    <w:name w:val="Revision"/>
    <w:hidden/>
    <w:uiPriority w:val="99"/>
    <w:semiHidden/>
    <w:rsid w:val="00803847"/>
    <w:pPr>
      <w:spacing w:after="0" w:line="240" w:lineRule="auto"/>
    </w:pPr>
    <w:rPr>
      <w:rFonts w:ascii="Tahoma" w:eastAsia="Times New Roman" w:hAnsi="Tahoma" w:cs="Tahoma"/>
      <w:kern w:val="0"/>
      <w:lang w:eastAsia="fr-FR"/>
      <w14:ligatures w14:val="none"/>
    </w:rPr>
  </w:style>
  <w:style w:type="paragraph" w:styleId="TM4">
    <w:name w:val="toc 4"/>
    <w:basedOn w:val="Normal"/>
    <w:next w:val="Normal"/>
    <w:autoRedefine/>
    <w:uiPriority w:val="39"/>
    <w:unhideWhenUsed/>
    <w:rsid w:val="00803847"/>
    <w:pPr>
      <w:spacing w:after="100" w:line="259" w:lineRule="auto"/>
      <w:ind w:left="660"/>
    </w:pPr>
    <w:rPr>
      <w:rFonts w:asciiTheme="minorHAnsi" w:hAnsiTheme="minorHAnsi"/>
      <w:kern w:val="0"/>
      <w:sz w:val="22"/>
      <w:szCs w:val="22"/>
      <w14:ligatures w14:val="none"/>
    </w:rPr>
  </w:style>
  <w:style w:type="paragraph" w:styleId="TM5">
    <w:name w:val="toc 5"/>
    <w:basedOn w:val="Normal"/>
    <w:next w:val="Normal"/>
    <w:autoRedefine/>
    <w:uiPriority w:val="39"/>
    <w:unhideWhenUsed/>
    <w:rsid w:val="00803847"/>
    <w:pPr>
      <w:spacing w:after="100" w:line="259" w:lineRule="auto"/>
      <w:ind w:left="880"/>
    </w:pPr>
    <w:rPr>
      <w:rFonts w:asciiTheme="minorHAnsi" w:hAnsiTheme="minorHAnsi"/>
      <w:kern w:val="0"/>
      <w:sz w:val="22"/>
      <w:szCs w:val="22"/>
      <w14:ligatures w14:val="none"/>
    </w:rPr>
  </w:style>
  <w:style w:type="paragraph" w:styleId="TM6">
    <w:name w:val="toc 6"/>
    <w:basedOn w:val="Normal"/>
    <w:next w:val="Normal"/>
    <w:autoRedefine/>
    <w:uiPriority w:val="39"/>
    <w:unhideWhenUsed/>
    <w:rsid w:val="00803847"/>
    <w:pPr>
      <w:spacing w:after="100" w:line="259" w:lineRule="auto"/>
      <w:ind w:left="1100"/>
    </w:pPr>
    <w:rPr>
      <w:rFonts w:asciiTheme="minorHAnsi" w:hAnsiTheme="minorHAnsi"/>
      <w:kern w:val="0"/>
      <w:sz w:val="22"/>
      <w:szCs w:val="22"/>
      <w14:ligatures w14:val="none"/>
    </w:rPr>
  </w:style>
  <w:style w:type="paragraph" w:styleId="TM7">
    <w:name w:val="toc 7"/>
    <w:basedOn w:val="Normal"/>
    <w:next w:val="Normal"/>
    <w:autoRedefine/>
    <w:uiPriority w:val="39"/>
    <w:unhideWhenUsed/>
    <w:rsid w:val="00803847"/>
    <w:pPr>
      <w:spacing w:after="100" w:line="259" w:lineRule="auto"/>
      <w:ind w:left="1320"/>
    </w:pPr>
    <w:rPr>
      <w:rFonts w:asciiTheme="minorHAnsi" w:hAnsiTheme="minorHAnsi"/>
      <w:kern w:val="0"/>
      <w:sz w:val="22"/>
      <w:szCs w:val="22"/>
      <w14:ligatures w14:val="none"/>
    </w:rPr>
  </w:style>
  <w:style w:type="paragraph" w:styleId="TM8">
    <w:name w:val="toc 8"/>
    <w:basedOn w:val="Normal"/>
    <w:next w:val="Normal"/>
    <w:autoRedefine/>
    <w:uiPriority w:val="39"/>
    <w:unhideWhenUsed/>
    <w:rsid w:val="00803847"/>
    <w:pPr>
      <w:spacing w:after="100" w:line="259" w:lineRule="auto"/>
      <w:ind w:left="1540"/>
    </w:pPr>
    <w:rPr>
      <w:rFonts w:asciiTheme="minorHAnsi" w:hAnsiTheme="minorHAnsi"/>
      <w:kern w:val="0"/>
      <w:sz w:val="22"/>
      <w:szCs w:val="22"/>
      <w14:ligatures w14:val="none"/>
    </w:rPr>
  </w:style>
  <w:style w:type="paragraph" w:styleId="TM9">
    <w:name w:val="toc 9"/>
    <w:basedOn w:val="Normal"/>
    <w:next w:val="Normal"/>
    <w:autoRedefine/>
    <w:uiPriority w:val="39"/>
    <w:unhideWhenUsed/>
    <w:rsid w:val="00803847"/>
    <w:pPr>
      <w:spacing w:after="100" w:line="259" w:lineRule="auto"/>
      <w:ind w:left="1760"/>
    </w:pPr>
    <w:rPr>
      <w:rFonts w:asciiTheme="minorHAnsi" w:hAnsiTheme="minorHAnsi"/>
      <w:kern w:val="0"/>
      <w:sz w:val="22"/>
      <w:szCs w:val="22"/>
      <w14:ligatures w14:val="none"/>
    </w:rPr>
  </w:style>
  <w:style w:type="character" w:styleId="Numrodepage">
    <w:name w:val="page number"/>
    <w:basedOn w:val="Policepardfaut"/>
    <w:rsid w:val="00803847"/>
  </w:style>
  <w:style w:type="paragraph" w:customStyle="1" w:styleId="CarCar1">
    <w:name w:val="Car Car1"/>
    <w:basedOn w:val="Normal"/>
    <w:rsid w:val="00803847"/>
    <w:pPr>
      <w:spacing w:line="240" w:lineRule="exact"/>
    </w:pPr>
    <w:rPr>
      <w:rFonts w:ascii="Tahoma" w:eastAsia="Times New Roman" w:hAnsi="Tahoma" w:cs="Tahoma"/>
      <w:kern w:val="0"/>
      <w:szCs w:val="20"/>
      <w:lang w:val="en-US" w:eastAsia="en-US"/>
      <w14:ligatures w14:val="none"/>
    </w:rPr>
  </w:style>
  <w:style w:type="character" w:customStyle="1" w:styleId="Mentionnonrsolue2">
    <w:name w:val="Mention non résolue2"/>
    <w:basedOn w:val="Policepardfaut"/>
    <w:uiPriority w:val="99"/>
    <w:semiHidden/>
    <w:unhideWhenUsed/>
    <w:rsid w:val="00844B00"/>
    <w:rPr>
      <w:color w:val="605E5C"/>
      <w:shd w:val="clear" w:color="auto" w:fill="E1DFDD"/>
    </w:rPr>
  </w:style>
  <w:style w:type="character" w:customStyle="1" w:styleId="ParagraphedelisteCar">
    <w:name w:val="Paragraphe de liste Car"/>
    <w:link w:val="Paragraphedeliste"/>
    <w:uiPriority w:val="34"/>
    <w:rsid w:val="00B336CA"/>
    <w:rPr>
      <w:rFonts w:ascii="Georgia" w:eastAsiaTheme="minorEastAsia" w:hAnsi="Georgia"/>
      <w:sz w:val="20"/>
      <w:szCs w:val="24"/>
      <w:lang w:eastAsia="fr-FR"/>
    </w:rPr>
  </w:style>
  <w:style w:type="paragraph" w:styleId="NormalWeb">
    <w:name w:val="Normal (Web)"/>
    <w:basedOn w:val="Normal"/>
    <w:rsid w:val="008C44CC"/>
    <w:pPr>
      <w:spacing w:before="100" w:beforeAutospacing="1" w:after="100" w:afterAutospacing="1" w:line="240" w:lineRule="auto"/>
    </w:pPr>
    <w:rPr>
      <w:rFonts w:ascii="Times New Roman" w:eastAsia="Times New Roman" w:hAnsi="Times New Roman" w:cs="Times New Roman"/>
      <w:kern w:val="0"/>
      <w:sz w:val="24"/>
      <w14:ligatures w14:val="none"/>
    </w:rPr>
  </w:style>
  <w:style w:type="character" w:styleId="Mentionnonrsolue">
    <w:name w:val="Unresolved Mention"/>
    <w:basedOn w:val="Policepardfaut"/>
    <w:uiPriority w:val="99"/>
    <w:semiHidden/>
    <w:unhideWhenUsed/>
    <w:rsid w:val="00FD23E7"/>
    <w:rPr>
      <w:color w:val="605E5C"/>
      <w:shd w:val="clear" w:color="auto" w:fill="E1DFDD"/>
    </w:rPr>
  </w:style>
  <w:style w:type="character" w:styleId="Lienhypertextesuivivisit">
    <w:name w:val="FollowedHyperlink"/>
    <w:basedOn w:val="Policepardfaut"/>
    <w:uiPriority w:val="99"/>
    <w:semiHidden/>
    <w:unhideWhenUsed/>
    <w:rsid w:val="00B2442E"/>
    <w:rPr>
      <w:color w:val="954F72" w:themeColor="followedHyperlink"/>
      <w:u w:val="single"/>
    </w:rPr>
  </w:style>
  <w:style w:type="character" w:styleId="Textedelespacerserv">
    <w:name w:val="Placeholder Text"/>
    <w:basedOn w:val="Policepardfaut"/>
    <w:uiPriority w:val="99"/>
    <w:semiHidden/>
    <w:rsid w:val="0026153C"/>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6643559">
      <w:bodyDiv w:val="1"/>
      <w:marLeft w:val="0"/>
      <w:marRight w:val="0"/>
      <w:marTop w:val="0"/>
      <w:marBottom w:val="0"/>
      <w:divBdr>
        <w:top w:val="none" w:sz="0" w:space="0" w:color="auto"/>
        <w:left w:val="none" w:sz="0" w:space="0" w:color="auto"/>
        <w:bottom w:val="none" w:sz="0" w:space="0" w:color="auto"/>
        <w:right w:val="none" w:sz="0" w:space="0" w:color="auto"/>
      </w:divBdr>
    </w:div>
    <w:div w:id="1158230920">
      <w:bodyDiv w:val="1"/>
      <w:marLeft w:val="0"/>
      <w:marRight w:val="0"/>
      <w:marTop w:val="0"/>
      <w:marBottom w:val="0"/>
      <w:divBdr>
        <w:top w:val="none" w:sz="0" w:space="0" w:color="auto"/>
        <w:left w:val="none" w:sz="0" w:space="0" w:color="auto"/>
        <w:bottom w:val="none" w:sz="0" w:space="0" w:color="auto"/>
        <w:right w:val="none" w:sz="0" w:space="0" w:color="auto"/>
      </w:divBdr>
    </w:div>
    <w:div w:id="11635454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insee.fr/fr/statistiques/serie/010764147" TargetMode="Externa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75777F-7744-444F-8BFA-A9801F4E9A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126</TotalTime>
  <Pages>34</Pages>
  <Words>13742</Words>
  <Characters>75584</Characters>
  <Application>Microsoft Office Word</Application>
  <DocSecurity>0</DocSecurity>
  <Lines>629</Lines>
  <Paragraphs>178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89148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Virginie MELES</dc:creator>
  <cp:keywords/>
  <dc:description/>
  <cp:lastModifiedBy>Stephanie JOLY</cp:lastModifiedBy>
  <cp:revision>20</cp:revision>
  <dcterms:created xsi:type="dcterms:W3CDTF">2025-12-15T18:27:00Z</dcterms:created>
  <dcterms:modified xsi:type="dcterms:W3CDTF">2025-12-17T10:46:00Z</dcterms:modified>
</cp:coreProperties>
</file>